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F2F" w14:textId="77777777" w:rsidR="006D49FE" w:rsidRDefault="00000000">
      <w:pPr>
        <w:tabs>
          <w:tab w:val="left" w:pos="420"/>
        </w:tabs>
        <w:spacing w:line="1700" w:lineRule="exact"/>
        <w:ind w:firstLine="1188"/>
        <w:jc w:val="center"/>
        <w:rPr>
          <w:rFonts w:ascii="Arial Black" w:eastAsia="黑体" w:hAnsi="Arial Black" w:cs="Times New Roman"/>
          <w:b/>
          <w:spacing w:val="36"/>
          <w:sz w:val="52"/>
          <w:szCs w:val="52"/>
        </w:rPr>
      </w:pPr>
      <w:r>
        <w:rPr>
          <w:rFonts w:ascii="Arial Black" w:eastAsia="黑体" w:hAnsi="Arial Black" w:cs="Times New Roman" w:hint="eastAsia"/>
          <w:b/>
          <w:bCs/>
          <w:spacing w:val="36"/>
          <w:sz w:val="52"/>
          <w:szCs w:val="52"/>
        </w:rPr>
        <w:t>周口市公共资源交易中心</w:t>
      </w:r>
    </w:p>
    <w:p w14:paraId="57B4E902" w14:textId="77777777" w:rsidR="006D49FE" w:rsidRDefault="006D49FE">
      <w:pPr>
        <w:tabs>
          <w:tab w:val="left" w:pos="315"/>
          <w:tab w:val="left" w:pos="8820"/>
        </w:tabs>
        <w:spacing w:line="500" w:lineRule="exact"/>
        <w:ind w:rightChars="127" w:right="267" w:firstLine="964"/>
        <w:jc w:val="center"/>
        <w:rPr>
          <w:rFonts w:ascii="仿宋_GB2312" w:eastAsia="仿宋_GB2312" w:hAnsi="Times New Roman" w:cs="Times New Roman"/>
          <w:b/>
          <w:bCs/>
          <w:sz w:val="48"/>
          <w:szCs w:val="24"/>
        </w:rPr>
      </w:pPr>
    </w:p>
    <w:p w14:paraId="525BCEA4" w14:textId="77777777" w:rsidR="006D49FE" w:rsidRDefault="00000000">
      <w:pPr>
        <w:tabs>
          <w:tab w:val="left" w:pos="315"/>
          <w:tab w:val="left" w:pos="8820"/>
        </w:tabs>
        <w:ind w:rightChars="127" w:right="267" w:firstLine="1044"/>
        <w:jc w:val="center"/>
        <w:rPr>
          <w:rFonts w:ascii="微软简标宋" w:eastAsia="黑体" w:hAnsi="Times New Roman" w:cs="Times New Roman"/>
          <w:b/>
          <w:bCs/>
          <w:sz w:val="52"/>
          <w:szCs w:val="24"/>
        </w:rPr>
      </w:pPr>
      <w:r>
        <w:rPr>
          <w:rFonts w:ascii="微软简标宋" w:eastAsia="黑体" w:hAnsi="Times New Roman" w:cs="Times New Roman" w:hint="eastAsia"/>
          <w:b/>
          <w:bCs/>
          <w:sz w:val="52"/>
          <w:szCs w:val="24"/>
        </w:rPr>
        <w:t>竞争性磋商文件</w:t>
      </w:r>
    </w:p>
    <w:p w14:paraId="27133D0D" w14:textId="77777777" w:rsidR="006D49FE" w:rsidRDefault="006D49FE">
      <w:pPr>
        <w:tabs>
          <w:tab w:val="left" w:pos="315"/>
          <w:tab w:val="left" w:pos="8820"/>
        </w:tabs>
        <w:spacing w:line="500" w:lineRule="exact"/>
        <w:ind w:rightChars="127" w:right="267" w:firstLine="880"/>
        <w:jc w:val="center"/>
        <w:rPr>
          <w:rFonts w:ascii="仿宋_GB2312" w:eastAsia="仿宋_GB2312" w:hAnsi="Times New Roman" w:cs="Times New Roman"/>
          <w:sz w:val="44"/>
          <w:szCs w:val="24"/>
        </w:rPr>
      </w:pPr>
    </w:p>
    <w:p w14:paraId="2819DC8A" w14:textId="77777777" w:rsidR="006D49FE" w:rsidRDefault="006D49FE">
      <w:pPr>
        <w:tabs>
          <w:tab w:val="left" w:pos="315"/>
          <w:tab w:val="left" w:pos="8820"/>
        </w:tabs>
        <w:ind w:rightChars="127" w:right="267" w:firstLine="880"/>
        <w:rPr>
          <w:rFonts w:ascii="仿宋_GB2312" w:eastAsia="仿宋_GB2312" w:hAnsi="Times New Roman" w:cs="Times New Roman"/>
          <w:sz w:val="44"/>
          <w:szCs w:val="24"/>
        </w:rPr>
      </w:pPr>
    </w:p>
    <w:p w14:paraId="032E522F" w14:textId="77777777" w:rsidR="006D49FE" w:rsidRDefault="006D49FE">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23138375" w14:textId="77777777" w:rsidR="006D49FE" w:rsidRDefault="006D49FE">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3EA6E3B1" w14:textId="77777777" w:rsidR="006D49FE" w:rsidRDefault="006D49FE">
      <w:pPr>
        <w:tabs>
          <w:tab w:val="left" w:pos="315"/>
          <w:tab w:val="left" w:pos="8820"/>
        </w:tabs>
        <w:spacing w:line="500" w:lineRule="exact"/>
        <w:ind w:rightChars="127" w:right="267" w:firstLine="640"/>
        <w:jc w:val="center"/>
        <w:rPr>
          <w:rFonts w:ascii="宋体" w:eastAsia="宋体" w:hAnsi="宋体" w:cs="Times New Roman" w:hint="eastAsia"/>
          <w:sz w:val="32"/>
          <w:szCs w:val="24"/>
        </w:rPr>
      </w:pPr>
    </w:p>
    <w:p w14:paraId="2379D305" w14:textId="77777777" w:rsidR="006D49FE" w:rsidRDefault="006D49FE">
      <w:pPr>
        <w:spacing w:after="120"/>
        <w:ind w:firstLineChars="100" w:firstLine="210"/>
        <w:rPr>
          <w:rFonts w:ascii="Times New Roman" w:eastAsia="宋体" w:hAnsi="Times New Roman" w:cs="Times New Roman"/>
          <w:szCs w:val="24"/>
        </w:rPr>
      </w:pPr>
    </w:p>
    <w:p w14:paraId="13A138DE" w14:textId="77777777" w:rsidR="006D49FE" w:rsidRDefault="006D49FE">
      <w:pPr>
        <w:spacing w:after="120"/>
        <w:ind w:firstLineChars="100" w:firstLine="210"/>
        <w:rPr>
          <w:rFonts w:ascii="Times New Roman" w:eastAsia="宋体" w:hAnsi="Times New Roman" w:cs="Times New Roman"/>
          <w:szCs w:val="24"/>
        </w:rPr>
      </w:pPr>
    </w:p>
    <w:p w14:paraId="2B0F4C28" w14:textId="77777777" w:rsidR="006D49FE" w:rsidRDefault="006D49FE">
      <w:pPr>
        <w:spacing w:after="120"/>
        <w:ind w:firstLineChars="100" w:firstLine="210"/>
        <w:rPr>
          <w:rFonts w:ascii="Times New Roman" w:eastAsia="宋体" w:hAnsi="Times New Roman" w:cs="Times New Roman"/>
          <w:szCs w:val="24"/>
        </w:rPr>
      </w:pPr>
    </w:p>
    <w:p w14:paraId="04E95428" w14:textId="77777777" w:rsidR="006D49FE" w:rsidRDefault="00000000">
      <w:pPr>
        <w:tabs>
          <w:tab w:val="left" w:pos="315"/>
          <w:tab w:val="left" w:pos="8820"/>
        </w:tabs>
        <w:spacing w:line="600" w:lineRule="exact"/>
        <w:ind w:leftChars="300" w:left="2136" w:rightChars="127" w:right="267" w:hangingChars="500" w:hanging="1506"/>
        <w:jc w:val="left"/>
        <w:rPr>
          <w:rFonts w:ascii="微软简标宋" w:eastAsia="宋体" w:hAnsi="Times New Roman" w:cs="Times New Roman"/>
          <w:b/>
          <w:bCs/>
          <w:sz w:val="30"/>
          <w:szCs w:val="30"/>
        </w:rPr>
      </w:pPr>
      <w:r>
        <w:rPr>
          <w:rFonts w:ascii="微软简标宋" w:eastAsia="黑体" w:hAnsi="Times New Roman" w:cs="Times New Roman" w:hint="eastAsia"/>
          <w:b/>
          <w:bCs/>
          <w:sz w:val="30"/>
          <w:szCs w:val="30"/>
        </w:rPr>
        <w:t>项目名称</w:t>
      </w:r>
      <w:r>
        <w:rPr>
          <w:rFonts w:ascii="微软简标宋" w:eastAsia="黑体" w:hAnsi="Times New Roman" w:cs="Times New Roman" w:hint="eastAsia"/>
          <w:b/>
          <w:bCs/>
          <w:sz w:val="30"/>
          <w:szCs w:val="30"/>
        </w:rPr>
        <w:t>:</w:t>
      </w:r>
      <w:r>
        <w:rPr>
          <w:rFonts w:ascii="Times New Roman" w:eastAsia="宋体" w:hAnsi="Times New Roman" w:cs="Times New Roman" w:hint="eastAsia"/>
          <w:szCs w:val="24"/>
        </w:rPr>
        <w:t xml:space="preserve"> </w:t>
      </w:r>
      <w:r>
        <w:rPr>
          <w:rFonts w:ascii="微软简标宋" w:eastAsia="黑体" w:hAnsi="Times New Roman" w:cs="Times New Roman" w:hint="eastAsia"/>
          <w:b/>
          <w:bCs/>
          <w:sz w:val="30"/>
          <w:szCs w:val="30"/>
        </w:rPr>
        <w:t>扶沟县公安局办理宋某等人涉嫌集资诈骗案件司法审计项目</w:t>
      </w:r>
      <w:r>
        <w:rPr>
          <w:rFonts w:ascii="微软简标宋" w:eastAsia="黑体" w:hAnsi="Times New Roman" w:cs="Times New Roman" w:hint="eastAsia"/>
          <w:b/>
          <w:bCs/>
          <w:sz w:val="30"/>
          <w:szCs w:val="30"/>
        </w:rPr>
        <w:tab/>
      </w:r>
    </w:p>
    <w:p w14:paraId="064E29CC" w14:textId="77777777" w:rsidR="006D49FE" w:rsidRDefault="00000000">
      <w:pPr>
        <w:tabs>
          <w:tab w:val="left" w:pos="315"/>
          <w:tab w:val="left" w:pos="8820"/>
        </w:tabs>
        <w:spacing w:line="600" w:lineRule="exact"/>
        <w:ind w:rightChars="127" w:right="267" w:firstLine="602"/>
        <w:rPr>
          <w:rFonts w:ascii="微软简标宋" w:eastAsia="黑体" w:hAnsi="Times New Roman" w:cs="Times New Roman"/>
          <w:b/>
          <w:bCs/>
          <w:sz w:val="30"/>
          <w:szCs w:val="30"/>
        </w:rPr>
      </w:pPr>
      <w:r>
        <w:rPr>
          <w:rFonts w:ascii="微软简标宋" w:eastAsia="黑体" w:hAnsi="Times New Roman" w:cs="Times New Roman" w:hint="eastAsia"/>
          <w:b/>
          <w:bCs/>
          <w:sz w:val="30"/>
          <w:szCs w:val="30"/>
        </w:rPr>
        <w:t>项目编号</w:t>
      </w:r>
      <w:r>
        <w:rPr>
          <w:rFonts w:ascii="微软简标宋" w:eastAsia="黑体" w:hAnsi="Times New Roman" w:cs="Times New Roman" w:hint="eastAsia"/>
          <w:b/>
          <w:bCs/>
          <w:sz w:val="30"/>
          <w:szCs w:val="30"/>
        </w:rPr>
        <w:t xml:space="preserve">: </w:t>
      </w:r>
      <w:proofErr w:type="gramStart"/>
      <w:r>
        <w:rPr>
          <w:rFonts w:ascii="微软简标宋" w:eastAsia="黑体" w:hAnsi="Times New Roman" w:cs="Times New Roman" w:hint="eastAsia"/>
          <w:b/>
          <w:bCs/>
          <w:sz w:val="30"/>
          <w:szCs w:val="30"/>
        </w:rPr>
        <w:t>扶财磋商</w:t>
      </w:r>
      <w:proofErr w:type="gramEnd"/>
      <w:r>
        <w:rPr>
          <w:rFonts w:ascii="微软简标宋" w:eastAsia="黑体" w:hAnsi="Times New Roman" w:cs="Times New Roman" w:hint="eastAsia"/>
          <w:b/>
          <w:bCs/>
          <w:sz w:val="30"/>
          <w:szCs w:val="30"/>
        </w:rPr>
        <w:t>采购</w:t>
      </w:r>
      <w:r>
        <w:rPr>
          <w:rFonts w:ascii="微软简标宋" w:eastAsia="黑体" w:hAnsi="Times New Roman" w:cs="Times New Roman" w:hint="eastAsia"/>
          <w:b/>
          <w:bCs/>
          <w:sz w:val="30"/>
          <w:szCs w:val="30"/>
        </w:rPr>
        <w:t>-2025-67</w:t>
      </w:r>
    </w:p>
    <w:p w14:paraId="7FA6317A" w14:textId="77777777" w:rsidR="006D49FE" w:rsidRDefault="006D49FE">
      <w:pPr>
        <w:spacing w:after="120"/>
        <w:ind w:firstLine="1044"/>
        <w:rPr>
          <w:rFonts w:ascii="微软简标宋" w:eastAsia="黑体" w:hAnsi="Times New Roman" w:cs="Times New Roman"/>
          <w:b/>
          <w:bCs/>
          <w:sz w:val="52"/>
          <w:szCs w:val="24"/>
        </w:rPr>
      </w:pPr>
    </w:p>
    <w:p w14:paraId="25C50245" w14:textId="77777777" w:rsidR="006D49FE" w:rsidRDefault="006D49FE">
      <w:pPr>
        <w:spacing w:after="120"/>
        <w:ind w:firstLine="643"/>
        <w:rPr>
          <w:rFonts w:ascii="宋体" w:eastAsia="宋体" w:hAnsi="宋体" w:cs="Times New Roman" w:hint="eastAsia"/>
          <w:b/>
          <w:sz w:val="32"/>
          <w:szCs w:val="16"/>
        </w:rPr>
      </w:pPr>
    </w:p>
    <w:p w14:paraId="11F4C8BE" w14:textId="4A747B4A" w:rsidR="006D49FE" w:rsidRDefault="00000000">
      <w:pPr>
        <w:spacing w:after="120"/>
        <w:ind w:firstLine="643"/>
        <w:jc w:val="center"/>
        <w:rPr>
          <w:rFonts w:ascii="宋体" w:eastAsia="宋体" w:hAnsi="宋体" w:cs="Times New Roman" w:hint="eastAsia"/>
          <w:b/>
          <w:color w:val="FF0000"/>
          <w:sz w:val="32"/>
          <w:szCs w:val="16"/>
        </w:rPr>
      </w:pPr>
      <w:r>
        <w:rPr>
          <w:rFonts w:ascii="宋体" w:eastAsia="宋体" w:hAnsi="宋体" w:cs="Times New Roman"/>
          <w:b/>
          <w:sz w:val="32"/>
          <w:szCs w:val="16"/>
        </w:rPr>
        <w:lastRenderedPageBreak/>
        <w:t>202</w:t>
      </w:r>
      <w:r>
        <w:rPr>
          <w:rFonts w:ascii="宋体" w:eastAsia="宋体" w:hAnsi="宋体" w:cs="Times New Roman" w:hint="eastAsia"/>
          <w:b/>
          <w:sz w:val="32"/>
          <w:szCs w:val="16"/>
        </w:rPr>
        <w:t>5年12月1</w:t>
      </w:r>
      <w:r w:rsidR="00513436">
        <w:rPr>
          <w:rFonts w:ascii="宋体" w:eastAsia="宋体" w:hAnsi="宋体" w:cs="Times New Roman" w:hint="eastAsia"/>
          <w:b/>
          <w:sz w:val="32"/>
          <w:szCs w:val="16"/>
        </w:rPr>
        <w:t>0</w:t>
      </w:r>
      <w:r>
        <w:rPr>
          <w:rFonts w:ascii="宋体" w:eastAsia="宋体" w:hAnsi="宋体" w:cs="Times New Roman" w:hint="eastAsia"/>
          <w:b/>
          <w:sz w:val="32"/>
          <w:szCs w:val="16"/>
        </w:rPr>
        <w:t>日</w:t>
      </w:r>
    </w:p>
    <w:p w14:paraId="76C5D2EC" w14:textId="77777777" w:rsidR="006D49FE" w:rsidRDefault="006D49FE">
      <w:pPr>
        <w:spacing w:after="120"/>
        <w:ind w:firstLine="643"/>
        <w:jc w:val="center"/>
        <w:rPr>
          <w:rFonts w:ascii="宋体" w:eastAsia="宋体" w:hAnsi="宋体" w:cs="Times New Roman" w:hint="eastAsia"/>
          <w:b/>
          <w:sz w:val="32"/>
          <w:szCs w:val="16"/>
        </w:rPr>
      </w:pPr>
    </w:p>
    <w:p w14:paraId="1E39A6E4" w14:textId="77777777" w:rsidR="006D49FE" w:rsidRDefault="006D49FE">
      <w:pPr>
        <w:ind w:firstLine="602"/>
        <w:rPr>
          <w:rFonts w:ascii="仿宋_GB2312" w:eastAsia="仿宋_GB2312" w:hAnsi="Times New Roman" w:cs="Times New Roman"/>
          <w:b/>
          <w:sz w:val="30"/>
          <w:szCs w:val="30"/>
        </w:rPr>
      </w:pPr>
    </w:p>
    <w:p w14:paraId="24C435BF" w14:textId="77777777" w:rsidR="006D49FE" w:rsidRDefault="006D49FE">
      <w:pPr>
        <w:spacing w:after="120"/>
        <w:ind w:firstLineChars="100" w:firstLine="210"/>
        <w:rPr>
          <w:rFonts w:ascii="Times New Roman" w:eastAsia="宋体" w:hAnsi="Times New Roman" w:cs="Times New Roman"/>
          <w:szCs w:val="24"/>
        </w:rPr>
      </w:pPr>
    </w:p>
    <w:p w14:paraId="164EADB7" w14:textId="77777777" w:rsidR="006D49FE" w:rsidRDefault="006D49FE">
      <w:pPr>
        <w:spacing w:after="120"/>
        <w:ind w:firstLineChars="100" w:firstLine="210"/>
        <w:rPr>
          <w:rFonts w:ascii="Times New Roman" w:eastAsia="宋体" w:hAnsi="Times New Roman" w:cs="Times New Roman"/>
          <w:szCs w:val="24"/>
        </w:rPr>
      </w:pPr>
    </w:p>
    <w:p w14:paraId="636B0A56" w14:textId="77777777" w:rsidR="006D49FE" w:rsidRDefault="006D49FE">
      <w:pPr>
        <w:spacing w:after="120"/>
        <w:ind w:firstLineChars="100" w:firstLine="210"/>
        <w:rPr>
          <w:rFonts w:ascii="Times New Roman" w:eastAsia="宋体" w:hAnsi="Times New Roman" w:cs="Times New Roman"/>
          <w:szCs w:val="24"/>
        </w:rPr>
      </w:pPr>
    </w:p>
    <w:p w14:paraId="1C7882AD" w14:textId="77777777" w:rsidR="006D49FE" w:rsidRDefault="006D49FE">
      <w:pPr>
        <w:rPr>
          <w:rFonts w:ascii="宋体" w:eastAsia="宋体" w:hAnsi="宋体" w:cs="宋体" w:hint="eastAsia"/>
          <w:b/>
          <w:sz w:val="32"/>
          <w:szCs w:val="32"/>
        </w:rPr>
      </w:pPr>
    </w:p>
    <w:p w14:paraId="5639DCDF" w14:textId="77777777" w:rsidR="006D49FE" w:rsidRDefault="00000000">
      <w:pPr>
        <w:spacing w:line="560" w:lineRule="exact"/>
        <w:ind w:firstLine="643"/>
        <w:jc w:val="center"/>
        <w:rPr>
          <w:rFonts w:ascii="宋体" w:eastAsia="宋体" w:hAnsi="宋体" w:cs="宋体" w:hint="eastAsia"/>
          <w:b/>
          <w:sz w:val="32"/>
          <w:szCs w:val="32"/>
        </w:rPr>
      </w:pPr>
      <w:r>
        <w:rPr>
          <w:rFonts w:ascii="宋体" w:eastAsia="宋体" w:hAnsi="宋体" w:cs="宋体" w:hint="eastAsia"/>
          <w:b/>
          <w:sz w:val="32"/>
          <w:szCs w:val="32"/>
        </w:rPr>
        <w:t>目     录</w:t>
      </w:r>
    </w:p>
    <w:p w14:paraId="04DB2F6E" w14:textId="77777777" w:rsidR="006D49FE" w:rsidRDefault="00000000">
      <w:pPr>
        <w:ind w:firstLine="562"/>
        <w:rPr>
          <w:rFonts w:ascii="宋体" w:eastAsia="宋体" w:hAnsi="宋体" w:cs="宋体" w:hint="eastAsia"/>
          <w:b/>
          <w:sz w:val="28"/>
          <w:szCs w:val="32"/>
        </w:rPr>
      </w:pPr>
      <w:bookmarkStart w:id="0" w:name="_Hlk212108870"/>
      <w:r>
        <w:rPr>
          <w:rFonts w:ascii="宋体" w:eastAsia="宋体" w:hAnsi="宋体" w:cs="宋体" w:hint="eastAsia"/>
          <w:b/>
          <w:sz w:val="28"/>
          <w:szCs w:val="32"/>
        </w:rPr>
        <w:t>第一章  竞争性磋商邀请函--------------------3</w:t>
      </w:r>
    </w:p>
    <w:p w14:paraId="67B74F52" w14:textId="77777777" w:rsidR="006D49FE" w:rsidRDefault="00000000">
      <w:pPr>
        <w:ind w:firstLine="562"/>
        <w:rPr>
          <w:rFonts w:ascii="宋体" w:eastAsia="宋体" w:hAnsi="宋体" w:cs="宋体" w:hint="eastAsia"/>
          <w:b/>
          <w:sz w:val="28"/>
          <w:szCs w:val="32"/>
        </w:rPr>
      </w:pPr>
      <w:r>
        <w:rPr>
          <w:rFonts w:ascii="宋体" w:eastAsia="宋体" w:hAnsi="宋体" w:cs="宋体" w:hint="eastAsia"/>
          <w:b/>
          <w:sz w:val="28"/>
          <w:szCs w:val="32"/>
        </w:rPr>
        <w:t xml:space="preserve">第二章  供应商须知--------------------------6 </w:t>
      </w:r>
    </w:p>
    <w:p w14:paraId="7E6AFE1D" w14:textId="77777777" w:rsidR="006D49FE" w:rsidRDefault="00000000">
      <w:pPr>
        <w:ind w:firstLine="562"/>
        <w:rPr>
          <w:rFonts w:ascii="宋体" w:eastAsia="宋体" w:hAnsi="宋体" w:cs="宋体" w:hint="eastAsia"/>
          <w:b/>
          <w:sz w:val="28"/>
          <w:szCs w:val="32"/>
        </w:rPr>
      </w:pPr>
      <w:r>
        <w:rPr>
          <w:rFonts w:ascii="宋体" w:eastAsia="宋体" w:hAnsi="宋体" w:cs="宋体" w:hint="eastAsia"/>
          <w:b/>
          <w:sz w:val="28"/>
          <w:szCs w:val="32"/>
        </w:rPr>
        <w:t>第三章  采购项目内容及要求------------------24</w:t>
      </w:r>
    </w:p>
    <w:p w14:paraId="69A38C01" w14:textId="77777777" w:rsidR="006D49FE" w:rsidRDefault="00000000">
      <w:pPr>
        <w:ind w:firstLine="562"/>
        <w:rPr>
          <w:rFonts w:ascii="宋体" w:eastAsia="宋体" w:hAnsi="宋体" w:cs="宋体" w:hint="eastAsia"/>
          <w:b/>
          <w:sz w:val="28"/>
          <w:szCs w:val="32"/>
        </w:rPr>
      </w:pPr>
      <w:r>
        <w:rPr>
          <w:rFonts w:ascii="宋体" w:eastAsia="宋体" w:hAnsi="宋体" w:cs="宋体" w:hint="eastAsia"/>
          <w:b/>
          <w:sz w:val="28"/>
          <w:szCs w:val="32"/>
        </w:rPr>
        <w:t>第四章  响应性文件内容及格式----------------27</w:t>
      </w:r>
    </w:p>
    <w:p w14:paraId="423EEABD" w14:textId="77777777" w:rsidR="006D49FE" w:rsidRDefault="00000000">
      <w:pPr>
        <w:ind w:firstLine="562"/>
        <w:rPr>
          <w:rFonts w:ascii="仿宋_GB2312" w:eastAsia="仿宋_GB2312" w:hAnsi="Times New Roman" w:cs="Times New Roman"/>
          <w:b/>
          <w:sz w:val="32"/>
          <w:szCs w:val="32"/>
        </w:rPr>
      </w:pPr>
      <w:r>
        <w:rPr>
          <w:rFonts w:ascii="宋体" w:eastAsia="宋体" w:hAnsi="宋体" w:cs="宋体" w:hint="eastAsia"/>
          <w:b/>
          <w:sz w:val="28"/>
          <w:szCs w:val="32"/>
        </w:rPr>
        <w:t>第五章  合同主要条款 合同签订指引、供应商履约验收指引--</w:t>
      </w:r>
      <w:bookmarkEnd w:id="0"/>
      <w:r>
        <w:rPr>
          <w:rFonts w:ascii="宋体" w:eastAsia="宋体" w:hAnsi="宋体" w:cs="宋体" w:hint="eastAsia"/>
          <w:b/>
          <w:sz w:val="28"/>
          <w:szCs w:val="32"/>
        </w:rPr>
        <w:t>41</w:t>
      </w:r>
      <w:r>
        <w:rPr>
          <w:rFonts w:ascii="仿宋_GB2312" w:eastAsia="仿宋_GB2312" w:hAnsi="Times New Roman" w:cs="Times New Roman" w:hint="eastAsia"/>
          <w:b/>
          <w:sz w:val="32"/>
          <w:szCs w:val="32"/>
        </w:rPr>
        <w:br w:type="page"/>
      </w:r>
    </w:p>
    <w:p w14:paraId="02C02F7A" w14:textId="77777777" w:rsidR="006D49FE" w:rsidRDefault="00000000">
      <w:pPr>
        <w:ind w:firstLineChars="700" w:firstLine="2249"/>
        <w:rPr>
          <w:rFonts w:ascii="宋体" w:eastAsia="宋体" w:hAnsi="宋体" w:cs="宋体" w:hint="eastAsia"/>
          <w:b/>
          <w:sz w:val="32"/>
          <w:szCs w:val="32"/>
        </w:rPr>
      </w:pPr>
      <w:r>
        <w:rPr>
          <w:rFonts w:ascii="宋体" w:eastAsia="宋体" w:hAnsi="宋体" w:cs="宋体" w:hint="eastAsia"/>
          <w:b/>
          <w:sz w:val="32"/>
          <w:szCs w:val="32"/>
        </w:rPr>
        <w:lastRenderedPageBreak/>
        <w:t>第一章    竞争性磋商邀请函</w:t>
      </w:r>
    </w:p>
    <w:p w14:paraId="21EA147E" w14:textId="77777777" w:rsidR="006D49FE" w:rsidRDefault="006D49FE">
      <w:pPr>
        <w:rPr>
          <w:rFonts w:ascii="Calibri" w:eastAsia="宋体" w:hAnsi="Calibri" w:cs="Times New Roman"/>
        </w:rPr>
      </w:pPr>
    </w:p>
    <w:p w14:paraId="2C20EFF5"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项目概况</w:t>
      </w:r>
    </w:p>
    <w:p w14:paraId="06A24DBE" w14:textId="682F1991" w:rsidR="006D49FE" w:rsidRDefault="00000000">
      <w:pPr>
        <w:spacing w:line="360" w:lineRule="auto"/>
        <w:ind w:rightChars="-243" w:right="-510" w:firstLineChars="177" w:firstLine="425"/>
        <w:jc w:val="left"/>
        <w:rPr>
          <w:rFonts w:ascii="宋体" w:eastAsia="宋体" w:hAnsi="宋体" w:cs="宋体" w:hint="eastAsia"/>
          <w:sz w:val="24"/>
          <w:szCs w:val="24"/>
        </w:rPr>
      </w:pPr>
      <w:r>
        <w:rPr>
          <w:rFonts w:ascii="宋体" w:eastAsia="宋体" w:hAnsi="宋体" w:cs="宋体" w:hint="eastAsia"/>
          <w:sz w:val="24"/>
          <w:szCs w:val="24"/>
        </w:rPr>
        <w:t xml:space="preserve"> 扶沟县公安局办理宋某等人涉嫌集资诈骗案件司法审计项目的潜在投标人应在周口市公共资源交易中心网（</w:t>
      </w:r>
      <w:r w:rsidR="006D49FE" w:rsidRPr="00F92E55">
        <w:rPr>
          <w:rFonts w:ascii="宋体" w:eastAsia="宋体" w:hAnsi="宋体" w:cs="宋体" w:hint="eastAsia"/>
          <w:sz w:val="24"/>
          <w:szCs w:val="24"/>
        </w:rPr>
        <w:t>http://jyzx.zhoukou.gov.cn）获取招标文件，并于2025年</w:t>
      </w:r>
      <w:r w:rsidR="00F92E55" w:rsidRPr="00F92E55">
        <w:rPr>
          <w:rFonts w:ascii="宋体" w:eastAsia="宋体" w:hAnsi="宋体" w:cs="宋体" w:hint="eastAsia"/>
          <w:sz w:val="24"/>
          <w:szCs w:val="24"/>
        </w:rPr>
        <w:t>12</w:t>
      </w:r>
      <w:r w:rsidR="006D49FE" w:rsidRPr="00F92E55">
        <w:rPr>
          <w:rFonts w:ascii="宋体" w:eastAsia="宋体" w:hAnsi="宋体" w:cs="宋体" w:hint="eastAsia"/>
          <w:sz w:val="24"/>
          <w:szCs w:val="24"/>
        </w:rPr>
        <w:t xml:space="preserve"> 月</w:t>
      </w:r>
      <w:r w:rsidR="00F92E55">
        <w:rPr>
          <w:rFonts w:hint="eastAsia"/>
        </w:rPr>
        <w:t>31</w:t>
      </w:r>
      <w:r>
        <w:rPr>
          <w:rFonts w:ascii="宋体" w:eastAsia="宋体" w:hAnsi="宋体" w:cs="宋体" w:hint="eastAsia"/>
          <w:sz w:val="24"/>
          <w:szCs w:val="24"/>
        </w:rPr>
        <w:t xml:space="preserve"> 日 点10分（北京时间）前递交投标文件。</w:t>
      </w:r>
    </w:p>
    <w:p w14:paraId="1B8D2D4B" w14:textId="77777777" w:rsidR="006D49FE" w:rsidRDefault="00000000">
      <w:pPr>
        <w:autoSpaceDE w:val="0"/>
        <w:autoSpaceDN w:val="0"/>
        <w:spacing w:line="360" w:lineRule="auto"/>
        <w:jc w:val="left"/>
        <w:outlineLvl w:val="1"/>
        <w:rPr>
          <w:rFonts w:ascii="宋体" w:eastAsia="宋体" w:hAnsi="宋体" w:cs="宋体" w:hint="eastAsia"/>
          <w:kern w:val="0"/>
          <w:sz w:val="24"/>
          <w:szCs w:val="24"/>
        </w:rPr>
      </w:pPr>
      <w:bookmarkStart w:id="1" w:name="_Toc35393798"/>
      <w:bookmarkStart w:id="2" w:name="_Toc28359012"/>
      <w:bookmarkStart w:id="3" w:name="_Toc35393629"/>
      <w:bookmarkStart w:id="4" w:name="_Toc28359089"/>
      <w:r>
        <w:rPr>
          <w:rFonts w:ascii="宋体" w:eastAsia="宋体" w:hAnsi="宋体" w:cs="宋体" w:hint="eastAsia"/>
          <w:kern w:val="0"/>
          <w:sz w:val="24"/>
          <w:szCs w:val="24"/>
        </w:rPr>
        <w:t>一、项目基本情况</w:t>
      </w:r>
      <w:bookmarkEnd w:id="1"/>
      <w:bookmarkEnd w:id="2"/>
      <w:bookmarkEnd w:id="3"/>
      <w:bookmarkEnd w:id="4"/>
    </w:p>
    <w:p w14:paraId="120F63BA" w14:textId="77777777" w:rsidR="006D49FE" w:rsidRDefault="00000000">
      <w:pPr>
        <w:autoSpaceDE w:val="0"/>
        <w:autoSpaceDN w:val="0"/>
        <w:spacing w:line="360" w:lineRule="auto"/>
        <w:ind w:firstLineChars="200" w:firstLine="480"/>
        <w:rPr>
          <w:rFonts w:ascii="宋体" w:eastAsia="宋体" w:hAnsi="宋体" w:cs="宋体" w:hint="eastAsia"/>
          <w:sz w:val="24"/>
          <w:szCs w:val="24"/>
          <w:highlight w:val="yellow"/>
        </w:rPr>
      </w:pPr>
      <w:r>
        <w:rPr>
          <w:rFonts w:ascii="宋体" w:eastAsia="宋体" w:hAnsi="宋体" w:cs="宋体" w:hint="eastAsia"/>
          <w:sz w:val="24"/>
          <w:szCs w:val="24"/>
        </w:rPr>
        <w:t>项目编号：</w:t>
      </w:r>
      <w:proofErr w:type="gramStart"/>
      <w:r>
        <w:rPr>
          <w:rFonts w:ascii="宋体" w:eastAsia="宋体" w:hAnsi="宋体" w:cs="宋体" w:hint="eastAsia"/>
          <w:sz w:val="24"/>
          <w:szCs w:val="24"/>
        </w:rPr>
        <w:t>扶财磋商</w:t>
      </w:r>
      <w:proofErr w:type="gramEnd"/>
      <w:r>
        <w:rPr>
          <w:rFonts w:ascii="宋体" w:eastAsia="宋体" w:hAnsi="宋体" w:cs="宋体" w:hint="eastAsia"/>
          <w:sz w:val="24"/>
          <w:szCs w:val="24"/>
        </w:rPr>
        <w:t xml:space="preserve">采购-2025-67 </w:t>
      </w:r>
    </w:p>
    <w:p w14:paraId="73718300" w14:textId="77777777" w:rsidR="006D49FE" w:rsidRDefault="00000000">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项目名称：扶沟县公安局办理宋某等人涉嫌集资诈骗案件司法审计项目</w:t>
      </w:r>
      <w:r>
        <w:rPr>
          <w:rFonts w:ascii="宋体" w:eastAsia="宋体" w:hAnsi="宋体" w:cs="宋体" w:hint="eastAsia"/>
          <w:sz w:val="24"/>
          <w:szCs w:val="24"/>
        </w:rPr>
        <w:tab/>
      </w:r>
      <w:r>
        <w:rPr>
          <w:rFonts w:ascii="宋体" w:eastAsia="宋体" w:hAnsi="宋体" w:cs="宋体"/>
          <w:sz w:val="24"/>
          <w:szCs w:val="24"/>
        </w:rPr>
        <w:t xml:space="preserve"> </w:t>
      </w:r>
    </w:p>
    <w:p w14:paraId="64BB8C30" w14:textId="77777777" w:rsidR="006D49FE" w:rsidRDefault="00000000">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采购方式：竞争性磋商</w:t>
      </w:r>
    </w:p>
    <w:p w14:paraId="09FDEA94" w14:textId="77777777" w:rsidR="006D49FE" w:rsidRDefault="00000000">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预算金额：</w:t>
      </w:r>
      <w:bookmarkStart w:id="5" w:name="OLE_LINK11"/>
      <w:r>
        <w:rPr>
          <w:rFonts w:ascii="宋体" w:eastAsia="宋体" w:hAnsi="宋体" w:cs="宋体" w:hint="eastAsia"/>
          <w:sz w:val="24"/>
          <w:szCs w:val="24"/>
        </w:rPr>
        <w:t>750000.00</w:t>
      </w:r>
      <w:bookmarkEnd w:id="5"/>
      <w:r>
        <w:rPr>
          <w:rFonts w:ascii="宋体" w:eastAsia="宋体" w:hAnsi="宋体" w:cs="宋体" w:hint="eastAsia"/>
          <w:sz w:val="24"/>
          <w:szCs w:val="24"/>
        </w:rPr>
        <w:t>元</w:t>
      </w:r>
    </w:p>
    <w:p w14:paraId="6D1CDAC6" w14:textId="77777777" w:rsidR="006D49FE" w:rsidRDefault="00000000">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最高限价：750000.00元</w:t>
      </w:r>
    </w:p>
    <w:p w14:paraId="0701C1D0" w14:textId="77777777" w:rsidR="006D49FE" w:rsidRDefault="00000000">
      <w:pPr>
        <w:widowControl/>
        <w:snapToGrid w:val="0"/>
        <w:spacing w:line="360" w:lineRule="auto"/>
        <w:ind w:firstLine="480"/>
        <w:rPr>
          <w:rFonts w:ascii="宋体" w:eastAsia="宋体" w:hAnsi="宋体" w:cs="宋体" w:hint="eastAsia"/>
          <w:color w:val="000000"/>
          <w:kern w:val="0"/>
          <w:sz w:val="24"/>
          <w:szCs w:val="20"/>
        </w:rPr>
      </w:pPr>
      <w:r>
        <w:rPr>
          <w:rFonts w:ascii="宋体" w:eastAsia="宋体" w:hAnsi="宋体" w:cs="宋体" w:hint="eastAsia"/>
          <w:color w:val="000000"/>
          <w:kern w:val="0"/>
          <w:sz w:val="24"/>
          <w:szCs w:val="20"/>
        </w:rPr>
        <w:t>包划分：1个包</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804"/>
        <w:gridCol w:w="1985"/>
      </w:tblGrid>
      <w:tr w:rsidR="006D49FE" w14:paraId="5848A52D" w14:textId="77777777">
        <w:tc>
          <w:tcPr>
            <w:tcW w:w="988" w:type="dxa"/>
            <w:vAlign w:val="center"/>
          </w:tcPr>
          <w:p w14:paraId="697500FB" w14:textId="77777777" w:rsidR="006D49FE" w:rsidRDefault="00000000">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proofErr w:type="gramStart"/>
            <w:r>
              <w:rPr>
                <w:rFonts w:ascii="宋体" w:eastAsia="宋体" w:hAnsi="宋体" w:cs="宋体" w:hint="eastAsia"/>
                <w:kern w:val="0"/>
                <w:sz w:val="24"/>
                <w:szCs w:val="24"/>
              </w:rPr>
              <w:t>包号</w:t>
            </w:r>
            <w:proofErr w:type="gramEnd"/>
          </w:p>
        </w:tc>
        <w:tc>
          <w:tcPr>
            <w:tcW w:w="6804" w:type="dxa"/>
            <w:vAlign w:val="center"/>
          </w:tcPr>
          <w:p w14:paraId="48B394C5" w14:textId="77777777" w:rsidR="006D49FE" w:rsidRDefault="00000000">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包名称</w:t>
            </w:r>
          </w:p>
        </w:tc>
        <w:tc>
          <w:tcPr>
            <w:tcW w:w="1985" w:type="dxa"/>
            <w:vAlign w:val="center"/>
          </w:tcPr>
          <w:p w14:paraId="2C5F1F83" w14:textId="77777777" w:rsidR="006D49FE" w:rsidRDefault="00000000">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proofErr w:type="gramStart"/>
            <w:r>
              <w:rPr>
                <w:rFonts w:ascii="宋体" w:eastAsia="宋体" w:hAnsi="宋体" w:cs="宋体" w:hint="eastAsia"/>
                <w:kern w:val="0"/>
                <w:sz w:val="24"/>
                <w:szCs w:val="24"/>
              </w:rPr>
              <w:t>包最高</w:t>
            </w:r>
            <w:proofErr w:type="gramEnd"/>
            <w:r>
              <w:rPr>
                <w:rFonts w:ascii="宋体" w:eastAsia="宋体" w:hAnsi="宋体" w:cs="宋体" w:hint="eastAsia"/>
                <w:kern w:val="0"/>
                <w:sz w:val="24"/>
                <w:szCs w:val="24"/>
              </w:rPr>
              <w:t>限价（元）</w:t>
            </w:r>
          </w:p>
        </w:tc>
      </w:tr>
      <w:tr w:rsidR="006D49FE" w14:paraId="135A853B" w14:textId="77777777">
        <w:trPr>
          <w:trHeight w:val="218"/>
        </w:trPr>
        <w:tc>
          <w:tcPr>
            <w:tcW w:w="988" w:type="dxa"/>
            <w:vAlign w:val="center"/>
          </w:tcPr>
          <w:p w14:paraId="75F59F36" w14:textId="77777777" w:rsidR="006D49FE" w:rsidRDefault="00000000">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1</w:t>
            </w:r>
          </w:p>
        </w:tc>
        <w:tc>
          <w:tcPr>
            <w:tcW w:w="6804" w:type="dxa"/>
            <w:vAlign w:val="center"/>
          </w:tcPr>
          <w:p w14:paraId="6AE9E216" w14:textId="77777777" w:rsidR="006D49FE" w:rsidRDefault="00000000">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扶沟县公安局办理宋某等人涉嫌集资诈骗案件司法审计项目1标段</w:t>
            </w:r>
          </w:p>
        </w:tc>
        <w:tc>
          <w:tcPr>
            <w:tcW w:w="1985" w:type="dxa"/>
            <w:vAlign w:val="center"/>
          </w:tcPr>
          <w:p w14:paraId="29934F6B" w14:textId="77777777" w:rsidR="006D49FE" w:rsidRDefault="00000000">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sz w:val="24"/>
                <w:szCs w:val="24"/>
              </w:rPr>
              <w:t>750000.00</w:t>
            </w:r>
          </w:p>
        </w:tc>
      </w:tr>
    </w:tbl>
    <w:p w14:paraId="12B5D53E" w14:textId="77777777" w:rsidR="006D49FE" w:rsidRDefault="00000000">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采购需求：详见采购文件</w:t>
      </w:r>
    </w:p>
    <w:p w14:paraId="64C276D3" w14:textId="77777777" w:rsidR="006D49FE" w:rsidRDefault="00000000">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服务周期：合同签订后20</w:t>
      </w:r>
      <w:r>
        <w:rPr>
          <w:rFonts w:ascii="宋体" w:eastAsia="宋体" w:hAnsi="宋体" w:cs="宋体"/>
          <w:sz w:val="24"/>
          <w:szCs w:val="24"/>
        </w:rPr>
        <w:t>日历天</w:t>
      </w:r>
    </w:p>
    <w:p w14:paraId="13556B8D" w14:textId="77777777" w:rsidR="006D49FE" w:rsidRDefault="00000000">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合同履行期限：合同签订后20</w:t>
      </w:r>
      <w:r>
        <w:rPr>
          <w:rFonts w:ascii="宋体" w:eastAsia="宋体" w:hAnsi="宋体" w:cs="宋体"/>
          <w:sz w:val="24"/>
          <w:szCs w:val="24"/>
        </w:rPr>
        <w:t>日历天</w:t>
      </w:r>
    </w:p>
    <w:p w14:paraId="4F0BAD1B" w14:textId="77777777" w:rsidR="006D49FE" w:rsidRDefault="00000000">
      <w:pPr>
        <w:spacing w:line="360" w:lineRule="auto"/>
        <w:ind w:firstLineChars="200" w:firstLine="480"/>
        <w:jc w:val="left"/>
        <w:rPr>
          <w:rFonts w:ascii="宋体" w:eastAsia="宋体" w:hAnsi="宋体" w:cs="宋体" w:hint="eastAsia"/>
          <w:sz w:val="24"/>
          <w:szCs w:val="24"/>
        </w:rPr>
      </w:pPr>
      <w:bookmarkStart w:id="6" w:name="_Toc35393799"/>
      <w:bookmarkStart w:id="7" w:name="_Toc35393630"/>
      <w:bookmarkStart w:id="8" w:name="_Toc28359013"/>
      <w:bookmarkStart w:id="9" w:name="_Toc28359090"/>
      <w:r>
        <w:rPr>
          <w:rFonts w:ascii="宋体" w:eastAsia="宋体" w:hAnsi="宋体" w:cs="宋体" w:hint="eastAsia"/>
          <w:sz w:val="24"/>
          <w:szCs w:val="24"/>
        </w:rPr>
        <w:t>是否接受进口产品：</w:t>
      </w:r>
      <w:proofErr w:type="gramStart"/>
      <w:r>
        <w:rPr>
          <w:rFonts w:ascii="宋体" w:eastAsia="宋体" w:hAnsi="宋体" w:cs="宋体" w:hint="eastAsia"/>
          <w:sz w:val="24"/>
          <w:szCs w:val="24"/>
        </w:rPr>
        <w:t>否</w:t>
      </w:r>
      <w:proofErr w:type="gramEnd"/>
    </w:p>
    <w:p w14:paraId="0DFCB715"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lastRenderedPageBreak/>
        <w:t>本项目是否接受联合体投标：</w:t>
      </w:r>
      <w:proofErr w:type="gramStart"/>
      <w:r>
        <w:rPr>
          <w:rFonts w:ascii="宋体" w:eastAsia="宋体" w:hAnsi="宋体" w:cs="宋体" w:hint="eastAsia"/>
          <w:sz w:val="24"/>
          <w:szCs w:val="24"/>
        </w:rPr>
        <w:t>否</w:t>
      </w:r>
      <w:proofErr w:type="gramEnd"/>
    </w:p>
    <w:p w14:paraId="3308650A"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本项目是否为只面向中小企业采购：是，采购预留金额750000 元，必须提供中小企业声明函。</w:t>
      </w:r>
    </w:p>
    <w:p w14:paraId="64190440" w14:textId="77777777" w:rsidR="006D49FE" w:rsidRDefault="00000000">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二、申请人的资格要求：</w:t>
      </w:r>
      <w:bookmarkEnd w:id="6"/>
      <w:bookmarkEnd w:id="7"/>
      <w:bookmarkEnd w:id="8"/>
      <w:bookmarkEnd w:id="9"/>
    </w:p>
    <w:p w14:paraId="2EC5005D" w14:textId="77777777" w:rsidR="006D49FE" w:rsidRDefault="00000000">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1.满足《中华人民共和国政府采购法》第二十二条规定；</w:t>
      </w:r>
    </w:p>
    <w:p w14:paraId="56ABC5F4" w14:textId="77777777" w:rsidR="006D49FE" w:rsidRDefault="00000000">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）具有独立承担民事责任的能力；</w:t>
      </w:r>
      <w:r>
        <w:rPr>
          <w:rFonts w:ascii="Times New Roman" w:eastAsia="宋体" w:hAnsi="Times New Roman" w:cs="Times New Roman" w:hint="eastAsia"/>
          <w:sz w:val="24"/>
          <w:szCs w:val="24"/>
        </w:rPr>
        <w:t xml:space="preserve"> </w:t>
      </w:r>
    </w:p>
    <w:p w14:paraId="16D5F723" w14:textId="77777777" w:rsidR="006D49FE" w:rsidRDefault="00000000">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）具有良好的商业信誉和健全的财务会计制度；</w:t>
      </w:r>
      <w:r>
        <w:rPr>
          <w:rFonts w:ascii="Times New Roman" w:eastAsia="宋体" w:hAnsi="Times New Roman" w:cs="Times New Roman" w:hint="eastAsia"/>
          <w:sz w:val="24"/>
          <w:szCs w:val="24"/>
        </w:rPr>
        <w:t xml:space="preserve"> </w:t>
      </w:r>
    </w:p>
    <w:p w14:paraId="2976B6DC" w14:textId="77777777" w:rsidR="006D49FE" w:rsidRDefault="00000000">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）具有履行合同所必需的设备和专业技术能力；</w:t>
      </w:r>
      <w:r>
        <w:rPr>
          <w:rFonts w:ascii="Times New Roman" w:eastAsia="宋体" w:hAnsi="Times New Roman" w:cs="Times New Roman" w:hint="eastAsia"/>
          <w:sz w:val="24"/>
          <w:szCs w:val="24"/>
        </w:rPr>
        <w:t xml:space="preserve"> </w:t>
      </w:r>
    </w:p>
    <w:p w14:paraId="4A51D1CA" w14:textId="77777777" w:rsidR="006D49FE" w:rsidRDefault="00000000">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）有依法缴纳税收和社会保障资金的良好记录；</w:t>
      </w:r>
      <w:r>
        <w:rPr>
          <w:rFonts w:ascii="Times New Roman" w:eastAsia="宋体" w:hAnsi="Times New Roman" w:cs="Times New Roman" w:hint="eastAsia"/>
          <w:sz w:val="24"/>
          <w:szCs w:val="24"/>
        </w:rPr>
        <w:t xml:space="preserve"> </w:t>
      </w:r>
    </w:p>
    <w:p w14:paraId="3FEA113E" w14:textId="77777777" w:rsidR="006D49FE" w:rsidRDefault="00000000">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）参加政府采购活动前三年内，在经营活动中没有重大违法记录；</w:t>
      </w:r>
      <w:r>
        <w:rPr>
          <w:rFonts w:ascii="Times New Roman" w:eastAsia="宋体" w:hAnsi="Times New Roman" w:cs="Times New Roman" w:hint="eastAsia"/>
          <w:sz w:val="24"/>
          <w:szCs w:val="24"/>
        </w:rPr>
        <w:t xml:space="preserve"> </w:t>
      </w:r>
    </w:p>
    <w:p w14:paraId="11A44FB8" w14:textId="77777777" w:rsidR="006D49FE" w:rsidRDefault="00000000">
      <w:pPr>
        <w:adjustRightInd w:val="0"/>
        <w:snapToGrid w:val="0"/>
        <w:spacing w:line="360" w:lineRule="auto"/>
        <w:ind w:firstLineChars="200" w:firstLine="480"/>
        <w:rPr>
          <w:rFonts w:ascii="Times New Roman" w:eastAsia="宋体" w:hAnsi="Times New Roman" w:cs="Times New Roman"/>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）法律、行政法规规定的其他条件。</w:t>
      </w:r>
      <w:r>
        <w:rPr>
          <w:rFonts w:ascii="Times New Roman" w:eastAsia="宋体" w:hAnsi="Times New Roman" w:cs="Times New Roman" w:hint="eastAsia"/>
          <w:sz w:val="24"/>
          <w:szCs w:val="24"/>
        </w:rPr>
        <w:t xml:space="preserve"> </w:t>
      </w:r>
    </w:p>
    <w:p w14:paraId="6792F14D" w14:textId="77777777" w:rsidR="006D49FE" w:rsidRDefault="00000000">
      <w:pPr>
        <w:autoSpaceDE w:val="0"/>
        <w:autoSpaceDN w:val="0"/>
        <w:spacing w:line="360" w:lineRule="auto"/>
        <w:ind w:firstLine="480"/>
        <w:rPr>
          <w:rFonts w:ascii="宋体" w:eastAsia="宋体" w:hAnsi="宋体" w:cs="宋体" w:hint="eastAsia"/>
          <w:sz w:val="24"/>
          <w:szCs w:val="24"/>
        </w:rPr>
      </w:pPr>
      <w:bookmarkStart w:id="10" w:name="_Toc28359014"/>
      <w:bookmarkStart w:id="11" w:name="_Toc28359091"/>
      <w:r>
        <w:rPr>
          <w:rFonts w:ascii="宋体" w:eastAsia="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B3FFE4D" w14:textId="77777777" w:rsidR="006D49FE" w:rsidRDefault="00000000">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3.本项目的特定资格要求：</w:t>
      </w:r>
      <w:bookmarkStart w:id="12" w:name="_Toc35393631"/>
      <w:bookmarkStart w:id="13" w:name="_Toc35393800"/>
    </w:p>
    <w:p w14:paraId="310B95F5" w14:textId="77777777" w:rsidR="006D49FE" w:rsidRDefault="00000000">
      <w:pPr>
        <w:autoSpaceDE w:val="0"/>
        <w:autoSpaceDN w:val="0"/>
        <w:spacing w:line="360" w:lineRule="auto"/>
        <w:ind w:firstLine="480"/>
        <w:rPr>
          <w:rFonts w:ascii="宋体" w:eastAsia="宋体" w:hAnsi="宋体" w:cs="宋体" w:hint="eastAsia"/>
          <w:kern w:val="0"/>
          <w:sz w:val="24"/>
          <w:szCs w:val="24"/>
          <w:lang w:bidi="zh-CN"/>
        </w:rPr>
      </w:pPr>
      <w:r>
        <w:rPr>
          <w:rFonts w:ascii="宋体" w:eastAsia="宋体" w:hAnsi="宋体" w:cs="宋体" w:hint="eastAsia"/>
          <w:sz w:val="24"/>
          <w:szCs w:val="24"/>
        </w:rPr>
        <w:t>（1）根据《关于在政府采购活动中查询及使用信用记录有关问题的通知》</w:t>
      </w:r>
      <w:r>
        <w:rPr>
          <w:rFonts w:ascii="宋体" w:eastAsia="宋体" w:hAnsi="宋体" w:cs="宋体"/>
          <w:sz w:val="24"/>
          <w:szCs w:val="24"/>
        </w:rPr>
        <w:t>(财库[2016]125号)和</w:t>
      </w:r>
      <w:proofErr w:type="gramStart"/>
      <w:r>
        <w:rPr>
          <w:rFonts w:ascii="宋体" w:eastAsia="宋体" w:hAnsi="宋体" w:cs="宋体"/>
          <w:sz w:val="24"/>
          <w:szCs w:val="24"/>
        </w:rPr>
        <w:t>豫财</w:t>
      </w:r>
      <w:proofErr w:type="gramEnd"/>
      <w:r>
        <w:rPr>
          <w:rFonts w:ascii="宋体" w:eastAsia="宋体" w:hAnsi="宋体" w:cs="宋体"/>
          <w:sz w:val="24"/>
          <w:szCs w:val="24"/>
        </w:rPr>
        <w:t>购【2016】15号的规定，对列入“信用中国”网站（www.creditchina.gov.cn）的“失信被执行人”、“重大税收违法失信主体”</w:t>
      </w:r>
      <w:r>
        <w:rPr>
          <w:rFonts w:ascii="宋体" w:eastAsia="宋体" w:hAnsi="宋体" w:cs="宋体" w:hint="eastAsia"/>
          <w:sz w:val="24"/>
          <w:szCs w:val="24"/>
        </w:rPr>
        <w:t>、</w:t>
      </w:r>
      <w:r>
        <w:rPr>
          <w:rFonts w:hint="eastAsia"/>
        </w:rPr>
        <w:t xml:space="preserve"> </w:t>
      </w:r>
      <w:r>
        <w:rPr>
          <w:rFonts w:ascii="宋体" w:eastAsia="宋体" w:hAnsi="宋体" w:cs="宋体" w:hint="eastAsia"/>
          <w:sz w:val="24"/>
          <w:szCs w:val="24"/>
        </w:rPr>
        <w:t>“政府采购严重违法失信行为记录名单”</w:t>
      </w:r>
      <w:r>
        <w:rPr>
          <w:rFonts w:ascii="宋体" w:eastAsia="宋体" w:hAnsi="宋体" w:cs="宋体"/>
          <w:sz w:val="24"/>
          <w:szCs w:val="24"/>
        </w:rPr>
        <w:t>和“中国政府采购”网站(www.ccgp.gov.cn)的“政府采购严重违法失信行为记录名单”的企业和法定代表人，将拒绝其参加政府采购活动；</w:t>
      </w:r>
      <w:r>
        <w:rPr>
          <w:rFonts w:ascii="宋体" w:eastAsia="宋体" w:hAnsi="宋体" w:cs="宋体" w:hint="eastAsia"/>
          <w:kern w:val="0"/>
          <w:sz w:val="24"/>
          <w:szCs w:val="24"/>
          <w:lang w:val="zh-CN" w:bidi="zh-CN"/>
        </w:rPr>
        <w:t>在标书中附加盖公章的网页查询扫描件</w:t>
      </w:r>
      <w:r>
        <w:rPr>
          <w:rFonts w:ascii="宋体" w:eastAsia="宋体" w:hAnsi="宋体" w:cs="宋体" w:hint="eastAsia"/>
          <w:kern w:val="0"/>
          <w:sz w:val="24"/>
          <w:szCs w:val="24"/>
          <w:lang w:bidi="zh-CN"/>
        </w:rPr>
        <w:t>，</w:t>
      </w:r>
      <w:r>
        <w:rPr>
          <w:rFonts w:ascii="宋体" w:eastAsia="宋体" w:hAnsi="宋体" w:cs="宋体" w:hint="eastAsia"/>
          <w:kern w:val="0"/>
          <w:sz w:val="24"/>
          <w:szCs w:val="24"/>
          <w:lang w:val="zh-CN" w:bidi="zh-CN"/>
        </w:rPr>
        <w:t>查询日期为公告发布之日起至投标截止之日止。</w:t>
      </w:r>
    </w:p>
    <w:p w14:paraId="2484A482" w14:textId="77777777" w:rsidR="006D49FE" w:rsidRDefault="00000000">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sz w:val="24"/>
          <w:szCs w:val="24"/>
        </w:rPr>
        <w:t>供应商必须具备国家财政部门颁发的会计师事务所执业证书， 拟派项目负责人应具有国家注册会计师资格。</w:t>
      </w:r>
    </w:p>
    <w:p w14:paraId="0FA7D42A" w14:textId="77777777" w:rsidR="006D49FE" w:rsidRDefault="00000000">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lastRenderedPageBreak/>
        <w:t>三、获取采购文件</w:t>
      </w:r>
      <w:bookmarkEnd w:id="10"/>
      <w:bookmarkEnd w:id="11"/>
      <w:bookmarkEnd w:id="12"/>
      <w:bookmarkEnd w:id="13"/>
    </w:p>
    <w:p w14:paraId="348306EE" w14:textId="3DC86CD7" w:rsidR="006D49FE" w:rsidRDefault="00000000">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时间：</w:t>
      </w:r>
      <w:r>
        <w:rPr>
          <w:rFonts w:ascii="宋体" w:eastAsia="宋体" w:hAnsi="宋体" w:cs="宋体" w:hint="eastAsia"/>
          <w:sz w:val="24"/>
          <w:szCs w:val="24"/>
          <w:u w:val="single"/>
        </w:rPr>
        <w:t>2025年</w:t>
      </w:r>
      <w:r w:rsidR="00513436">
        <w:rPr>
          <w:rFonts w:ascii="宋体" w:eastAsia="宋体" w:hAnsi="宋体" w:cs="宋体" w:hint="eastAsia"/>
          <w:sz w:val="24"/>
          <w:szCs w:val="24"/>
          <w:u w:val="single"/>
        </w:rPr>
        <w:t>12</w:t>
      </w:r>
      <w:r>
        <w:rPr>
          <w:rFonts w:ascii="宋体" w:eastAsia="宋体" w:hAnsi="宋体" w:cs="宋体" w:hint="eastAsia"/>
          <w:sz w:val="24"/>
          <w:szCs w:val="24"/>
          <w:u w:val="single"/>
        </w:rPr>
        <w:t>月</w:t>
      </w:r>
      <w:r w:rsidR="00513436">
        <w:rPr>
          <w:rFonts w:ascii="宋体" w:eastAsia="宋体" w:hAnsi="宋体" w:cs="宋体" w:hint="eastAsia"/>
          <w:sz w:val="24"/>
          <w:szCs w:val="24"/>
          <w:u w:val="single"/>
        </w:rPr>
        <w:t>10</w:t>
      </w:r>
      <w:r>
        <w:rPr>
          <w:rFonts w:ascii="宋体" w:eastAsia="宋体" w:hAnsi="宋体" w:cs="宋体" w:hint="eastAsia"/>
          <w:sz w:val="24"/>
          <w:szCs w:val="24"/>
          <w:u w:val="single"/>
        </w:rPr>
        <w:t>日</w:t>
      </w:r>
      <w:r>
        <w:rPr>
          <w:rFonts w:ascii="宋体" w:eastAsia="宋体" w:hAnsi="宋体" w:cs="宋体" w:hint="eastAsia"/>
          <w:sz w:val="24"/>
          <w:szCs w:val="24"/>
        </w:rPr>
        <w:t>至</w:t>
      </w:r>
      <w:r>
        <w:rPr>
          <w:rFonts w:ascii="宋体" w:eastAsia="宋体" w:hAnsi="宋体" w:cs="宋体" w:hint="eastAsia"/>
          <w:sz w:val="24"/>
          <w:szCs w:val="24"/>
          <w:u w:val="single"/>
        </w:rPr>
        <w:t>2025年</w:t>
      </w:r>
      <w:r w:rsidR="00513436">
        <w:rPr>
          <w:rFonts w:ascii="宋体" w:eastAsia="宋体" w:hAnsi="宋体" w:cs="宋体" w:hint="eastAsia"/>
          <w:sz w:val="24"/>
          <w:szCs w:val="24"/>
          <w:u w:val="single"/>
        </w:rPr>
        <w:t>12</w:t>
      </w:r>
      <w:r>
        <w:rPr>
          <w:rFonts w:ascii="宋体" w:eastAsia="宋体" w:hAnsi="宋体" w:cs="宋体" w:hint="eastAsia"/>
          <w:sz w:val="24"/>
          <w:szCs w:val="24"/>
          <w:u w:val="single"/>
        </w:rPr>
        <w:t>月</w:t>
      </w:r>
      <w:r w:rsidR="00513436">
        <w:rPr>
          <w:rFonts w:ascii="宋体" w:eastAsia="宋体" w:hAnsi="宋体" w:cs="宋体" w:hint="eastAsia"/>
          <w:sz w:val="24"/>
          <w:szCs w:val="24"/>
          <w:u w:val="single"/>
        </w:rPr>
        <w:t>17</w:t>
      </w:r>
      <w:r>
        <w:rPr>
          <w:rFonts w:ascii="宋体" w:eastAsia="宋体" w:hAnsi="宋体" w:cs="宋体" w:hint="eastAsia"/>
          <w:sz w:val="24"/>
          <w:szCs w:val="24"/>
          <w:u w:val="single"/>
        </w:rPr>
        <w:t>日23：59分</w:t>
      </w:r>
      <w:r>
        <w:rPr>
          <w:rFonts w:ascii="宋体" w:eastAsia="宋体" w:hAnsi="宋体" w:cs="宋体" w:hint="eastAsia"/>
          <w:sz w:val="24"/>
          <w:szCs w:val="24"/>
        </w:rPr>
        <w:t>（北京时间，法定节假日除外）</w:t>
      </w:r>
    </w:p>
    <w:p w14:paraId="21ADB0BB"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地点：周口市公共资源交易中心网（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w:t>
      </w:r>
    </w:p>
    <w:p w14:paraId="1F61A85D"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方式：供应商请在网站自主注册后下载采购文件（</w:t>
      </w:r>
      <w:proofErr w:type="spellStart"/>
      <w:r>
        <w:rPr>
          <w:rFonts w:ascii="宋体" w:eastAsia="宋体" w:hAnsi="宋体" w:cs="宋体" w:hint="eastAsia"/>
          <w:sz w:val="24"/>
          <w:szCs w:val="24"/>
        </w:rPr>
        <w:t>zkzf</w:t>
      </w:r>
      <w:proofErr w:type="spellEnd"/>
      <w:r>
        <w:rPr>
          <w:rFonts w:ascii="宋体" w:eastAsia="宋体" w:hAnsi="宋体" w:cs="宋体" w:hint="eastAsia"/>
          <w:sz w:val="24"/>
          <w:szCs w:val="24"/>
        </w:rPr>
        <w:t>格式）及资料，需办理CA数字证书后方可提交响应文件，具体办理事宜请查阅周口市公共资源交易中心网站。</w:t>
      </w:r>
    </w:p>
    <w:p w14:paraId="0084B4A2" w14:textId="77777777" w:rsidR="006D49FE" w:rsidRDefault="00000000">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售价：0</w:t>
      </w:r>
    </w:p>
    <w:p w14:paraId="7E124AD8" w14:textId="77777777" w:rsidR="006D49FE" w:rsidRDefault="00000000">
      <w:pPr>
        <w:autoSpaceDE w:val="0"/>
        <w:autoSpaceDN w:val="0"/>
        <w:spacing w:line="360" w:lineRule="auto"/>
        <w:jc w:val="left"/>
        <w:outlineLvl w:val="1"/>
        <w:rPr>
          <w:rFonts w:ascii="宋体" w:eastAsia="宋体" w:hAnsi="宋体" w:cs="宋体" w:hint="eastAsia"/>
          <w:kern w:val="0"/>
          <w:sz w:val="24"/>
          <w:szCs w:val="24"/>
        </w:rPr>
      </w:pPr>
      <w:bookmarkStart w:id="14" w:name="_Toc35393801"/>
      <w:bookmarkStart w:id="15" w:name="_Toc28359092"/>
      <w:bookmarkStart w:id="16" w:name="_Toc28359015"/>
      <w:bookmarkStart w:id="17" w:name="_Toc35393632"/>
      <w:r>
        <w:rPr>
          <w:rFonts w:ascii="宋体" w:eastAsia="宋体" w:hAnsi="宋体" w:cs="宋体" w:hint="eastAsia"/>
          <w:kern w:val="0"/>
          <w:sz w:val="24"/>
          <w:szCs w:val="24"/>
        </w:rPr>
        <w:t>四、响应文件提交</w:t>
      </w:r>
      <w:bookmarkEnd w:id="14"/>
      <w:bookmarkEnd w:id="15"/>
      <w:bookmarkEnd w:id="16"/>
      <w:bookmarkEnd w:id="17"/>
    </w:p>
    <w:p w14:paraId="1ECE2FD1" w14:textId="27A768C7" w:rsidR="006D49FE" w:rsidRDefault="00000000">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截止时间：</w:t>
      </w:r>
      <w:r>
        <w:rPr>
          <w:rFonts w:ascii="宋体" w:eastAsia="宋体" w:hAnsi="宋体" w:cs="宋体" w:hint="eastAsia"/>
          <w:sz w:val="24"/>
          <w:szCs w:val="24"/>
          <w:u w:val="single"/>
        </w:rPr>
        <w:t>2025</w:t>
      </w:r>
      <w:r>
        <w:rPr>
          <w:rFonts w:ascii="宋体" w:eastAsia="宋体" w:hAnsi="宋体" w:cs="宋体" w:hint="eastAsia"/>
          <w:bCs/>
          <w:sz w:val="24"/>
          <w:szCs w:val="24"/>
          <w:u w:val="single"/>
        </w:rPr>
        <w:t>年</w:t>
      </w:r>
      <w:r w:rsidR="00513436">
        <w:rPr>
          <w:rFonts w:ascii="宋体" w:eastAsia="宋体" w:hAnsi="宋体" w:cs="宋体" w:hint="eastAsia"/>
          <w:bCs/>
          <w:sz w:val="24"/>
          <w:szCs w:val="24"/>
          <w:u w:val="single"/>
        </w:rPr>
        <w:t>12</w:t>
      </w:r>
      <w:r>
        <w:rPr>
          <w:rFonts w:ascii="宋体" w:eastAsia="宋体" w:hAnsi="宋体" w:cs="宋体" w:hint="eastAsia"/>
          <w:bCs/>
          <w:sz w:val="24"/>
          <w:szCs w:val="24"/>
          <w:u w:val="single"/>
        </w:rPr>
        <w:t>月</w:t>
      </w:r>
      <w:r w:rsidR="00513436">
        <w:rPr>
          <w:rFonts w:ascii="宋体" w:eastAsia="宋体" w:hAnsi="宋体" w:cs="宋体" w:hint="eastAsia"/>
          <w:bCs/>
          <w:sz w:val="24"/>
          <w:szCs w:val="24"/>
          <w:u w:val="single"/>
        </w:rPr>
        <w:t>31</w:t>
      </w:r>
      <w:r>
        <w:rPr>
          <w:rFonts w:ascii="宋体" w:eastAsia="宋体" w:hAnsi="宋体" w:cs="宋体" w:hint="eastAsia"/>
          <w:bCs/>
          <w:sz w:val="24"/>
          <w:szCs w:val="24"/>
          <w:u w:val="single"/>
        </w:rPr>
        <w:t>日10点00分</w:t>
      </w:r>
      <w:r>
        <w:rPr>
          <w:rFonts w:ascii="宋体" w:eastAsia="宋体" w:hAnsi="宋体" w:cs="宋体" w:hint="eastAsia"/>
          <w:bCs/>
          <w:sz w:val="24"/>
          <w:szCs w:val="24"/>
        </w:rPr>
        <w:t>（北京时间）</w:t>
      </w:r>
    </w:p>
    <w:p w14:paraId="670D20CB" w14:textId="77777777" w:rsidR="006D49FE" w:rsidRDefault="00000000">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地点：加密电子响应文件须在投标截止时间前通过</w:t>
      </w:r>
      <w:r>
        <w:rPr>
          <w:rFonts w:ascii="宋体" w:eastAsia="宋体" w:hAnsi="宋体" w:cs="宋体" w:hint="eastAsia"/>
          <w:spacing w:val="-6"/>
          <w:sz w:val="24"/>
          <w:szCs w:val="24"/>
        </w:rPr>
        <w:t>周口市公共资源交易中心网</w:t>
      </w:r>
      <w:r>
        <w:rPr>
          <w:rFonts w:ascii="宋体" w:eastAsia="宋体" w:hAnsi="宋体" w:cs="宋体" w:hint="eastAsia"/>
          <w:sz w:val="24"/>
          <w:szCs w:val="24"/>
        </w:rPr>
        <w:t>（网址</w:t>
      </w:r>
      <w:r>
        <w:rPr>
          <w:rFonts w:ascii="宋体" w:eastAsia="宋体" w:hAnsi="宋体" w:cs="宋体" w:hint="eastAsia"/>
          <w:color w:val="000000"/>
          <w:sz w:val="24"/>
          <w:szCs w:val="24"/>
        </w:rPr>
        <w:t>http://jyzx.zhoukou.gov.cn</w:t>
      </w:r>
      <w:r>
        <w:rPr>
          <w:rFonts w:ascii="宋体" w:eastAsia="宋体" w:hAnsi="宋体" w:cs="宋体" w:hint="eastAsia"/>
          <w:sz w:val="24"/>
          <w:szCs w:val="24"/>
        </w:rPr>
        <w:t>）。</w:t>
      </w:r>
    </w:p>
    <w:p w14:paraId="7DAFEA9A" w14:textId="77777777" w:rsidR="006D49FE" w:rsidRDefault="00000000">
      <w:pPr>
        <w:autoSpaceDE w:val="0"/>
        <w:autoSpaceDN w:val="0"/>
        <w:spacing w:line="360" w:lineRule="auto"/>
        <w:jc w:val="left"/>
        <w:outlineLvl w:val="1"/>
        <w:rPr>
          <w:rFonts w:ascii="宋体" w:eastAsia="宋体" w:hAnsi="宋体" w:cs="宋体" w:hint="eastAsia"/>
          <w:kern w:val="0"/>
          <w:sz w:val="24"/>
          <w:szCs w:val="24"/>
        </w:rPr>
      </w:pPr>
      <w:bookmarkStart w:id="18" w:name="_Toc28359016"/>
      <w:bookmarkStart w:id="19" w:name="_Toc28359093"/>
      <w:bookmarkStart w:id="20" w:name="_Toc35393633"/>
      <w:bookmarkStart w:id="21" w:name="_Toc35393802"/>
      <w:r>
        <w:rPr>
          <w:rFonts w:ascii="宋体" w:eastAsia="宋体" w:hAnsi="宋体" w:cs="宋体" w:hint="eastAsia"/>
          <w:kern w:val="0"/>
          <w:sz w:val="24"/>
          <w:szCs w:val="24"/>
        </w:rPr>
        <w:t>五、开启（竞争性磋商方式必须填写）</w:t>
      </w:r>
      <w:bookmarkEnd w:id="18"/>
      <w:bookmarkEnd w:id="19"/>
      <w:bookmarkEnd w:id="20"/>
      <w:bookmarkEnd w:id="21"/>
    </w:p>
    <w:p w14:paraId="60C8147F" w14:textId="615F404B" w:rsidR="006D49FE" w:rsidRDefault="00000000">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时间：</w:t>
      </w:r>
      <w:r>
        <w:rPr>
          <w:rFonts w:ascii="宋体" w:eastAsia="宋体" w:hAnsi="宋体" w:cs="宋体" w:hint="eastAsia"/>
          <w:sz w:val="24"/>
          <w:szCs w:val="24"/>
          <w:u w:val="single"/>
        </w:rPr>
        <w:t>2025</w:t>
      </w:r>
      <w:r>
        <w:rPr>
          <w:rFonts w:ascii="宋体" w:eastAsia="宋体" w:hAnsi="宋体" w:cs="宋体" w:hint="eastAsia"/>
          <w:bCs/>
          <w:sz w:val="24"/>
          <w:szCs w:val="24"/>
          <w:u w:val="single"/>
        </w:rPr>
        <w:t>年</w:t>
      </w:r>
      <w:r w:rsidR="00513436">
        <w:rPr>
          <w:rFonts w:ascii="宋体" w:eastAsia="宋体" w:hAnsi="宋体" w:cs="宋体" w:hint="eastAsia"/>
          <w:bCs/>
          <w:sz w:val="24"/>
          <w:szCs w:val="24"/>
          <w:u w:val="single"/>
        </w:rPr>
        <w:t>12</w:t>
      </w:r>
      <w:r>
        <w:rPr>
          <w:rFonts w:ascii="宋体" w:eastAsia="宋体" w:hAnsi="宋体" w:cs="宋体" w:hint="eastAsia"/>
          <w:bCs/>
          <w:sz w:val="24"/>
          <w:szCs w:val="24"/>
          <w:u w:val="single"/>
        </w:rPr>
        <w:t>月</w:t>
      </w:r>
      <w:r w:rsidR="00513436">
        <w:rPr>
          <w:rFonts w:ascii="宋体" w:eastAsia="宋体" w:hAnsi="宋体" w:cs="宋体" w:hint="eastAsia"/>
          <w:bCs/>
          <w:sz w:val="24"/>
          <w:szCs w:val="24"/>
          <w:u w:val="single"/>
        </w:rPr>
        <w:t>31</w:t>
      </w:r>
      <w:r>
        <w:rPr>
          <w:rFonts w:ascii="宋体" w:eastAsia="宋体" w:hAnsi="宋体" w:cs="宋体" w:hint="eastAsia"/>
          <w:bCs/>
          <w:sz w:val="24"/>
          <w:szCs w:val="24"/>
          <w:u w:val="single"/>
        </w:rPr>
        <w:t>日10点00分</w:t>
      </w:r>
      <w:r>
        <w:rPr>
          <w:rFonts w:ascii="宋体" w:eastAsia="宋体" w:hAnsi="宋体" w:cs="宋体" w:hint="eastAsia"/>
          <w:bCs/>
          <w:sz w:val="24"/>
          <w:szCs w:val="24"/>
        </w:rPr>
        <w:t>（北京时间）</w:t>
      </w:r>
    </w:p>
    <w:p w14:paraId="76C74465" w14:textId="77777777" w:rsidR="006D49FE" w:rsidRDefault="00000000">
      <w:pPr>
        <w:autoSpaceDE w:val="0"/>
        <w:autoSpaceDN w:val="0"/>
        <w:spacing w:line="360" w:lineRule="auto"/>
        <w:ind w:firstLineChars="200" w:firstLine="480"/>
        <w:jc w:val="left"/>
        <w:rPr>
          <w:rFonts w:ascii="宋体" w:eastAsia="宋体" w:hAnsi="宋体" w:cs="宋体" w:hint="eastAsia"/>
          <w:bCs/>
          <w:sz w:val="24"/>
          <w:szCs w:val="24"/>
          <w:u w:val="single"/>
        </w:rPr>
      </w:pPr>
      <w:r>
        <w:rPr>
          <w:rFonts w:ascii="宋体" w:eastAsia="宋体" w:hAnsi="宋体" w:cs="宋体" w:hint="eastAsia"/>
          <w:sz w:val="24"/>
          <w:szCs w:val="24"/>
        </w:rPr>
        <w:t>地点：周口市公共资源交易中心开标室</w:t>
      </w:r>
    </w:p>
    <w:p w14:paraId="5597C4FC" w14:textId="77777777" w:rsidR="006D49FE" w:rsidRDefault="00000000">
      <w:pPr>
        <w:autoSpaceDE w:val="0"/>
        <w:autoSpaceDN w:val="0"/>
        <w:spacing w:line="360" w:lineRule="auto"/>
        <w:jc w:val="left"/>
        <w:outlineLvl w:val="1"/>
        <w:rPr>
          <w:rFonts w:ascii="宋体" w:eastAsia="宋体" w:hAnsi="宋体" w:cs="宋体" w:hint="eastAsia"/>
          <w:kern w:val="0"/>
          <w:sz w:val="24"/>
          <w:szCs w:val="24"/>
        </w:rPr>
      </w:pPr>
      <w:bookmarkStart w:id="22" w:name="_Toc35393803"/>
      <w:bookmarkStart w:id="23" w:name="_Toc28359017"/>
      <w:bookmarkStart w:id="24" w:name="_Toc28359094"/>
      <w:bookmarkStart w:id="25" w:name="_Toc35393634"/>
      <w:r>
        <w:rPr>
          <w:rFonts w:ascii="宋体" w:eastAsia="宋体" w:hAnsi="宋体" w:cs="宋体" w:hint="eastAsia"/>
          <w:kern w:val="0"/>
          <w:sz w:val="24"/>
          <w:szCs w:val="24"/>
        </w:rPr>
        <w:t>六、公告期限</w:t>
      </w:r>
      <w:bookmarkEnd w:id="22"/>
      <w:bookmarkEnd w:id="23"/>
      <w:bookmarkEnd w:id="24"/>
      <w:bookmarkEnd w:id="25"/>
    </w:p>
    <w:p w14:paraId="3A6CDFC6" w14:textId="77777777" w:rsidR="006D49FE" w:rsidRDefault="00000000">
      <w:pPr>
        <w:autoSpaceDE w:val="0"/>
        <w:autoSpaceDN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自本公告发布之日起</w:t>
      </w:r>
      <w:r>
        <w:rPr>
          <w:rFonts w:ascii="宋体" w:eastAsia="宋体" w:hAnsi="宋体" w:cs="宋体"/>
          <w:kern w:val="0"/>
          <w:sz w:val="24"/>
          <w:szCs w:val="24"/>
        </w:rPr>
        <w:t>5</w:t>
      </w:r>
      <w:r>
        <w:rPr>
          <w:rFonts w:ascii="宋体" w:eastAsia="宋体" w:hAnsi="宋体" w:cs="宋体" w:hint="eastAsia"/>
          <w:kern w:val="0"/>
          <w:sz w:val="24"/>
          <w:szCs w:val="24"/>
        </w:rPr>
        <w:t>个工作日。</w:t>
      </w:r>
    </w:p>
    <w:p w14:paraId="7DD17BCD" w14:textId="77777777" w:rsidR="006D49FE" w:rsidRDefault="00000000">
      <w:pPr>
        <w:autoSpaceDE w:val="0"/>
        <w:autoSpaceDN w:val="0"/>
        <w:spacing w:line="360" w:lineRule="auto"/>
        <w:jc w:val="left"/>
        <w:outlineLvl w:val="1"/>
        <w:rPr>
          <w:rFonts w:ascii="宋体" w:eastAsia="宋体" w:hAnsi="宋体" w:cs="宋体" w:hint="eastAsia"/>
          <w:kern w:val="0"/>
          <w:sz w:val="24"/>
          <w:szCs w:val="24"/>
        </w:rPr>
      </w:pPr>
      <w:bookmarkStart w:id="26" w:name="_Toc35393635"/>
      <w:bookmarkStart w:id="27" w:name="_Toc35393804"/>
      <w:r>
        <w:rPr>
          <w:rFonts w:ascii="宋体" w:eastAsia="宋体" w:hAnsi="宋体" w:cs="宋体" w:hint="eastAsia"/>
          <w:kern w:val="0"/>
          <w:sz w:val="24"/>
          <w:szCs w:val="24"/>
        </w:rPr>
        <w:t>七、其他补充事宜</w:t>
      </w:r>
      <w:bookmarkEnd w:id="26"/>
      <w:bookmarkEnd w:id="27"/>
    </w:p>
    <w:p w14:paraId="6887759C" w14:textId="77777777" w:rsidR="006D49FE" w:rsidRDefault="00000000">
      <w:pPr>
        <w:autoSpaceDE w:val="0"/>
        <w:autoSpaceDN w:val="0"/>
        <w:spacing w:line="360" w:lineRule="auto"/>
        <w:jc w:val="left"/>
        <w:outlineLvl w:val="1"/>
        <w:rPr>
          <w:rFonts w:ascii="宋体" w:eastAsia="宋体" w:hAnsi="宋体" w:cs="宋体" w:hint="eastAsia"/>
          <w:kern w:val="0"/>
          <w:sz w:val="24"/>
          <w:szCs w:val="24"/>
        </w:rPr>
      </w:pPr>
      <w:bookmarkStart w:id="28" w:name="_Toc35393636"/>
      <w:bookmarkStart w:id="29" w:name="_Toc28359018"/>
      <w:bookmarkStart w:id="30" w:name="_Toc35393805"/>
      <w:bookmarkStart w:id="31" w:name="_Toc28359095"/>
      <w:r>
        <w:rPr>
          <w:rFonts w:ascii="宋体" w:eastAsia="宋体" w:hAnsi="宋体" w:cs="宋体" w:hint="eastAsia"/>
          <w:kern w:val="0"/>
          <w:sz w:val="24"/>
          <w:szCs w:val="24"/>
        </w:rPr>
        <w:t>八、凡对本次采购提出询问，请按以下方式联系。</w:t>
      </w:r>
      <w:bookmarkEnd w:id="28"/>
      <w:bookmarkEnd w:id="29"/>
      <w:bookmarkEnd w:id="30"/>
      <w:bookmarkEnd w:id="31"/>
    </w:p>
    <w:p w14:paraId="2FB7D18B"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1.采购人信息</w:t>
      </w:r>
    </w:p>
    <w:p w14:paraId="39EE7C3E"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 xml:space="preserve">名 称： </w:t>
      </w:r>
    </w:p>
    <w:p w14:paraId="0D211996"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 xml:space="preserve">地 址： </w:t>
      </w:r>
    </w:p>
    <w:p w14:paraId="49DF58C6"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lastRenderedPageBreak/>
        <w:t>项目联系人：</w:t>
      </w:r>
      <w:bookmarkStart w:id="32" w:name="_Toc28359086"/>
      <w:bookmarkStart w:id="33" w:name="_Toc28359009"/>
      <w:r>
        <w:rPr>
          <w:rFonts w:ascii="宋体" w:eastAsia="宋体" w:hAnsi="宋体" w:cs="宋体" w:hint="eastAsia"/>
          <w:sz w:val="24"/>
          <w:szCs w:val="24"/>
        </w:rPr>
        <w:t>苏群芳     联系方式： 18336535301</w:t>
      </w:r>
    </w:p>
    <w:p w14:paraId="185D7022"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32"/>
      <w:bookmarkEnd w:id="33"/>
    </w:p>
    <w:p w14:paraId="53A397C6"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称：周口市公共资源交易中心政府采购中心</w:t>
      </w:r>
    </w:p>
    <w:p w14:paraId="46027573"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　址：周口市光明路与政通路交叉口向北100米路东</w:t>
      </w:r>
    </w:p>
    <w:p w14:paraId="6760938B" w14:textId="1CBDDBBB"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r w:rsidR="00513436">
        <w:rPr>
          <w:rFonts w:ascii="宋体" w:eastAsia="宋体" w:hAnsi="宋体" w:cs="宋体" w:hint="eastAsia"/>
          <w:sz w:val="24"/>
          <w:szCs w:val="24"/>
        </w:rPr>
        <w:t>王蕾</w:t>
      </w:r>
      <w:r>
        <w:rPr>
          <w:rFonts w:ascii="宋体" w:eastAsia="宋体" w:hAnsi="宋体" w:cs="宋体" w:hint="eastAsia"/>
          <w:sz w:val="24"/>
          <w:szCs w:val="24"/>
        </w:rPr>
        <w:t xml:space="preserve">      联系方式：</w:t>
      </w:r>
      <w:bookmarkStart w:id="34" w:name="_Toc28359087"/>
      <w:bookmarkStart w:id="35" w:name="_Toc28359010"/>
      <w:r>
        <w:rPr>
          <w:rFonts w:ascii="宋体" w:eastAsia="宋体" w:hAnsi="宋体" w:cs="宋体" w:hint="eastAsia"/>
          <w:sz w:val="24"/>
          <w:szCs w:val="24"/>
        </w:rPr>
        <w:t xml:space="preserve">　</w:t>
      </w:r>
      <w:r w:rsidR="00513436">
        <w:rPr>
          <w:rFonts w:ascii="宋体" w:eastAsia="宋体" w:hAnsi="宋体" w:cs="宋体" w:hint="eastAsia"/>
          <w:sz w:val="24"/>
          <w:szCs w:val="24"/>
        </w:rPr>
        <w:t>0394-8106517 18638068666</w:t>
      </w:r>
      <w:r>
        <w:rPr>
          <w:rFonts w:ascii="宋体" w:eastAsia="宋体" w:hAnsi="宋体" w:cs="宋体" w:hint="eastAsia"/>
          <w:sz w:val="24"/>
          <w:szCs w:val="24"/>
        </w:rPr>
        <w:t xml:space="preserve">  </w:t>
      </w:r>
      <w:proofErr w:type="gramStart"/>
      <w:r>
        <w:rPr>
          <w:rFonts w:ascii="宋体" w:eastAsia="宋体" w:hAnsi="宋体" w:cs="宋体" w:hint="eastAsia"/>
          <w:sz w:val="24"/>
          <w:szCs w:val="24"/>
        </w:rPr>
        <w:t xml:space="preserve">　　　　　　　</w:t>
      </w:r>
      <w:proofErr w:type="gramEnd"/>
    </w:p>
    <w:bookmarkEnd w:id="34"/>
    <w:bookmarkEnd w:id="35"/>
    <w:p w14:paraId="7F09225E" w14:textId="77777777" w:rsidR="006D49F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3.监督单位：扶沟县财政局</w:t>
      </w:r>
    </w:p>
    <w:p w14:paraId="1C787F6A" w14:textId="77777777" w:rsidR="006D49FE" w:rsidRDefault="00000000">
      <w:pPr>
        <w:spacing w:after="120"/>
        <w:ind w:firstLineChars="300" w:firstLine="720"/>
        <w:rPr>
          <w:rFonts w:ascii="宋体" w:eastAsia="宋体" w:hAnsi="宋体" w:cs="宋体" w:hint="eastAsia"/>
          <w:sz w:val="24"/>
          <w:szCs w:val="24"/>
        </w:rPr>
      </w:pPr>
      <w:r>
        <w:rPr>
          <w:rFonts w:ascii="宋体" w:eastAsia="宋体" w:hAnsi="宋体" w:cs="宋体" w:hint="eastAsia"/>
          <w:sz w:val="24"/>
          <w:szCs w:val="24"/>
        </w:rPr>
        <w:t>联系方式：0394-6234634</w:t>
      </w:r>
      <w:r>
        <w:rPr>
          <w:rFonts w:ascii="宋体" w:eastAsia="宋体" w:hAnsi="宋体" w:cs="宋体"/>
          <w:sz w:val="24"/>
          <w:szCs w:val="24"/>
        </w:rPr>
        <w:t xml:space="preserve"> </w:t>
      </w:r>
    </w:p>
    <w:p w14:paraId="55BCC45F" w14:textId="77777777" w:rsidR="006D49FE" w:rsidRDefault="006D49FE">
      <w:pPr>
        <w:spacing w:after="120"/>
        <w:rPr>
          <w:rFonts w:ascii="Times New Roman" w:eastAsia="宋体" w:hAnsi="Times New Roman" w:cs="Times New Roman"/>
          <w:szCs w:val="24"/>
        </w:rPr>
      </w:pPr>
    </w:p>
    <w:p w14:paraId="45C65990" w14:textId="77777777" w:rsidR="006D49FE" w:rsidRDefault="00000000">
      <w:pPr>
        <w:adjustRightInd w:val="0"/>
        <w:snapToGrid w:val="0"/>
        <w:spacing w:after="120" w:line="360" w:lineRule="auto"/>
        <w:ind w:firstLineChars="850" w:firstLine="2040"/>
        <w:jc w:val="right"/>
        <w:rPr>
          <w:rFonts w:ascii="宋体" w:eastAsia="宋体" w:hAnsi="宋体" w:cs="宋体" w:hint="eastAsia"/>
          <w:sz w:val="24"/>
          <w:szCs w:val="24"/>
        </w:rPr>
      </w:pPr>
      <w:r>
        <w:rPr>
          <w:rFonts w:ascii="宋体" w:eastAsia="宋体" w:hAnsi="宋体" w:cs="宋体" w:hint="eastAsia"/>
          <w:sz w:val="24"/>
          <w:szCs w:val="24"/>
        </w:rPr>
        <w:t>周口市公共资源交易中心政府采购中心</w:t>
      </w:r>
    </w:p>
    <w:p w14:paraId="6566B61D" w14:textId="5946C2FA" w:rsidR="006D49FE" w:rsidRDefault="00000000">
      <w:pPr>
        <w:tabs>
          <w:tab w:val="left" w:pos="0"/>
          <w:tab w:val="left" w:pos="993"/>
          <w:tab w:val="left" w:pos="1134"/>
        </w:tabs>
        <w:adjustRightInd w:val="0"/>
        <w:snapToGrid w:val="0"/>
        <w:spacing w:line="360" w:lineRule="auto"/>
        <w:jc w:val="right"/>
        <w:rPr>
          <w:rFonts w:ascii="宋体" w:eastAsia="宋体" w:hAnsi="宋体" w:cs="宋体" w:hint="eastAsia"/>
          <w:sz w:val="24"/>
          <w:szCs w:val="24"/>
        </w:rPr>
      </w:pPr>
      <w:r>
        <w:rPr>
          <w:rFonts w:ascii="宋体" w:eastAsia="宋体" w:hAnsi="宋体" w:cs="宋体" w:hint="eastAsia"/>
          <w:sz w:val="24"/>
          <w:szCs w:val="24"/>
        </w:rPr>
        <w:t>2025年</w:t>
      </w:r>
      <w:r w:rsidR="00513436">
        <w:rPr>
          <w:rFonts w:ascii="宋体" w:eastAsia="宋体" w:hAnsi="宋体" w:cs="宋体" w:hint="eastAsia"/>
          <w:sz w:val="24"/>
          <w:szCs w:val="24"/>
        </w:rPr>
        <w:t>12</w:t>
      </w:r>
      <w:r>
        <w:rPr>
          <w:rFonts w:ascii="宋体" w:eastAsia="宋体" w:hAnsi="宋体" w:cs="宋体" w:hint="eastAsia"/>
          <w:color w:val="000000"/>
          <w:sz w:val="24"/>
          <w:szCs w:val="24"/>
        </w:rPr>
        <w:t xml:space="preserve"> </w:t>
      </w:r>
      <w:r>
        <w:rPr>
          <w:rFonts w:ascii="宋体" w:eastAsia="宋体" w:hAnsi="宋体" w:cs="宋体" w:hint="eastAsia"/>
          <w:sz w:val="24"/>
          <w:szCs w:val="24"/>
        </w:rPr>
        <w:t>月</w:t>
      </w:r>
      <w:r w:rsidR="00513436">
        <w:rPr>
          <w:rFonts w:ascii="宋体" w:eastAsia="宋体" w:hAnsi="宋体" w:cs="宋体" w:hint="eastAsia"/>
          <w:sz w:val="24"/>
          <w:szCs w:val="24"/>
        </w:rPr>
        <w:t>10</w:t>
      </w:r>
      <w:r>
        <w:rPr>
          <w:rFonts w:ascii="宋体" w:eastAsia="宋体" w:hAnsi="宋体" w:cs="宋体" w:hint="eastAsia"/>
          <w:sz w:val="24"/>
          <w:szCs w:val="24"/>
        </w:rPr>
        <w:t xml:space="preserve">日　</w:t>
      </w:r>
    </w:p>
    <w:p w14:paraId="30655758" w14:textId="77777777" w:rsidR="006D49FE" w:rsidRDefault="006D49FE">
      <w:pPr>
        <w:tabs>
          <w:tab w:val="left" w:pos="0"/>
          <w:tab w:val="left" w:pos="993"/>
          <w:tab w:val="left" w:pos="1134"/>
        </w:tabs>
        <w:adjustRightInd w:val="0"/>
        <w:snapToGrid w:val="0"/>
        <w:spacing w:line="360" w:lineRule="auto"/>
        <w:rPr>
          <w:rFonts w:ascii="仿宋_GB2312" w:eastAsia="仿宋_GB2312" w:hAnsi="华文楷体" w:cs="Times New Roman" w:hint="eastAsia"/>
          <w:sz w:val="32"/>
          <w:szCs w:val="24"/>
        </w:rPr>
      </w:pPr>
    </w:p>
    <w:p w14:paraId="3AD49885" w14:textId="77777777" w:rsidR="006D49FE" w:rsidRDefault="00000000">
      <w:pPr>
        <w:ind w:firstLine="643"/>
        <w:jc w:val="center"/>
        <w:rPr>
          <w:rFonts w:ascii="宋体" w:eastAsia="宋体" w:hAnsi="宋体" w:cs="宋体" w:hint="eastAsia"/>
          <w:b/>
          <w:sz w:val="32"/>
          <w:szCs w:val="32"/>
        </w:rPr>
      </w:pPr>
      <w:r>
        <w:rPr>
          <w:rFonts w:ascii="宋体" w:eastAsia="宋体" w:hAnsi="宋体" w:cs="宋体"/>
          <w:b/>
          <w:sz w:val="32"/>
          <w:szCs w:val="32"/>
        </w:rPr>
        <w:br w:type="page"/>
      </w:r>
      <w:r>
        <w:rPr>
          <w:rFonts w:ascii="宋体" w:eastAsia="宋体" w:hAnsi="宋体" w:cs="宋体" w:hint="eastAsia"/>
          <w:b/>
          <w:sz w:val="32"/>
          <w:szCs w:val="32"/>
        </w:rPr>
        <w:lastRenderedPageBreak/>
        <w:t>第二章    供应商须知</w:t>
      </w:r>
    </w:p>
    <w:tbl>
      <w:tblPr>
        <w:tblW w:w="9609" w:type="dxa"/>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93"/>
        <w:gridCol w:w="1995"/>
        <w:gridCol w:w="6615"/>
        <w:gridCol w:w="6"/>
      </w:tblGrid>
      <w:tr w:rsidR="006D49FE" w14:paraId="60CBF055" w14:textId="77777777">
        <w:trPr>
          <w:trHeight w:val="334"/>
        </w:trPr>
        <w:tc>
          <w:tcPr>
            <w:tcW w:w="9609" w:type="dxa"/>
            <w:gridSpan w:val="4"/>
            <w:vAlign w:val="center"/>
          </w:tcPr>
          <w:p w14:paraId="08EC0016" w14:textId="77777777" w:rsidR="006D49FE" w:rsidRDefault="00000000">
            <w:pPr>
              <w:ind w:firstLine="640"/>
              <w:jc w:val="center"/>
              <w:rPr>
                <w:rFonts w:ascii="宋体" w:eastAsia="宋体" w:hAnsi="宋体" w:cs="Times New Roman" w:hint="eastAsia"/>
                <w:szCs w:val="21"/>
              </w:rPr>
            </w:pPr>
            <w:r>
              <w:rPr>
                <w:rFonts w:ascii="宋体" w:eastAsia="宋体" w:hAnsi="宋体" w:cs="楷体_GB2312" w:hint="eastAsia"/>
                <w:sz w:val="32"/>
                <w:szCs w:val="32"/>
              </w:rPr>
              <w:t>供应商须知前附表</w:t>
            </w:r>
          </w:p>
        </w:tc>
      </w:tr>
      <w:tr w:rsidR="006D49FE" w14:paraId="6ABF3721" w14:textId="77777777">
        <w:trPr>
          <w:gridAfter w:val="1"/>
          <w:wAfter w:w="6" w:type="dxa"/>
          <w:trHeight w:val="334"/>
        </w:trPr>
        <w:tc>
          <w:tcPr>
            <w:tcW w:w="993" w:type="dxa"/>
            <w:vAlign w:val="center"/>
          </w:tcPr>
          <w:p w14:paraId="0ACFCA65"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序号</w:t>
            </w:r>
          </w:p>
        </w:tc>
        <w:tc>
          <w:tcPr>
            <w:tcW w:w="1995" w:type="dxa"/>
            <w:vAlign w:val="center"/>
          </w:tcPr>
          <w:p w14:paraId="60942C2D"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条款</w:t>
            </w:r>
          </w:p>
        </w:tc>
        <w:tc>
          <w:tcPr>
            <w:tcW w:w="6615" w:type="dxa"/>
            <w:vAlign w:val="center"/>
          </w:tcPr>
          <w:p w14:paraId="2F6FAFFD" w14:textId="77777777" w:rsidR="006D49FE" w:rsidRDefault="00000000">
            <w:pPr>
              <w:rPr>
                <w:rFonts w:ascii="宋体" w:eastAsia="宋体" w:hAnsi="宋体" w:cs="宋体" w:hint="eastAsia"/>
                <w:sz w:val="24"/>
                <w:szCs w:val="24"/>
              </w:rPr>
            </w:pPr>
            <w:r>
              <w:rPr>
                <w:rFonts w:ascii="宋体" w:eastAsia="宋体" w:hAnsi="宋体" w:cs="宋体" w:hint="eastAsia"/>
                <w:sz w:val="24"/>
                <w:szCs w:val="24"/>
              </w:rPr>
              <w:t>内  容</w:t>
            </w:r>
          </w:p>
        </w:tc>
      </w:tr>
      <w:tr w:rsidR="006D49FE" w14:paraId="79D6E77E" w14:textId="77777777">
        <w:trPr>
          <w:gridAfter w:val="1"/>
          <w:wAfter w:w="6" w:type="dxa"/>
          <w:trHeight w:val="699"/>
        </w:trPr>
        <w:tc>
          <w:tcPr>
            <w:tcW w:w="993" w:type="dxa"/>
            <w:vAlign w:val="center"/>
          </w:tcPr>
          <w:p w14:paraId="44B2CBFF"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1A48DBC4" w14:textId="77777777" w:rsidR="006D49FE" w:rsidRDefault="00000000">
            <w:pPr>
              <w:jc w:val="center"/>
              <w:rPr>
                <w:rFonts w:ascii="宋体" w:eastAsia="宋体" w:hAnsi="宋体" w:cs="宋体" w:hint="eastAsia"/>
                <w:sz w:val="24"/>
                <w:szCs w:val="24"/>
              </w:rPr>
            </w:pPr>
            <w:r>
              <w:rPr>
                <w:rFonts w:ascii="宋体" w:eastAsia="宋体" w:hAnsi="宋体" w:cs="宋体" w:hint="eastAsia"/>
                <w:sz w:val="24"/>
                <w:szCs w:val="24"/>
              </w:rPr>
              <w:t>项目概况</w:t>
            </w:r>
          </w:p>
        </w:tc>
        <w:tc>
          <w:tcPr>
            <w:tcW w:w="6615" w:type="dxa"/>
            <w:vAlign w:val="center"/>
          </w:tcPr>
          <w:p w14:paraId="7823B7C8" w14:textId="77777777" w:rsidR="006D49FE" w:rsidRDefault="00000000">
            <w:pPr>
              <w:rPr>
                <w:rFonts w:ascii="宋体" w:eastAsia="宋体" w:hAnsi="宋体" w:cs="宋体" w:hint="eastAsia"/>
                <w:color w:val="000000"/>
                <w:sz w:val="24"/>
                <w:szCs w:val="24"/>
              </w:rPr>
            </w:pPr>
            <w:r>
              <w:rPr>
                <w:rFonts w:ascii="宋体" w:eastAsia="宋体" w:hAnsi="宋体" w:cs="宋体" w:hint="eastAsia"/>
                <w:color w:val="000000"/>
                <w:sz w:val="24"/>
                <w:szCs w:val="24"/>
              </w:rPr>
              <w:t>项目名称：扶沟县公安局办理宋某等人涉嫌集资诈骗案件司法审计项目</w:t>
            </w:r>
            <w:r>
              <w:rPr>
                <w:rFonts w:ascii="宋体" w:eastAsia="宋体" w:hAnsi="宋体" w:cs="宋体" w:hint="eastAsia"/>
                <w:color w:val="000000"/>
                <w:sz w:val="24"/>
                <w:szCs w:val="24"/>
              </w:rPr>
              <w:tab/>
            </w:r>
          </w:p>
          <w:p w14:paraId="0D4E5BBC" w14:textId="77777777" w:rsidR="006D49FE" w:rsidRDefault="00000000">
            <w:pPr>
              <w:rPr>
                <w:rFonts w:ascii="宋体" w:eastAsia="宋体" w:hAnsi="宋体" w:cs="宋体" w:hint="eastAsia"/>
                <w:color w:val="000000"/>
                <w:sz w:val="24"/>
                <w:szCs w:val="24"/>
              </w:rPr>
            </w:pPr>
            <w:r>
              <w:rPr>
                <w:rFonts w:ascii="宋体" w:eastAsia="宋体" w:hAnsi="宋体" w:cs="宋体" w:hint="eastAsia"/>
                <w:color w:val="000000"/>
                <w:sz w:val="24"/>
                <w:szCs w:val="24"/>
              </w:rPr>
              <w:t>采购内容：</w:t>
            </w:r>
            <w:bookmarkStart w:id="36" w:name="OLE_LINK19"/>
            <w:bookmarkStart w:id="37" w:name="OLE_LINK18"/>
            <w:r>
              <w:rPr>
                <w:rFonts w:ascii="宋体" w:eastAsia="宋体" w:hAnsi="宋体" w:cs="宋体" w:hint="eastAsia"/>
                <w:color w:val="000000"/>
                <w:sz w:val="24"/>
                <w:szCs w:val="24"/>
              </w:rPr>
              <w:t>扶沟县公安局</w:t>
            </w:r>
            <w:bookmarkEnd w:id="36"/>
            <w:bookmarkEnd w:id="37"/>
            <w:r>
              <w:rPr>
                <w:rFonts w:ascii="宋体" w:eastAsia="宋体" w:hAnsi="宋体" w:cs="宋体" w:hint="eastAsia"/>
                <w:color w:val="000000"/>
                <w:sz w:val="24"/>
                <w:szCs w:val="24"/>
              </w:rPr>
              <w:t>办理宋某等人涉嫌集资诈骗案件司法审计项目</w:t>
            </w:r>
            <w:r>
              <w:rPr>
                <w:rFonts w:ascii="宋体" w:eastAsia="宋体" w:hAnsi="宋体" w:cs="宋体" w:hint="eastAsia"/>
                <w:color w:val="000000"/>
                <w:sz w:val="24"/>
                <w:szCs w:val="24"/>
              </w:rPr>
              <w:tab/>
            </w:r>
          </w:p>
          <w:p w14:paraId="1221FA51" w14:textId="77777777" w:rsidR="006D49FE" w:rsidRDefault="00000000">
            <w:pPr>
              <w:rPr>
                <w:rFonts w:ascii="宋体" w:eastAsia="宋体" w:hAnsi="宋体" w:cs="宋体" w:hint="eastAsia"/>
                <w:color w:val="000000"/>
                <w:sz w:val="24"/>
                <w:szCs w:val="24"/>
              </w:rPr>
            </w:pPr>
            <w:r>
              <w:rPr>
                <w:rFonts w:ascii="宋体" w:eastAsia="宋体" w:hAnsi="宋体" w:cs="宋体" w:hint="eastAsia"/>
                <w:color w:val="000000"/>
                <w:sz w:val="24"/>
                <w:szCs w:val="24"/>
              </w:rPr>
              <w:t>采购人：</w:t>
            </w:r>
            <w:bookmarkStart w:id="38" w:name="OLE_LINK20"/>
            <w:r>
              <w:rPr>
                <w:rFonts w:ascii="宋体" w:eastAsia="宋体" w:hAnsi="宋体" w:cs="宋体" w:hint="eastAsia"/>
                <w:color w:val="000000"/>
                <w:sz w:val="24"/>
                <w:szCs w:val="24"/>
              </w:rPr>
              <w:t>扶沟县公安局</w:t>
            </w:r>
            <w:bookmarkEnd w:id="38"/>
          </w:p>
          <w:p w14:paraId="3C8C9FB0" w14:textId="77777777" w:rsidR="006D49FE" w:rsidRDefault="00000000">
            <w:pPr>
              <w:rPr>
                <w:rFonts w:ascii="宋体" w:eastAsia="宋体" w:hAnsi="宋体" w:cs="宋体" w:hint="eastAsia"/>
                <w:color w:val="000000"/>
                <w:sz w:val="24"/>
                <w:szCs w:val="24"/>
              </w:rPr>
            </w:pPr>
            <w:r>
              <w:rPr>
                <w:rFonts w:ascii="宋体" w:eastAsia="宋体" w:hAnsi="宋体" w:cs="宋体" w:hint="eastAsia"/>
                <w:color w:val="000000"/>
                <w:sz w:val="24"/>
                <w:szCs w:val="24"/>
              </w:rPr>
              <w:t>采购代理机构：周口市公共资源交易中心政府采购中心</w:t>
            </w:r>
          </w:p>
        </w:tc>
      </w:tr>
      <w:tr w:rsidR="006D49FE" w14:paraId="3F0AA526" w14:textId="77777777">
        <w:trPr>
          <w:gridAfter w:val="1"/>
          <w:wAfter w:w="6" w:type="dxa"/>
          <w:trHeight w:val="990"/>
        </w:trPr>
        <w:tc>
          <w:tcPr>
            <w:tcW w:w="993" w:type="dxa"/>
            <w:vAlign w:val="center"/>
          </w:tcPr>
          <w:p w14:paraId="447BD4B2"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5D9B7752" w14:textId="77777777" w:rsidR="006D49FE" w:rsidRDefault="00000000">
            <w:pPr>
              <w:spacing w:beforeLines="50" w:before="156"/>
              <w:ind w:leftChars="-4" w:left="-3" w:hangingChars="2" w:hanging="5"/>
              <w:jc w:val="center"/>
              <w:rPr>
                <w:rFonts w:ascii="宋体" w:eastAsia="宋体" w:hAnsi="宋体" w:cs="宋体" w:hint="eastAsia"/>
                <w:sz w:val="24"/>
                <w:szCs w:val="24"/>
              </w:rPr>
            </w:pPr>
            <w:r>
              <w:rPr>
                <w:rFonts w:ascii="宋体" w:eastAsia="宋体" w:hAnsi="宋体" w:cs="宋体" w:hint="eastAsia"/>
                <w:sz w:val="24"/>
                <w:szCs w:val="24"/>
              </w:rPr>
              <w:t>对供应商的资格要求</w:t>
            </w:r>
          </w:p>
        </w:tc>
        <w:tc>
          <w:tcPr>
            <w:tcW w:w="6615" w:type="dxa"/>
            <w:vAlign w:val="center"/>
          </w:tcPr>
          <w:p w14:paraId="303D69A5" w14:textId="77777777" w:rsidR="006D49FE" w:rsidRDefault="00000000">
            <w:pPr>
              <w:spacing w:beforeLines="50" w:before="156"/>
              <w:ind w:leftChars="-4" w:left="-3" w:hangingChars="2" w:hanging="5"/>
              <w:rPr>
                <w:rFonts w:ascii="宋体" w:eastAsia="宋体" w:hAnsi="宋体" w:cs="宋体" w:hint="eastAsia"/>
                <w:sz w:val="24"/>
                <w:szCs w:val="24"/>
              </w:rPr>
            </w:pPr>
            <w:r>
              <w:rPr>
                <w:rFonts w:ascii="宋体" w:eastAsia="宋体" w:hAnsi="宋体" w:cs="宋体" w:hint="eastAsia"/>
                <w:sz w:val="24"/>
                <w:szCs w:val="24"/>
              </w:rPr>
              <w:t>见竞争性磋商邀请函</w:t>
            </w:r>
          </w:p>
        </w:tc>
      </w:tr>
      <w:tr w:rsidR="006D49FE" w14:paraId="5CD1374D" w14:textId="77777777">
        <w:trPr>
          <w:gridAfter w:val="1"/>
          <w:wAfter w:w="6" w:type="dxa"/>
          <w:trHeight w:val="416"/>
        </w:trPr>
        <w:tc>
          <w:tcPr>
            <w:tcW w:w="993" w:type="dxa"/>
            <w:vAlign w:val="center"/>
          </w:tcPr>
          <w:p w14:paraId="166E8437"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28D2EA8E"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报价费用</w:t>
            </w:r>
          </w:p>
        </w:tc>
        <w:tc>
          <w:tcPr>
            <w:tcW w:w="6615" w:type="dxa"/>
            <w:vAlign w:val="center"/>
          </w:tcPr>
          <w:p w14:paraId="3E7D0262" w14:textId="77777777" w:rsidR="006D49FE" w:rsidRDefault="00000000">
            <w:pPr>
              <w:rPr>
                <w:rFonts w:ascii="宋体" w:eastAsia="宋体" w:hAnsi="宋体" w:cs="宋体" w:hint="eastAsia"/>
                <w:sz w:val="24"/>
                <w:szCs w:val="24"/>
              </w:rPr>
            </w:pPr>
            <w:r>
              <w:rPr>
                <w:rFonts w:ascii="宋体" w:eastAsia="宋体" w:hAnsi="宋体" w:cs="宋体" w:hint="eastAsia"/>
                <w:sz w:val="24"/>
                <w:szCs w:val="24"/>
              </w:rPr>
              <w:t>无论报价和磋商的过程和结果如何，供应商须保</w:t>
            </w:r>
            <w:r>
              <w:rPr>
                <w:rFonts w:ascii="宋体" w:eastAsia="宋体" w:hAnsi="宋体" w:cs="宋体" w:hint="eastAsia"/>
                <w:sz w:val="2"/>
                <w:szCs w:val="2"/>
                <w:vertAlign w:val="superscript"/>
              </w:rPr>
              <w:t xml:space="preserve">  </w:t>
            </w:r>
            <w:r>
              <w:rPr>
                <w:rFonts w:ascii="宋体" w:eastAsia="宋体" w:hAnsi="宋体" w:cs="宋体" w:hint="eastAsia"/>
                <w:sz w:val="24"/>
                <w:szCs w:val="24"/>
              </w:rPr>
              <w:t>证自行承担所有与参加报价及磋商有关活动的全部费用。评审费用</w:t>
            </w:r>
            <w:r>
              <w:rPr>
                <w:rFonts w:ascii="宋体" w:eastAsia="宋体" w:hAnsi="宋体" w:cs="宋体"/>
                <w:sz w:val="24"/>
                <w:szCs w:val="24"/>
              </w:rPr>
              <w:t>由采购人自行解决</w:t>
            </w:r>
            <w:r>
              <w:rPr>
                <w:rFonts w:ascii="宋体" w:eastAsia="宋体" w:hAnsi="宋体" w:cs="宋体" w:hint="eastAsia"/>
                <w:sz w:val="24"/>
                <w:szCs w:val="24"/>
              </w:rPr>
              <w:t>。</w:t>
            </w:r>
          </w:p>
        </w:tc>
      </w:tr>
      <w:tr w:rsidR="006D49FE" w14:paraId="26268B54" w14:textId="77777777">
        <w:trPr>
          <w:gridAfter w:val="1"/>
          <w:wAfter w:w="6" w:type="dxa"/>
          <w:trHeight w:val="555"/>
        </w:trPr>
        <w:tc>
          <w:tcPr>
            <w:tcW w:w="993" w:type="dxa"/>
            <w:vAlign w:val="center"/>
          </w:tcPr>
          <w:p w14:paraId="61436CAC"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72ACEB4E"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响应文件语言</w:t>
            </w:r>
          </w:p>
        </w:tc>
        <w:tc>
          <w:tcPr>
            <w:tcW w:w="6615" w:type="dxa"/>
            <w:vAlign w:val="center"/>
          </w:tcPr>
          <w:p w14:paraId="6ECC13F5" w14:textId="77777777" w:rsidR="006D49FE" w:rsidRDefault="00000000">
            <w:pPr>
              <w:snapToGrid w:val="0"/>
              <w:rPr>
                <w:rFonts w:ascii="宋体" w:eastAsia="宋体" w:hAnsi="宋体" w:cs="宋体" w:hint="eastAsia"/>
                <w:sz w:val="24"/>
                <w:szCs w:val="24"/>
              </w:rPr>
            </w:pPr>
            <w:r>
              <w:rPr>
                <w:rFonts w:ascii="宋体" w:eastAsia="宋体" w:hAnsi="宋体" w:cs="宋体" w:hint="eastAsia"/>
                <w:sz w:val="24"/>
                <w:szCs w:val="24"/>
              </w:rPr>
              <w:t>中文</w:t>
            </w:r>
          </w:p>
        </w:tc>
      </w:tr>
      <w:tr w:rsidR="006D49FE" w14:paraId="259B1A2F" w14:textId="77777777">
        <w:trPr>
          <w:gridAfter w:val="1"/>
          <w:wAfter w:w="6" w:type="dxa"/>
          <w:trHeight w:val="422"/>
        </w:trPr>
        <w:tc>
          <w:tcPr>
            <w:tcW w:w="993" w:type="dxa"/>
            <w:vAlign w:val="center"/>
          </w:tcPr>
          <w:p w14:paraId="2FBBC998"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523188E9"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报价货币</w:t>
            </w:r>
          </w:p>
        </w:tc>
        <w:tc>
          <w:tcPr>
            <w:tcW w:w="6615" w:type="dxa"/>
            <w:vAlign w:val="center"/>
          </w:tcPr>
          <w:p w14:paraId="515E316E" w14:textId="77777777" w:rsidR="006D49FE" w:rsidRDefault="00000000">
            <w:pPr>
              <w:rPr>
                <w:rFonts w:ascii="宋体" w:eastAsia="宋体" w:hAnsi="宋体" w:cs="宋体" w:hint="eastAsia"/>
                <w:sz w:val="24"/>
                <w:szCs w:val="24"/>
              </w:rPr>
            </w:pPr>
            <w:r>
              <w:rPr>
                <w:rFonts w:ascii="宋体" w:eastAsia="宋体" w:hAnsi="宋体" w:cs="宋体" w:hint="eastAsia"/>
                <w:sz w:val="24"/>
                <w:szCs w:val="24"/>
              </w:rPr>
              <w:t>人民币</w:t>
            </w:r>
          </w:p>
        </w:tc>
      </w:tr>
      <w:tr w:rsidR="006D49FE" w14:paraId="3CDB73A1" w14:textId="77777777">
        <w:trPr>
          <w:gridAfter w:val="1"/>
          <w:wAfter w:w="6" w:type="dxa"/>
          <w:trHeight w:val="839"/>
        </w:trPr>
        <w:tc>
          <w:tcPr>
            <w:tcW w:w="993" w:type="dxa"/>
            <w:vAlign w:val="center"/>
          </w:tcPr>
          <w:p w14:paraId="4A485304"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53A5A767"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响应范围</w:t>
            </w:r>
          </w:p>
        </w:tc>
        <w:tc>
          <w:tcPr>
            <w:tcW w:w="6615" w:type="dxa"/>
            <w:vAlign w:val="center"/>
          </w:tcPr>
          <w:p w14:paraId="15140A4A" w14:textId="77777777" w:rsidR="006D49FE" w:rsidRDefault="00000000">
            <w:pPr>
              <w:rPr>
                <w:rFonts w:ascii="宋体" w:eastAsia="宋体" w:hAnsi="宋体" w:cs="宋体" w:hint="eastAsia"/>
                <w:sz w:val="24"/>
                <w:szCs w:val="24"/>
              </w:rPr>
            </w:pPr>
            <w:r>
              <w:rPr>
                <w:rFonts w:ascii="宋体" w:eastAsia="宋体" w:hAnsi="宋体" w:cs="宋体" w:hint="eastAsia"/>
                <w:color w:val="000000"/>
                <w:sz w:val="24"/>
                <w:szCs w:val="24"/>
              </w:rPr>
              <w:t>竞争性磋商文</w:t>
            </w:r>
            <w:r>
              <w:rPr>
                <w:rFonts w:ascii="宋体" w:eastAsia="宋体" w:hAnsi="宋体" w:cs="宋体"/>
                <w:color w:val="000000"/>
                <w:sz w:val="24"/>
                <w:szCs w:val="24"/>
              </w:rPr>
              <w:t>件及</w:t>
            </w:r>
            <w:r>
              <w:rPr>
                <w:rFonts w:ascii="宋体" w:eastAsia="宋体" w:hAnsi="宋体" w:cs="宋体" w:hint="eastAsia"/>
                <w:color w:val="000000"/>
                <w:sz w:val="24"/>
                <w:szCs w:val="24"/>
              </w:rPr>
              <w:t>采购项目内容及要求的</w:t>
            </w:r>
            <w:r>
              <w:rPr>
                <w:rFonts w:ascii="宋体" w:eastAsia="宋体" w:hAnsi="宋体" w:cs="宋体"/>
                <w:color w:val="000000"/>
                <w:sz w:val="24"/>
                <w:szCs w:val="24"/>
              </w:rPr>
              <w:t>全部内容</w:t>
            </w:r>
          </w:p>
        </w:tc>
      </w:tr>
      <w:tr w:rsidR="006D49FE" w14:paraId="74826499" w14:textId="77777777">
        <w:trPr>
          <w:gridAfter w:val="1"/>
          <w:wAfter w:w="6" w:type="dxa"/>
          <w:trHeight w:val="520"/>
        </w:trPr>
        <w:tc>
          <w:tcPr>
            <w:tcW w:w="993" w:type="dxa"/>
            <w:vAlign w:val="center"/>
          </w:tcPr>
          <w:p w14:paraId="49EFAA8C"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0A6EAC82"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响应文件有效期</w:t>
            </w:r>
          </w:p>
        </w:tc>
        <w:tc>
          <w:tcPr>
            <w:tcW w:w="6615" w:type="dxa"/>
            <w:vAlign w:val="center"/>
          </w:tcPr>
          <w:p w14:paraId="52DC9D11" w14:textId="77777777" w:rsidR="006D49FE" w:rsidRDefault="00000000">
            <w:pPr>
              <w:rPr>
                <w:rFonts w:ascii="宋体" w:eastAsia="宋体" w:hAnsi="宋体" w:cs="宋体" w:hint="eastAsia"/>
                <w:sz w:val="24"/>
                <w:szCs w:val="24"/>
              </w:rPr>
            </w:pPr>
            <w:r>
              <w:rPr>
                <w:rFonts w:ascii="宋体" w:eastAsia="宋体" w:hAnsi="宋体" w:cs="宋体" w:hint="eastAsia"/>
                <w:sz w:val="24"/>
                <w:szCs w:val="24"/>
              </w:rPr>
              <w:t>响应文件递交截止期后60日内有效</w:t>
            </w:r>
          </w:p>
        </w:tc>
      </w:tr>
      <w:tr w:rsidR="006D49FE" w14:paraId="50ED0690" w14:textId="77777777">
        <w:trPr>
          <w:gridAfter w:val="1"/>
          <w:wAfter w:w="6" w:type="dxa"/>
          <w:trHeight w:val="1117"/>
        </w:trPr>
        <w:tc>
          <w:tcPr>
            <w:tcW w:w="993" w:type="dxa"/>
            <w:vAlign w:val="center"/>
          </w:tcPr>
          <w:p w14:paraId="495A301A"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23F42C4A" w14:textId="77777777" w:rsidR="006D49FE" w:rsidRDefault="00000000">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响应文件的组成</w:t>
            </w:r>
          </w:p>
        </w:tc>
        <w:tc>
          <w:tcPr>
            <w:tcW w:w="6615" w:type="dxa"/>
            <w:vAlign w:val="center"/>
          </w:tcPr>
          <w:p w14:paraId="6953DA5D" w14:textId="77777777" w:rsidR="006D49FE" w:rsidRDefault="00000000">
            <w:pPr>
              <w:rPr>
                <w:rFonts w:ascii="宋体" w:eastAsia="宋体" w:hAnsi="宋体" w:cs="宋体" w:hint="eastAsia"/>
                <w:sz w:val="24"/>
                <w:szCs w:val="24"/>
              </w:rPr>
            </w:pPr>
            <w:r>
              <w:rPr>
                <w:rFonts w:ascii="宋体" w:eastAsia="宋体" w:hAnsi="宋体" w:cs="宋体" w:hint="eastAsia"/>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6D49FE" w14:paraId="16C5F033" w14:textId="77777777">
        <w:trPr>
          <w:gridAfter w:val="1"/>
          <w:wAfter w:w="6" w:type="dxa"/>
          <w:trHeight w:val="381"/>
        </w:trPr>
        <w:tc>
          <w:tcPr>
            <w:tcW w:w="993" w:type="dxa"/>
            <w:vAlign w:val="center"/>
          </w:tcPr>
          <w:p w14:paraId="3021A7EB"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1633A18A" w14:textId="77777777" w:rsidR="006D49FE" w:rsidRDefault="00000000">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响应文件封面要求</w:t>
            </w:r>
          </w:p>
        </w:tc>
        <w:tc>
          <w:tcPr>
            <w:tcW w:w="6615" w:type="dxa"/>
            <w:vAlign w:val="center"/>
          </w:tcPr>
          <w:p w14:paraId="55C8E354" w14:textId="77777777" w:rsidR="006D49FE" w:rsidRDefault="00000000">
            <w:pPr>
              <w:tabs>
                <w:tab w:val="left" w:pos="8640"/>
              </w:tabs>
              <w:rPr>
                <w:rFonts w:ascii="宋体" w:eastAsia="宋体" w:hAnsi="宋体" w:cs="宋体" w:hint="eastAsia"/>
                <w:sz w:val="24"/>
                <w:szCs w:val="24"/>
              </w:rPr>
            </w:pPr>
            <w:r>
              <w:rPr>
                <w:rFonts w:ascii="宋体" w:eastAsia="宋体" w:hAnsi="宋体" w:cs="宋体" w:hint="eastAsia"/>
                <w:sz w:val="24"/>
                <w:szCs w:val="24"/>
              </w:rPr>
              <w:t>列明项目名称、项目编号、供应商名称、地址、联系人及联系方式等</w:t>
            </w:r>
          </w:p>
        </w:tc>
      </w:tr>
      <w:tr w:rsidR="006D49FE" w14:paraId="06FF1289" w14:textId="77777777">
        <w:trPr>
          <w:gridAfter w:val="1"/>
          <w:wAfter w:w="6" w:type="dxa"/>
          <w:trHeight w:val="629"/>
        </w:trPr>
        <w:tc>
          <w:tcPr>
            <w:tcW w:w="993" w:type="dxa"/>
            <w:vAlign w:val="center"/>
          </w:tcPr>
          <w:p w14:paraId="429C9078"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0B5F316D"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响应文件份数要求</w:t>
            </w:r>
          </w:p>
        </w:tc>
        <w:tc>
          <w:tcPr>
            <w:tcW w:w="6615" w:type="dxa"/>
            <w:vAlign w:val="center"/>
          </w:tcPr>
          <w:p w14:paraId="5DF7D04D" w14:textId="77777777" w:rsidR="006D49FE" w:rsidRDefault="00000000">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加密的电子响应文件须在投标截止时间前成功上传</w:t>
            </w:r>
          </w:p>
        </w:tc>
      </w:tr>
      <w:tr w:rsidR="006D49FE" w14:paraId="6A2B0FCD" w14:textId="77777777">
        <w:trPr>
          <w:gridAfter w:val="1"/>
          <w:wAfter w:w="6" w:type="dxa"/>
          <w:trHeight w:val="629"/>
        </w:trPr>
        <w:tc>
          <w:tcPr>
            <w:tcW w:w="993" w:type="dxa"/>
            <w:vAlign w:val="center"/>
          </w:tcPr>
          <w:p w14:paraId="0276CF37"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22F8225C"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响应文件装订和密封要求</w:t>
            </w:r>
          </w:p>
        </w:tc>
        <w:tc>
          <w:tcPr>
            <w:tcW w:w="6615" w:type="dxa"/>
            <w:vAlign w:val="center"/>
          </w:tcPr>
          <w:p w14:paraId="244AF1CD" w14:textId="77777777" w:rsidR="006D49FE" w:rsidRDefault="00000000">
            <w:pPr>
              <w:rPr>
                <w:rFonts w:ascii="宋体" w:eastAsia="宋体" w:hAnsi="宋体" w:cs="宋体" w:hint="eastAsia"/>
                <w:sz w:val="24"/>
                <w:szCs w:val="24"/>
              </w:rPr>
            </w:pPr>
            <w:r>
              <w:rPr>
                <w:rFonts w:ascii="宋体" w:eastAsia="宋体" w:hAnsi="宋体" w:cs="宋体" w:hint="eastAsia"/>
                <w:sz w:val="24"/>
                <w:szCs w:val="24"/>
              </w:rPr>
              <w:t>无</w:t>
            </w:r>
          </w:p>
        </w:tc>
      </w:tr>
      <w:tr w:rsidR="006D49FE" w14:paraId="5D13E9A0" w14:textId="77777777">
        <w:trPr>
          <w:gridAfter w:val="1"/>
          <w:wAfter w:w="6" w:type="dxa"/>
          <w:trHeight w:val="629"/>
        </w:trPr>
        <w:tc>
          <w:tcPr>
            <w:tcW w:w="993" w:type="dxa"/>
            <w:vAlign w:val="center"/>
          </w:tcPr>
          <w:p w14:paraId="110A0C82"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498E9352"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竞争性磋商文件的澄清</w:t>
            </w:r>
          </w:p>
        </w:tc>
        <w:tc>
          <w:tcPr>
            <w:tcW w:w="6615" w:type="dxa"/>
            <w:vAlign w:val="center"/>
          </w:tcPr>
          <w:p w14:paraId="7DB67E30" w14:textId="77777777" w:rsidR="006D49FE" w:rsidRDefault="00000000">
            <w:pPr>
              <w:rPr>
                <w:rFonts w:ascii="宋体" w:eastAsia="宋体" w:hAnsi="宋体" w:cs="宋体" w:hint="eastAsia"/>
                <w:sz w:val="24"/>
                <w:szCs w:val="24"/>
              </w:rPr>
            </w:pPr>
            <w:r>
              <w:rPr>
                <w:rFonts w:ascii="宋体" w:eastAsia="宋体" w:hAnsi="宋体" w:cs="宋体" w:hint="eastAsia"/>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rsidR="006D49FE" w14:paraId="75472595" w14:textId="77777777">
        <w:trPr>
          <w:gridAfter w:val="1"/>
          <w:wAfter w:w="6" w:type="dxa"/>
          <w:trHeight w:val="416"/>
        </w:trPr>
        <w:tc>
          <w:tcPr>
            <w:tcW w:w="993" w:type="dxa"/>
            <w:vAlign w:val="center"/>
          </w:tcPr>
          <w:p w14:paraId="5FF6986F" w14:textId="77777777" w:rsidR="006D49FE" w:rsidRDefault="006D49FE">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1242B717"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响应文件递交截止时间</w:t>
            </w:r>
          </w:p>
        </w:tc>
        <w:tc>
          <w:tcPr>
            <w:tcW w:w="6615" w:type="dxa"/>
            <w:vAlign w:val="center"/>
          </w:tcPr>
          <w:p w14:paraId="24769BE3" w14:textId="77777777" w:rsidR="006D49FE" w:rsidRDefault="00000000">
            <w:pPr>
              <w:ind w:firstLineChars="100" w:firstLine="240"/>
              <w:rPr>
                <w:rFonts w:ascii="宋体" w:eastAsia="宋体" w:hAnsi="宋体" w:cs="宋体" w:hint="eastAsia"/>
                <w:sz w:val="24"/>
                <w:szCs w:val="24"/>
              </w:rPr>
            </w:pPr>
            <w:r>
              <w:rPr>
                <w:rFonts w:ascii="宋体" w:eastAsia="宋体" w:hAnsi="宋体" w:cs="宋体" w:hint="eastAsia"/>
                <w:sz w:val="24"/>
                <w:szCs w:val="24"/>
              </w:rPr>
              <w:t xml:space="preserve">年   月   日上午   （见磋商公告） </w:t>
            </w:r>
          </w:p>
        </w:tc>
      </w:tr>
      <w:tr w:rsidR="006D49FE" w14:paraId="66FA7069" w14:textId="77777777">
        <w:trPr>
          <w:gridAfter w:val="1"/>
          <w:wAfter w:w="6" w:type="dxa"/>
          <w:trHeight w:val="629"/>
        </w:trPr>
        <w:tc>
          <w:tcPr>
            <w:tcW w:w="993" w:type="dxa"/>
            <w:vAlign w:val="center"/>
          </w:tcPr>
          <w:p w14:paraId="4579C854"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6C071A73"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响应文件递交地点</w:t>
            </w:r>
          </w:p>
        </w:tc>
        <w:tc>
          <w:tcPr>
            <w:tcW w:w="6615" w:type="dxa"/>
            <w:vAlign w:val="center"/>
          </w:tcPr>
          <w:p w14:paraId="678EA91B" w14:textId="77777777" w:rsidR="006D49FE" w:rsidRDefault="00000000">
            <w:pPr>
              <w:spacing w:line="560" w:lineRule="exact"/>
              <w:rPr>
                <w:rFonts w:ascii="宋体" w:eastAsia="宋体" w:hAnsi="宋体" w:cs="宋体" w:hint="eastAsia"/>
                <w:sz w:val="24"/>
                <w:szCs w:val="24"/>
              </w:rPr>
            </w:pPr>
            <w:r>
              <w:rPr>
                <w:rFonts w:ascii="宋体" w:eastAsia="宋体" w:hAnsi="宋体" w:cs="宋体" w:hint="eastAsia"/>
                <w:sz w:val="24"/>
                <w:szCs w:val="24"/>
              </w:rPr>
              <w:t>本项目实行网上远程开标无须到现场提交响应文件</w:t>
            </w:r>
          </w:p>
        </w:tc>
      </w:tr>
      <w:tr w:rsidR="006D49FE" w14:paraId="2B1C0C32" w14:textId="77777777">
        <w:trPr>
          <w:gridAfter w:val="1"/>
          <w:wAfter w:w="6" w:type="dxa"/>
          <w:trHeight w:val="422"/>
        </w:trPr>
        <w:tc>
          <w:tcPr>
            <w:tcW w:w="993" w:type="dxa"/>
            <w:vAlign w:val="center"/>
          </w:tcPr>
          <w:p w14:paraId="30B752CC"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03F0301C"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磋商时间</w:t>
            </w:r>
          </w:p>
        </w:tc>
        <w:tc>
          <w:tcPr>
            <w:tcW w:w="6615" w:type="dxa"/>
            <w:vAlign w:val="center"/>
          </w:tcPr>
          <w:p w14:paraId="3072470A" w14:textId="77777777" w:rsidR="006D49FE" w:rsidRDefault="00000000">
            <w:pPr>
              <w:tabs>
                <w:tab w:val="left" w:pos="8640"/>
              </w:tabs>
              <w:ind w:leftChars="-1" w:left="-2" w:firstLineChars="100" w:firstLine="240"/>
              <w:rPr>
                <w:rFonts w:ascii="宋体" w:eastAsia="宋体" w:hAnsi="宋体" w:cs="宋体" w:hint="eastAsia"/>
                <w:sz w:val="24"/>
                <w:szCs w:val="24"/>
              </w:rPr>
            </w:pPr>
            <w:r>
              <w:rPr>
                <w:rFonts w:ascii="宋体" w:eastAsia="宋体" w:hAnsi="宋体" w:cs="宋体" w:hint="eastAsia"/>
                <w:sz w:val="24"/>
                <w:szCs w:val="24"/>
              </w:rPr>
              <w:t>年   月  日上午    见磋商公告</w:t>
            </w:r>
          </w:p>
        </w:tc>
      </w:tr>
      <w:tr w:rsidR="006D49FE" w14:paraId="650D10DF" w14:textId="77777777">
        <w:trPr>
          <w:gridAfter w:val="1"/>
          <w:wAfter w:w="6" w:type="dxa"/>
          <w:trHeight w:val="456"/>
        </w:trPr>
        <w:tc>
          <w:tcPr>
            <w:tcW w:w="993" w:type="dxa"/>
            <w:vAlign w:val="center"/>
          </w:tcPr>
          <w:p w14:paraId="6E0CB187"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7803804D"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磋商程序和内容</w:t>
            </w:r>
          </w:p>
        </w:tc>
        <w:tc>
          <w:tcPr>
            <w:tcW w:w="6615" w:type="dxa"/>
            <w:vAlign w:val="center"/>
          </w:tcPr>
          <w:p w14:paraId="395DF858" w14:textId="77777777" w:rsidR="006D49FE" w:rsidRDefault="00000000">
            <w:pPr>
              <w:tabs>
                <w:tab w:val="left" w:pos="8640"/>
              </w:tabs>
              <w:rPr>
                <w:rFonts w:ascii="宋体" w:eastAsia="宋体" w:hAnsi="宋体" w:cs="宋体" w:hint="eastAsia"/>
                <w:sz w:val="24"/>
                <w:szCs w:val="24"/>
              </w:rPr>
            </w:pPr>
            <w:r>
              <w:rPr>
                <w:rFonts w:ascii="宋体" w:eastAsia="宋体" w:hAnsi="宋体" w:cs="宋体" w:hint="eastAsia"/>
                <w:sz w:val="24"/>
                <w:szCs w:val="24"/>
              </w:rPr>
              <w:t>详见磋商文件第二章</w:t>
            </w:r>
          </w:p>
        </w:tc>
      </w:tr>
      <w:tr w:rsidR="006D49FE" w14:paraId="1809104E" w14:textId="77777777">
        <w:trPr>
          <w:gridAfter w:val="1"/>
          <w:wAfter w:w="6" w:type="dxa"/>
          <w:trHeight w:val="818"/>
        </w:trPr>
        <w:tc>
          <w:tcPr>
            <w:tcW w:w="993" w:type="dxa"/>
            <w:vAlign w:val="center"/>
          </w:tcPr>
          <w:p w14:paraId="414D3119"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4961701C" w14:textId="77777777" w:rsidR="006D49FE" w:rsidRDefault="00000000">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授予合同</w:t>
            </w:r>
          </w:p>
        </w:tc>
        <w:tc>
          <w:tcPr>
            <w:tcW w:w="6615" w:type="dxa"/>
            <w:vAlign w:val="center"/>
          </w:tcPr>
          <w:p w14:paraId="3A16CED2" w14:textId="77777777" w:rsidR="006D49FE" w:rsidRDefault="00000000">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采购人根据磋商小组的推荐意见，确定成交供应商。采购代理机构向成交供应商发出成交通知书。</w:t>
            </w:r>
          </w:p>
        </w:tc>
      </w:tr>
      <w:tr w:rsidR="006D49FE" w14:paraId="0FB53B63" w14:textId="77777777">
        <w:trPr>
          <w:gridAfter w:val="1"/>
          <w:wAfter w:w="6" w:type="dxa"/>
          <w:trHeight w:val="818"/>
        </w:trPr>
        <w:tc>
          <w:tcPr>
            <w:tcW w:w="993" w:type="dxa"/>
            <w:vAlign w:val="center"/>
          </w:tcPr>
          <w:p w14:paraId="2EC334CA"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11CCE28E" w14:textId="77777777" w:rsidR="006D49FE" w:rsidRDefault="00000000">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签订合同</w:t>
            </w:r>
          </w:p>
        </w:tc>
        <w:tc>
          <w:tcPr>
            <w:tcW w:w="6615" w:type="dxa"/>
            <w:vAlign w:val="center"/>
          </w:tcPr>
          <w:p w14:paraId="7C1C2BC3" w14:textId="77777777" w:rsidR="006D49FE" w:rsidRDefault="00000000">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1）接到成交通知书30天内，成交供应商应与采购人签订采购合同。</w:t>
            </w:r>
          </w:p>
          <w:p w14:paraId="5FC7D14C" w14:textId="77777777" w:rsidR="006D49FE" w:rsidRDefault="00000000">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2）本磋商文件、响应文件及磋商、评审过程中有关澄清、承诺文件的内容，将作为签订合同的主要内容。</w:t>
            </w:r>
          </w:p>
        </w:tc>
      </w:tr>
      <w:tr w:rsidR="006D49FE" w14:paraId="012E5CFB" w14:textId="77777777">
        <w:trPr>
          <w:gridAfter w:val="1"/>
          <w:wAfter w:w="6" w:type="dxa"/>
          <w:trHeight w:val="629"/>
        </w:trPr>
        <w:tc>
          <w:tcPr>
            <w:tcW w:w="993" w:type="dxa"/>
            <w:vAlign w:val="center"/>
          </w:tcPr>
          <w:p w14:paraId="36B3F239"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30604375" w14:textId="77777777" w:rsidR="006D49FE" w:rsidRDefault="00000000">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投标保证金</w:t>
            </w:r>
          </w:p>
        </w:tc>
        <w:tc>
          <w:tcPr>
            <w:tcW w:w="6615" w:type="dxa"/>
            <w:vAlign w:val="center"/>
          </w:tcPr>
          <w:p w14:paraId="7808B5AB" w14:textId="77777777" w:rsidR="006D49FE" w:rsidRDefault="00000000">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本项目不需要交纳投标保证金</w:t>
            </w:r>
          </w:p>
        </w:tc>
      </w:tr>
      <w:tr w:rsidR="006D49FE" w14:paraId="60CD7979" w14:textId="77777777">
        <w:trPr>
          <w:gridAfter w:val="1"/>
          <w:wAfter w:w="6" w:type="dxa"/>
          <w:trHeight w:val="567"/>
        </w:trPr>
        <w:tc>
          <w:tcPr>
            <w:tcW w:w="993" w:type="dxa"/>
            <w:vAlign w:val="center"/>
          </w:tcPr>
          <w:p w14:paraId="6AB1C666"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41152041" w14:textId="77777777" w:rsidR="006D49FE" w:rsidRDefault="00000000">
            <w:pPr>
              <w:jc w:val="center"/>
              <w:rPr>
                <w:rFonts w:ascii="宋体" w:eastAsia="宋体" w:hAnsi="宋体" w:cs="宋体" w:hint="eastAsia"/>
                <w:sz w:val="24"/>
                <w:szCs w:val="24"/>
              </w:rPr>
            </w:pPr>
            <w:r>
              <w:rPr>
                <w:rFonts w:ascii="宋体" w:eastAsia="宋体" w:hAnsi="宋体" w:cs="宋体" w:hint="eastAsia"/>
                <w:sz w:val="24"/>
                <w:szCs w:val="24"/>
              </w:rPr>
              <w:t>服务周期</w:t>
            </w:r>
          </w:p>
        </w:tc>
        <w:tc>
          <w:tcPr>
            <w:tcW w:w="6615" w:type="dxa"/>
            <w:vAlign w:val="center"/>
          </w:tcPr>
          <w:p w14:paraId="628343D0" w14:textId="77777777" w:rsidR="006D49FE" w:rsidRDefault="00000000">
            <w:pPr>
              <w:jc w:val="left"/>
              <w:rPr>
                <w:rFonts w:ascii="宋体" w:eastAsia="宋体" w:hAnsi="宋体" w:cs="宋体" w:hint="eastAsia"/>
                <w:color w:val="FF0000"/>
                <w:sz w:val="24"/>
                <w:szCs w:val="24"/>
              </w:rPr>
            </w:pPr>
            <w:r>
              <w:rPr>
                <w:rFonts w:ascii="宋体" w:eastAsia="宋体" w:hAnsi="宋体" w:cs="宋体" w:hint="eastAsia"/>
                <w:sz w:val="24"/>
                <w:szCs w:val="24"/>
              </w:rPr>
              <w:t>合同签订后20</w:t>
            </w:r>
            <w:proofErr w:type="gramStart"/>
            <w:r>
              <w:rPr>
                <w:rFonts w:ascii="宋体" w:eastAsia="宋体" w:hAnsi="宋体" w:cs="宋体"/>
                <w:sz w:val="24"/>
                <w:szCs w:val="24"/>
              </w:rPr>
              <w:t>日历天</w:t>
            </w:r>
            <w:proofErr w:type="gramEnd"/>
          </w:p>
        </w:tc>
      </w:tr>
      <w:tr w:rsidR="006D49FE" w14:paraId="3C509AF5" w14:textId="77777777">
        <w:trPr>
          <w:gridAfter w:val="1"/>
          <w:wAfter w:w="6" w:type="dxa"/>
          <w:trHeight w:val="552"/>
        </w:trPr>
        <w:tc>
          <w:tcPr>
            <w:tcW w:w="993" w:type="dxa"/>
            <w:vAlign w:val="center"/>
          </w:tcPr>
          <w:p w14:paraId="45B9FAE9"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0ADBA253" w14:textId="77777777" w:rsidR="006D49FE" w:rsidRDefault="00000000">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履约保证金</w:t>
            </w:r>
          </w:p>
        </w:tc>
        <w:tc>
          <w:tcPr>
            <w:tcW w:w="6615" w:type="dxa"/>
            <w:vAlign w:val="center"/>
          </w:tcPr>
          <w:p w14:paraId="26EF1049" w14:textId="77777777" w:rsidR="006D49FE" w:rsidRDefault="00000000">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无</w:t>
            </w:r>
          </w:p>
        </w:tc>
      </w:tr>
      <w:tr w:rsidR="006D49FE" w14:paraId="1AC6F2A2" w14:textId="77777777">
        <w:trPr>
          <w:gridAfter w:val="1"/>
          <w:wAfter w:w="6" w:type="dxa"/>
          <w:trHeight w:val="405"/>
        </w:trPr>
        <w:tc>
          <w:tcPr>
            <w:tcW w:w="993" w:type="dxa"/>
            <w:vAlign w:val="center"/>
          </w:tcPr>
          <w:p w14:paraId="7B558C0E"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1BEAFA3C" w14:textId="77777777" w:rsidR="006D49FE" w:rsidRDefault="00000000">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付款方式</w:t>
            </w:r>
          </w:p>
        </w:tc>
        <w:tc>
          <w:tcPr>
            <w:tcW w:w="6615" w:type="dxa"/>
            <w:vAlign w:val="center"/>
          </w:tcPr>
          <w:p w14:paraId="208EA119" w14:textId="77777777" w:rsidR="006D49FE" w:rsidRDefault="00000000">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项目验收后一次性付清全部款项</w:t>
            </w:r>
          </w:p>
        </w:tc>
      </w:tr>
      <w:tr w:rsidR="006D49FE" w14:paraId="3842E9A6" w14:textId="77777777">
        <w:trPr>
          <w:gridAfter w:val="1"/>
          <w:wAfter w:w="6" w:type="dxa"/>
          <w:trHeight w:val="841"/>
        </w:trPr>
        <w:tc>
          <w:tcPr>
            <w:tcW w:w="993" w:type="dxa"/>
            <w:vAlign w:val="center"/>
          </w:tcPr>
          <w:p w14:paraId="5D56ED51"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6ADB2CAB" w14:textId="77777777" w:rsidR="006D49FE" w:rsidRDefault="00000000">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勘察现场</w:t>
            </w:r>
          </w:p>
        </w:tc>
        <w:tc>
          <w:tcPr>
            <w:tcW w:w="6615" w:type="dxa"/>
            <w:vAlign w:val="center"/>
          </w:tcPr>
          <w:p w14:paraId="754D79B4" w14:textId="77777777" w:rsidR="006D49FE" w:rsidRDefault="00000000">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不组织</w:t>
            </w:r>
          </w:p>
        </w:tc>
      </w:tr>
      <w:tr w:rsidR="006D49FE" w14:paraId="29CD0AB8" w14:textId="77777777">
        <w:trPr>
          <w:gridAfter w:val="1"/>
          <w:wAfter w:w="6" w:type="dxa"/>
          <w:trHeight w:val="841"/>
        </w:trPr>
        <w:tc>
          <w:tcPr>
            <w:tcW w:w="993" w:type="dxa"/>
            <w:vAlign w:val="center"/>
          </w:tcPr>
          <w:p w14:paraId="7A0A577F"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79CBAD4D" w14:textId="77777777" w:rsidR="006D49FE" w:rsidRDefault="00000000">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b/>
                <w:bCs/>
                <w:sz w:val="24"/>
                <w:szCs w:val="24"/>
              </w:rPr>
              <w:t>报价</w:t>
            </w:r>
          </w:p>
        </w:tc>
        <w:tc>
          <w:tcPr>
            <w:tcW w:w="6615" w:type="dxa"/>
            <w:vAlign w:val="center"/>
          </w:tcPr>
          <w:p w14:paraId="15C46114" w14:textId="77777777" w:rsidR="006D49FE" w:rsidRDefault="00000000">
            <w:pPr>
              <w:tabs>
                <w:tab w:val="left" w:pos="8640"/>
              </w:tabs>
              <w:jc w:val="left"/>
              <w:rPr>
                <w:rFonts w:ascii="宋体" w:eastAsia="宋体" w:hAnsi="宋体" w:cs="宋体" w:hint="eastAsia"/>
                <w:sz w:val="24"/>
                <w:szCs w:val="24"/>
              </w:rPr>
            </w:pPr>
            <w:r>
              <w:rPr>
                <w:rFonts w:ascii="宋体" w:eastAsia="宋体" w:hAnsi="宋体" w:cs="宋体" w:hint="eastAsia"/>
                <w:b/>
                <w:bCs/>
                <w:sz w:val="24"/>
                <w:szCs w:val="24"/>
              </w:rPr>
              <w:t>一次报价</w:t>
            </w:r>
          </w:p>
        </w:tc>
      </w:tr>
      <w:tr w:rsidR="006D49FE" w14:paraId="2E0857A8" w14:textId="77777777">
        <w:trPr>
          <w:gridAfter w:val="1"/>
          <w:wAfter w:w="6" w:type="dxa"/>
          <w:trHeight w:val="841"/>
        </w:trPr>
        <w:tc>
          <w:tcPr>
            <w:tcW w:w="993" w:type="dxa"/>
            <w:vAlign w:val="center"/>
          </w:tcPr>
          <w:p w14:paraId="3A20EF23"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1C82F7B2" w14:textId="77777777" w:rsidR="006D49FE" w:rsidRDefault="00000000">
            <w:pPr>
              <w:tabs>
                <w:tab w:val="left" w:pos="8640"/>
              </w:tabs>
              <w:ind w:firstLine="482"/>
              <w:jc w:val="left"/>
              <w:rPr>
                <w:rFonts w:ascii="宋体" w:eastAsia="宋体" w:hAnsi="宋体" w:cs="宋体" w:hint="eastAsia"/>
                <w:b/>
                <w:sz w:val="24"/>
                <w:szCs w:val="24"/>
              </w:rPr>
            </w:pPr>
            <w:r>
              <w:rPr>
                <w:rFonts w:ascii="宋体" w:eastAsia="宋体" w:hAnsi="宋体" w:cs="宋体" w:hint="eastAsia"/>
                <w:b/>
                <w:sz w:val="24"/>
                <w:szCs w:val="24"/>
              </w:rPr>
              <w:t>本项目招标控制价：¥750000.00元</w:t>
            </w:r>
          </w:p>
          <w:p w14:paraId="6765234E" w14:textId="77777777" w:rsidR="006D49FE" w:rsidRDefault="00000000">
            <w:pPr>
              <w:tabs>
                <w:tab w:val="left" w:pos="8640"/>
              </w:tabs>
              <w:ind w:firstLine="482"/>
              <w:jc w:val="left"/>
              <w:rPr>
                <w:rFonts w:ascii="宋体" w:eastAsia="宋体" w:hAnsi="宋体" w:cs="宋体" w:hint="eastAsia"/>
                <w:sz w:val="24"/>
                <w:szCs w:val="24"/>
              </w:rPr>
            </w:pPr>
            <w:r>
              <w:rPr>
                <w:rFonts w:ascii="宋体" w:eastAsia="宋体" w:hAnsi="宋体" w:cs="宋体" w:hint="eastAsia"/>
                <w:b/>
                <w:sz w:val="24"/>
                <w:szCs w:val="24"/>
              </w:rPr>
              <w:t>竞争性磋商申请报价高于招标控制价的视无效投标。</w:t>
            </w:r>
          </w:p>
        </w:tc>
      </w:tr>
      <w:tr w:rsidR="006D49FE" w14:paraId="60C6A64F" w14:textId="77777777">
        <w:trPr>
          <w:gridAfter w:val="1"/>
          <w:wAfter w:w="6" w:type="dxa"/>
          <w:trHeight w:val="841"/>
        </w:trPr>
        <w:tc>
          <w:tcPr>
            <w:tcW w:w="993" w:type="dxa"/>
            <w:vAlign w:val="center"/>
          </w:tcPr>
          <w:p w14:paraId="1117863A"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4E850967" w14:textId="77777777" w:rsidR="006D49FE" w:rsidRDefault="00000000">
            <w:pPr>
              <w:tabs>
                <w:tab w:val="left" w:pos="8640"/>
              </w:tabs>
              <w:ind w:firstLine="482"/>
              <w:jc w:val="left"/>
              <w:rPr>
                <w:rFonts w:ascii="宋体" w:eastAsia="宋体" w:hAnsi="宋体" w:cs="宋体" w:hint="eastAsia"/>
                <w:b/>
                <w:sz w:val="24"/>
                <w:szCs w:val="24"/>
              </w:rPr>
            </w:pPr>
            <w:r>
              <w:rPr>
                <w:rFonts w:ascii="宋体" w:eastAsia="宋体" w:hAnsi="宋体" w:cs="宋体" w:hint="eastAsia"/>
                <w:b/>
                <w:sz w:val="24"/>
                <w:szCs w:val="24"/>
              </w:rPr>
              <w:t>本项目</w:t>
            </w:r>
            <w:r>
              <w:rPr>
                <w:rFonts w:ascii="宋体" w:eastAsia="宋体" w:hAnsi="宋体" w:cs="宋体"/>
                <w:b/>
                <w:sz w:val="24"/>
                <w:szCs w:val="24"/>
              </w:rPr>
              <w:t>所属行业：</w:t>
            </w:r>
            <w:r>
              <w:rPr>
                <w:rFonts w:ascii="宋体" w:eastAsia="宋体" w:hAnsi="宋体" w:cs="宋体" w:hint="eastAsia"/>
                <w:b/>
                <w:sz w:val="24"/>
                <w:szCs w:val="24"/>
              </w:rPr>
              <w:t>商务服务业</w:t>
            </w:r>
          </w:p>
        </w:tc>
      </w:tr>
      <w:tr w:rsidR="006D49FE" w14:paraId="544823FA" w14:textId="77777777">
        <w:trPr>
          <w:gridAfter w:val="1"/>
          <w:wAfter w:w="6" w:type="dxa"/>
          <w:trHeight w:val="841"/>
        </w:trPr>
        <w:tc>
          <w:tcPr>
            <w:tcW w:w="993" w:type="dxa"/>
            <w:vAlign w:val="center"/>
          </w:tcPr>
          <w:p w14:paraId="3FE70223" w14:textId="77777777" w:rsidR="006D49FE" w:rsidRDefault="006D49FE">
            <w:pPr>
              <w:numPr>
                <w:ilvl w:val="0"/>
                <w:numId w:val="1"/>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1C49BF99" w14:textId="77777777" w:rsidR="006D49FE" w:rsidRDefault="00000000">
            <w:pPr>
              <w:tabs>
                <w:tab w:val="left" w:pos="8640"/>
              </w:tabs>
              <w:ind w:firstLine="482"/>
              <w:jc w:val="left"/>
              <w:rPr>
                <w:rFonts w:ascii="宋体" w:eastAsia="宋体" w:hAnsi="宋体" w:cs="宋体" w:hint="eastAsia"/>
                <w:b/>
                <w:sz w:val="24"/>
                <w:szCs w:val="24"/>
                <w:highlight w:val="yellow"/>
              </w:rPr>
            </w:pPr>
            <w:r>
              <w:rPr>
                <w:rFonts w:ascii="宋体" w:eastAsia="宋体" w:hAnsi="宋体" w:cs="宋体" w:hint="eastAsia"/>
                <w:b/>
                <w:sz w:val="24"/>
                <w:szCs w:val="24"/>
              </w:rPr>
              <w:t>最终成果需按照采购人要求提供所需完整资料</w:t>
            </w:r>
          </w:p>
        </w:tc>
      </w:tr>
    </w:tbl>
    <w:p w14:paraId="6E990E07" w14:textId="77777777" w:rsidR="006D49FE" w:rsidRDefault="006D49FE">
      <w:pPr>
        <w:tabs>
          <w:tab w:val="left" w:pos="0"/>
          <w:tab w:val="left" w:pos="993"/>
          <w:tab w:val="left" w:pos="1134"/>
        </w:tabs>
        <w:rPr>
          <w:rFonts w:ascii="宋体" w:eastAsia="仿宋_GB2312" w:hAnsi="宋体" w:cs="宋体" w:hint="eastAsia"/>
          <w:b/>
          <w:sz w:val="30"/>
          <w:szCs w:val="30"/>
        </w:rPr>
      </w:pPr>
    </w:p>
    <w:p w14:paraId="00BC0514" w14:textId="77777777" w:rsidR="006D49FE" w:rsidRDefault="006D49FE">
      <w:pPr>
        <w:tabs>
          <w:tab w:val="left" w:pos="0"/>
          <w:tab w:val="left" w:pos="993"/>
          <w:tab w:val="left" w:pos="1134"/>
        </w:tabs>
        <w:rPr>
          <w:rFonts w:ascii="宋体" w:eastAsia="仿宋_GB2312" w:hAnsi="宋体" w:cs="宋体" w:hint="eastAsia"/>
          <w:b/>
          <w:sz w:val="30"/>
          <w:szCs w:val="30"/>
        </w:rPr>
      </w:pPr>
    </w:p>
    <w:p w14:paraId="481B7E59" w14:textId="77777777" w:rsidR="006D49FE" w:rsidRDefault="00000000">
      <w:pPr>
        <w:widowControl/>
        <w:jc w:val="left"/>
        <w:rPr>
          <w:rFonts w:ascii="宋体" w:eastAsia="宋体" w:hAnsi="宋体" w:cs="宋体" w:hint="eastAsia"/>
          <w:b/>
          <w:sz w:val="30"/>
          <w:szCs w:val="30"/>
        </w:rPr>
      </w:pPr>
      <w:r>
        <w:rPr>
          <w:rFonts w:ascii="宋体" w:eastAsia="宋体" w:hAnsi="宋体" w:cs="宋体"/>
          <w:b/>
          <w:sz w:val="30"/>
          <w:szCs w:val="30"/>
        </w:rPr>
        <w:br w:type="page"/>
      </w:r>
    </w:p>
    <w:p w14:paraId="61CAEB02" w14:textId="77777777" w:rsidR="006D49FE" w:rsidRDefault="00000000">
      <w:pPr>
        <w:spacing w:line="720" w:lineRule="auto"/>
        <w:ind w:firstLine="602"/>
        <w:jc w:val="center"/>
        <w:rPr>
          <w:rFonts w:ascii="宋体" w:eastAsia="宋体" w:hAnsi="宋体" w:cs="宋体" w:hint="eastAsia"/>
          <w:b/>
          <w:sz w:val="30"/>
          <w:szCs w:val="30"/>
        </w:rPr>
      </w:pPr>
      <w:r>
        <w:rPr>
          <w:rFonts w:ascii="宋体" w:eastAsia="宋体" w:hAnsi="宋体" w:cs="宋体" w:hint="eastAsia"/>
          <w:b/>
          <w:sz w:val="30"/>
          <w:szCs w:val="30"/>
        </w:rPr>
        <w:lastRenderedPageBreak/>
        <w:t>一、总则</w:t>
      </w:r>
    </w:p>
    <w:p w14:paraId="40A68664" w14:textId="77777777" w:rsidR="006D49FE" w:rsidRDefault="00000000">
      <w:pPr>
        <w:spacing w:line="560" w:lineRule="exact"/>
        <w:ind w:firstLineChars="200" w:firstLine="482"/>
        <w:rPr>
          <w:rFonts w:ascii="宋体" w:eastAsia="宋体" w:hAnsi="宋体" w:cs="宋体" w:hint="eastAsia"/>
          <w:sz w:val="24"/>
          <w:szCs w:val="24"/>
        </w:rPr>
      </w:pPr>
      <w:r>
        <w:rPr>
          <w:rFonts w:ascii="宋体" w:eastAsia="宋体" w:hAnsi="宋体" w:cs="宋体" w:hint="eastAsia"/>
          <w:b/>
          <w:sz w:val="24"/>
          <w:szCs w:val="24"/>
        </w:rPr>
        <w:t>1．适用范围</w:t>
      </w:r>
    </w:p>
    <w:p w14:paraId="4F7E7BED" w14:textId="77777777" w:rsidR="006D49FE" w:rsidRDefault="00000000">
      <w:pPr>
        <w:spacing w:line="560" w:lineRule="exact"/>
        <w:ind w:firstLineChars="200" w:firstLine="480"/>
        <w:rPr>
          <w:rFonts w:ascii="宋体" w:eastAsia="宋体" w:hAnsi="宋体" w:cs="宋体" w:hint="eastAsia"/>
          <w:bCs/>
          <w:sz w:val="24"/>
          <w:szCs w:val="24"/>
        </w:rPr>
      </w:pPr>
      <w:r>
        <w:rPr>
          <w:rFonts w:ascii="宋体" w:eastAsia="宋体" w:hAnsi="宋体" w:cs="宋体" w:hint="eastAsia"/>
          <w:sz w:val="24"/>
          <w:szCs w:val="24"/>
        </w:rPr>
        <w:t>1.1本竞争性磋商文件仅适用于本次竞争性磋商邀请函中所述</w:t>
      </w:r>
      <w:r>
        <w:rPr>
          <w:rFonts w:ascii="宋体" w:eastAsia="宋体" w:hAnsi="宋体" w:cs="宋体" w:hint="eastAsia"/>
          <w:bCs/>
          <w:sz w:val="24"/>
          <w:szCs w:val="24"/>
        </w:rPr>
        <w:t>项目。</w:t>
      </w:r>
    </w:p>
    <w:p w14:paraId="42650585"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2．定义</w:t>
      </w:r>
    </w:p>
    <w:p w14:paraId="389191AA"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2.1“采购代理机构”：周口市公共资源交易中心政府采购中心。</w:t>
      </w:r>
    </w:p>
    <w:p w14:paraId="438DF223" w14:textId="77777777" w:rsidR="006D49FE" w:rsidRDefault="00000000">
      <w:pPr>
        <w:tabs>
          <w:tab w:val="left" w:pos="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2.2“采购人”：</w:t>
      </w:r>
      <w:r>
        <w:rPr>
          <w:rFonts w:ascii="宋体" w:eastAsia="宋体" w:hAnsi="宋体" w:cs="宋体" w:hint="eastAsia"/>
          <w:color w:val="000000"/>
          <w:sz w:val="24"/>
          <w:szCs w:val="24"/>
        </w:rPr>
        <w:t xml:space="preserve"> </w:t>
      </w:r>
      <w:r>
        <w:rPr>
          <w:rFonts w:ascii="宋体" w:eastAsia="宋体" w:hAnsi="宋体" w:cs="宋体" w:hint="eastAsia"/>
          <w:sz w:val="24"/>
          <w:szCs w:val="24"/>
        </w:rPr>
        <w:t>扶沟县公安局</w:t>
      </w:r>
    </w:p>
    <w:p w14:paraId="378EF837"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2.3“供应商”系指按竞争性磋商文件规定取得竞争性磋商文件并参加竞争性磋商活动的法人、其他组织或者自然人。</w:t>
      </w:r>
    </w:p>
    <w:p w14:paraId="02D5251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2.4“供应商代表”：系指代表供应商参加本次竞争性磋商活动的供应商的法定代表人或其委托代理人。</w:t>
      </w:r>
    </w:p>
    <w:p w14:paraId="45FD4F74"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2.5“服务”：系指本项目所采购的服务及其他要求等。</w:t>
      </w:r>
    </w:p>
    <w:p w14:paraId="21DDFC65"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C2884B5"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2.7“重大违法记录”系指供应商因违法经营受到刑事处罚或者责令停产停业、吊销许可证或者执照、较大数额罚款等行政处罚。</w:t>
      </w:r>
    </w:p>
    <w:p w14:paraId="197801AD"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2.8“不具备良好的商业信誉”是指：</w:t>
      </w:r>
    </w:p>
    <w:p w14:paraId="2BE50F3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（1）有重大违法记录的（满三年的除外）；</w:t>
      </w:r>
    </w:p>
    <w:p w14:paraId="0D862BEB"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（2）被各级财政部门列入政府采购严重违法失信行为信息记录的（期限已满的除外）；</w:t>
      </w:r>
    </w:p>
    <w:p w14:paraId="6F4F95E8"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（3）被各级政府采购监督管理部门禁止在一定期限内参加政府采购活动等处罚的（期限已满的除外）；</w:t>
      </w:r>
    </w:p>
    <w:p w14:paraId="5B36E6AE"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（4）被各级法院列入失信名单的（已依法解除的除外）；</w:t>
      </w:r>
    </w:p>
    <w:p w14:paraId="643C95B9"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（5）法律法规规定的其他情形。</w:t>
      </w:r>
    </w:p>
    <w:p w14:paraId="0348C55C" w14:textId="77777777" w:rsidR="006D49FE" w:rsidRDefault="006D49FE">
      <w:pPr>
        <w:spacing w:line="560" w:lineRule="exact"/>
        <w:ind w:firstLineChars="200" w:firstLine="480"/>
        <w:rPr>
          <w:rFonts w:ascii="宋体" w:eastAsia="宋体" w:hAnsi="宋体" w:cs="宋体" w:hint="eastAsia"/>
          <w:sz w:val="24"/>
          <w:szCs w:val="24"/>
        </w:rPr>
      </w:pPr>
    </w:p>
    <w:p w14:paraId="19C80429"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3.采购预算</w:t>
      </w:r>
    </w:p>
    <w:p w14:paraId="2954530B"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3.1本次采购预算：见公告。</w:t>
      </w:r>
    </w:p>
    <w:p w14:paraId="230295AE"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4.合格的供应商</w:t>
      </w:r>
    </w:p>
    <w:p w14:paraId="3534EF08"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4.1.1符合</w:t>
      </w:r>
      <w:r>
        <w:rPr>
          <w:rFonts w:ascii="宋体" w:eastAsia="宋体" w:hAnsi="宋体" w:cs="宋体" w:hint="eastAsia"/>
          <w:color w:val="000000"/>
          <w:sz w:val="24"/>
          <w:szCs w:val="24"/>
        </w:rPr>
        <w:t>供应商资格条件（详见第一</w:t>
      </w:r>
      <w:proofErr w:type="gramStart"/>
      <w:r>
        <w:rPr>
          <w:rFonts w:ascii="宋体" w:eastAsia="宋体" w:hAnsi="宋体" w:cs="宋体" w:hint="eastAsia"/>
          <w:color w:val="000000"/>
          <w:sz w:val="24"/>
          <w:szCs w:val="24"/>
        </w:rPr>
        <w:t>章供应</w:t>
      </w:r>
      <w:proofErr w:type="gramEnd"/>
      <w:r>
        <w:rPr>
          <w:rFonts w:ascii="宋体" w:eastAsia="宋体" w:hAnsi="宋体" w:cs="宋体" w:hint="eastAsia"/>
          <w:color w:val="000000"/>
          <w:sz w:val="24"/>
          <w:szCs w:val="24"/>
        </w:rPr>
        <w:t>商资格条件）</w:t>
      </w:r>
    </w:p>
    <w:p w14:paraId="4AC2CFEF" w14:textId="77777777" w:rsidR="006D49FE" w:rsidRDefault="00000000">
      <w:pPr>
        <w:widowControl/>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4.1.2参加政府采购活动前三年内，在经营活动中没有重大违法记录的声明函；</w:t>
      </w:r>
    </w:p>
    <w:p w14:paraId="2EAFEF59" w14:textId="77777777" w:rsidR="006D49FE" w:rsidRDefault="00000000">
      <w:pPr>
        <w:widowControl/>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4.1.3 政府采购供应商诚信承诺书；</w:t>
      </w:r>
    </w:p>
    <w:p w14:paraId="2E7DF5E9" w14:textId="77777777" w:rsidR="006D49FE" w:rsidRDefault="00000000">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lang w:val="zh-CN"/>
        </w:rPr>
        <w:t>4.</w:t>
      </w:r>
      <w:r>
        <w:rPr>
          <w:rFonts w:ascii="宋体" w:eastAsia="宋体" w:hAnsi="宋体" w:cs="宋体" w:hint="eastAsia"/>
          <w:color w:val="000000"/>
          <w:kern w:val="0"/>
          <w:sz w:val="24"/>
          <w:szCs w:val="24"/>
        </w:rPr>
        <w:t>1.4 供应商需提供自觉抵制政府采购领域商业贿赂行为保证书；</w:t>
      </w:r>
    </w:p>
    <w:p w14:paraId="314FB78C" w14:textId="77777777" w:rsidR="006D49FE" w:rsidRDefault="00000000">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4.1.5未被工商行政管理机关在全国企业信用信息公示系统中列入严重违法失信企业名单和经营异常名录，查询日期为公告发布之日起至投标截止之日止。</w:t>
      </w:r>
    </w:p>
    <w:p w14:paraId="5A414FC6" w14:textId="77777777" w:rsidR="006D49FE" w:rsidRDefault="00000000">
      <w:pPr>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 xml:space="preserve">4.2 </w:t>
      </w:r>
      <w:r>
        <w:rPr>
          <w:rFonts w:ascii="宋体" w:eastAsia="宋体" w:hAnsi="宋体" w:cs="宋体" w:hint="eastAsia"/>
          <w:color w:val="000000"/>
          <w:kern w:val="0"/>
          <w:sz w:val="24"/>
          <w:szCs w:val="24"/>
        </w:rPr>
        <w:t>供应商需提供售后服务体系与承诺。</w:t>
      </w:r>
    </w:p>
    <w:p w14:paraId="169E3793" w14:textId="77777777" w:rsidR="006D49FE" w:rsidRDefault="00000000">
      <w:pPr>
        <w:autoSpaceDE w:val="0"/>
        <w:autoSpaceDN w:val="0"/>
        <w:spacing w:after="120" w:line="360" w:lineRule="auto"/>
        <w:ind w:firstLineChars="200" w:firstLine="480"/>
        <w:jc w:val="left"/>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4.3符合本竞争性磋商文件规定的供应商资格要求及项目要求的其它条件，并提供合格供应商的声明函。</w:t>
      </w:r>
    </w:p>
    <w:p w14:paraId="4EC6B14F" w14:textId="77777777" w:rsidR="006D49FE" w:rsidRDefault="00000000">
      <w:pPr>
        <w:spacing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t>4.4供应商应遵守国家法律、法规有关竞争性磋商的规定。</w:t>
      </w:r>
    </w:p>
    <w:p w14:paraId="378CF24D" w14:textId="77777777" w:rsidR="006D49FE" w:rsidRDefault="00000000">
      <w:pPr>
        <w:spacing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lastRenderedPageBreak/>
        <w:t>4.5 凡通过磋商小组符合性审查的供应商均为合格供应商。未通过符合性审查的供应商将视为不响应本项目的竞争性磋商文件被否决。</w:t>
      </w:r>
    </w:p>
    <w:p w14:paraId="35383C34" w14:textId="77777777" w:rsidR="006D49FE" w:rsidRDefault="00000000">
      <w:pPr>
        <w:autoSpaceDE w:val="0"/>
        <w:autoSpaceDN w:val="0"/>
        <w:adjustRightInd w:val="0"/>
        <w:snapToGrid w:val="0"/>
        <w:spacing w:line="360" w:lineRule="auto"/>
        <w:rPr>
          <w:rFonts w:ascii="宋体" w:eastAsia="宋体" w:hAnsi="宋体" w:cs="宋体" w:hint="eastAsia"/>
          <w:sz w:val="24"/>
          <w:szCs w:val="24"/>
        </w:rPr>
      </w:pPr>
      <w:r>
        <w:rPr>
          <w:rFonts w:ascii="宋体" w:eastAsia="宋体" w:hAnsi="宋体" w:cs="宋体" w:hint="eastAsia"/>
          <w:color w:val="000000"/>
          <w:sz w:val="24"/>
          <w:szCs w:val="24"/>
        </w:rPr>
        <w:t xml:space="preserve">   </w:t>
      </w:r>
      <w:r>
        <w:rPr>
          <w:rFonts w:ascii="宋体" w:eastAsia="宋体" w:hAnsi="宋体" w:cs="宋体" w:hint="eastAsia"/>
          <w:sz w:val="24"/>
          <w:szCs w:val="24"/>
        </w:rPr>
        <w:t>注：单位负责人为同一人或者存在直接控股、管理关系的不同供应商，不得参加同一合同项下的政府采购活动。提供法定代表人签章的国家企业信用信息公示系统公告后网页查询</w:t>
      </w:r>
      <w:proofErr w:type="gramStart"/>
      <w:r>
        <w:rPr>
          <w:rFonts w:ascii="宋体" w:eastAsia="宋体" w:hAnsi="宋体" w:cs="宋体" w:hint="eastAsia"/>
          <w:sz w:val="24"/>
          <w:szCs w:val="24"/>
        </w:rPr>
        <w:t>扫描件并承诺</w:t>
      </w:r>
      <w:proofErr w:type="gramEnd"/>
      <w:r>
        <w:rPr>
          <w:rFonts w:ascii="宋体" w:eastAsia="宋体" w:hAnsi="宋体" w:cs="宋体" w:hint="eastAsia"/>
          <w:sz w:val="24"/>
          <w:szCs w:val="24"/>
        </w:rPr>
        <w:t>。</w:t>
      </w:r>
    </w:p>
    <w:p w14:paraId="496A74A0"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5.竞争性磋商文件的约束力 </w:t>
      </w:r>
    </w:p>
    <w:p w14:paraId="140900E2"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5.l供应商一旦参加竞争性磋商会，即被认为接受了本竞争性磋商文件中的所有条款和规定。</w:t>
      </w:r>
    </w:p>
    <w:p w14:paraId="3873A103"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5.2供应商如认为本竞争性磋商文件含</w:t>
      </w:r>
      <w:proofErr w:type="gramStart"/>
      <w:r>
        <w:rPr>
          <w:rFonts w:ascii="宋体" w:eastAsia="宋体" w:hAnsi="宋体" w:cs="宋体" w:hint="eastAsia"/>
          <w:sz w:val="24"/>
          <w:szCs w:val="24"/>
        </w:rPr>
        <w:t>有倾</w:t>
      </w:r>
      <w:proofErr w:type="gramEnd"/>
      <w:r>
        <w:rPr>
          <w:rFonts w:ascii="宋体" w:eastAsia="宋体" w:hAnsi="宋体" w:cs="宋体" w:hint="eastAsia"/>
          <w:sz w:val="24"/>
          <w:szCs w:val="24"/>
        </w:rPr>
        <w:t>向性或排斥潜在供应商的条款而使自己的权益受到损害的，请以书面形式向采购人提出，否则，将视为对本竞争性磋商文件要求无任何异议，并不得因此在竞争性磋商会开始后提出任何异议。</w:t>
      </w:r>
    </w:p>
    <w:p w14:paraId="46F4D1CC" w14:textId="77777777" w:rsidR="006D49FE" w:rsidRDefault="00000000">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5.3本磋商文件由采购人负责解释。</w:t>
      </w:r>
      <w:r>
        <w:rPr>
          <w:rFonts w:ascii="宋体" w:eastAsia="宋体" w:hAnsi="宋体" w:cs="宋体" w:hint="eastAsia"/>
          <w:b/>
          <w:sz w:val="24"/>
          <w:szCs w:val="24"/>
        </w:rPr>
        <w:br w:type="page"/>
      </w:r>
    </w:p>
    <w:p w14:paraId="3921538E" w14:textId="77777777" w:rsidR="006D49FE" w:rsidRDefault="00000000">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lastRenderedPageBreak/>
        <w:t>二、竞争性磋商文件</w:t>
      </w:r>
    </w:p>
    <w:p w14:paraId="4E8F3D43" w14:textId="77777777" w:rsidR="006D49FE" w:rsidRDefault="00000000">
      <w:pPr>
        <w:tabs>
          <w:tab w:val="left" w:pos="632"/>
          <w:tab w:val="left" w:pos="79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6．竞争性磋商文件的组成</w:t>
      </w:r>
    </w:p>
    <w:p w14:paraId="682E0289" w14:textId="77777777" w:rsidR="006D49FE" w:rsidRDefault="00000000">
      <w:pPr>
        <w:autoSpaceDE w:val="0"/>
        <w:autoSpaceDN w:val="0"/>
        <w:adjustRightIn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6.1竞争性磋商</w:t>
      </w:r>
      <w:r>
        <w:rPr>
          <w:rFonts w:ascii="宋体" w:eastAsia="宋体" w:hAnsi="宋体" w:cs="宋体" w:hint="eastAsia"/>
          <w:sz w:val="24"/>
          <w:szCs w:val="24"/>
          <w:lang w:val="zh-CN"/>
        </w:rPr>
        <w:t>文件是用以阐明的采购需求、采购程序和合同格式等的规范性文件。竞争性磋商文件主要由以下部分组成：</w:t>
      </w:r>
    </w:p>
    <w:p w14:paraId="482441BF"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（1）竞争性磋商邀请函；</w:t>
      </w:r>
    </w:p>
    <w:p w14:paraId="31FB1F85"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（2）供应商须知；</w:t>
      </w:r>
    </w:p>
    <w:p w14:paraId="09F4F0B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（3）采购项目内容及要求；</w:t>
      </w:r>
    </w:p>
    <w:p w14:paraId="14C31CD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（4）响应性文件内容及格式；</w:t>
      </w:r>
    </w:p>
    <w:p w14:paraId="1C36D3E1"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（5）合同主要条款。</w:t>
      </w:r>
    </w:p>
    <w:p w14:paraId="7E6B1BCD"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E168919"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6.3供应商被视为充分熟悉本采购项目所在地的与履行合同有关的各种情况，包括自然环境、气候条件、劳动力及公用设施等，本竞争性磋商文件不再对上述情况进行描述。</w:t>
      </w:r>
    </w:p>
    <w:p w14:paraId="7196673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32026872" w14:textId="77777777" w:rsidR="006D49FE" w:rsidRDefault="00000000">
      <w:pPr>
        <w:widowControl/>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lastRenderedPageBreak/>
        <w:t>7.竞争性磋商文件的澄清与修改</w:t>
      </w:r>
    </w:p>
    <w:p w14:paraId="216DB190" w14:textId="77777777" w:rsidR="006D49FE" w:rsidRDefault="00000000">
      <w:pPr>
        <w:autoSpaceDE w:val="0"/>
        <w:autoSpaceDN w:val="0"/>
        <w:adjustRightInd w:val="0"/>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841941E" w14:textId="77777777" w:rsidR="006D49FE" w:rsidRDefault="00000000">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三、响应性文件的编制</w:t>
      </w:r>
    </w:p>
    <w:p w14:paraId="56DBFC38" w14:textId="77777777" w:rsidR="006D49FE" w:rsidRDefault="00000000">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8.要求</w:t>
      </w:r>
    </w:p>
    <w:p w14:paraId="5067C875"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8.1供应商应仔细阅读、并充分理解竞争性磋商文件的所有内容，按照竞争性磋商文件的要求编制、提交响应性文件。响应性文件应对竞争性磋商文件的要求</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实质性响应，并保证及</w:t>
      </w:r>
      <w:r>
        <w:rPr>
          <w:rFonts w:ascii="宋体" w:eastAsia="宋体" w:hAnsi="宋体" w:cs="宋体"/>
          <w:sz w:val="24"/>
          <w:szCs w:val="24"/>
        </w:rPr>
        <w:t>承诺</w:t>
      </w:r>
      <w:r>
        <w:rPr>
          <w:rFonts w:ascii="宋体" w:eastAsia="宋体" w:hAnsi="宋体" w:cs="宋体" w:hint="eastAsia"/>
          <w:sz w:val="24"/>
          <w:szCs w:val="24"/>
        </w:rPr>
        <w:t>所提供的全部资料的真实性、合法性，否则其响应性文件将作为无效处理。</w:t>
      </w:r>
    </w:p>
    <w:p w14:paraId="388221B9"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8.2任何对竞争性磋商文件的忽略或误解不能作为响应性文件没有</w:t>
      </w:r>
      <w:proofErr w:type="gramStart"/>
      <w:r>
        <w:rPr>
          <w:rFonts w:ascii="宋体" w:eastAsia="宋体" w:hAnsi="宋体" w:cs="宋体" w:hint="eastAsia"/>
          <w:sz w:val="24"/>
          <w:szCs w:val="24"/>
        </w:rPr>
        <w:t>完全响应</w:t>
      </w:r>
      <w:proofErr w:type="gramEnd"/>
      <w:r>
        <w:rPr>
          <w:rFonts w:ascii="宋体" w:eastAsia="宋体" w:hAnsi="宋体" w:cs="宋体" w:hint="eastAsia"/>
          <w:sz w:val="24"/>
          <w:szCs w:val="24"/>
        </w:rPr>
        <w:t>竞争性磋商文件的有效理由。</w:t>
      </w:r>
    </w:p>
    <w:p w14:paraId="73547B4A"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8.3供应商没有按照竞争性磋商文件要求提供全部资料，或者供应商没有对竞争性磋商文件在各方面都</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实质性响应是供应商的风险，并可能导致其响应性文件被拒绝。</w:t>
      </w:r>
    </w:p>
    <w:p w14:paraId="0B0AB1D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w:t>
      </w:r>
      <w:r>
        <w:rPr>
          <w:rFonts w:ascii="宋体" w:eastAsia="宋体" w:hAnsi="宋体" w:cs="宋体"/>
          <w:sz w:val="24"/>
          <w:szCs w:val="24"/>
        </w:rPr>
        <w:t>.</w:t>
      </w:r>
      <w:r>
        <w:rPr>
          <w:rFonts w:ascii="宋体" w:eastAsia="宋体" w:hAnsi="宋体" w:cs="宋体" w:hint="eastAsia"/>
          <w:sz w:val="24"/>
          <w:szCs w:val="24"/>
        </w:rPr>
        <w:t>4供应商应在响应文件中承诺未被纳入重大税收违法失信主体名单且未存在</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诚信记录，如若实际情况与供应商承诺内容不一致，一经查实将取消其中标资格。</w:t>
      </w:r>
    </w:p>
    <w:p w14:paraId="3455EEA8"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8.</w:t>
      </w:r>
      <w:r>
        <w:rPr>
          <w:rFonts w:ascii="宋体" w:eastAsia="宋体" w:hAnsi="宋体" w:cs="宋体" w:hint="eastAsia"/>
          <w:sz w:val="24"/>
          <w:szCs w:val="24"/>
        </w:rPr>
        <w:t>5供应商应具备完善的管理制度，并根据制度针对本项目制定可行的服务方案。</w:t>
      </w:r>
    </w:p>
    <w:p w14:paraId="5FB1838A" w14:textId="77777777" w:rsidR="006D49FE" w:rsidRDefault="006D49FE">
      <w:pPr>
        <w:pStyle w:val="Default"/>
        <w:rPr>
          <w:rFonts w:hint="eastAsia"/>
        </w:rPr>
      </w:pPr>
    </w:p>
    <w:p w14:paraId="38101D2D" w14:textId="77777777" w:rsidR="006D49FE" w:rsidRDefault="00000000">
      <w:pPr>
        <w:spacing w:after="120" w:line="480" w:lineRule="auto"/>
        <w:ind w:firstLineChars="200" w:firstLine="482"/>
        <w:rPr>
          <w:rFonts w:ascii="宋体" w:eastAsia="宋体" w:hAnsi="宋体" w:cs="宋体" w:hint="eastAsia"/>
          <w:b/>
          <w:sz w:val="24"/>
          <w:szCs w:val="24"/>
        </w:rPr>
      </w:pPr>
      <w:r>
        <w:rPr>
          <w:rFonts w:ascii="宋体" w:eastAsia="宋体" w:hAnsi="宋体" w:cs="宋体" w:hint="eastAsia"/>
          <w:b/>
          <w:sz w:val="24"/>
          <w:szCs w:val="24"/>
        </w:rPr>
        <w:lastRenderedPageBreak/>
        <w:t xml:space="preserve">9.响应性文件的语言及度量衡 </w:t>
      </w:r>
    </w:p>
    <w:p w14:paraId="5D3C0B3B"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9.1响应性文件以及供应商与采购代理机构之间的所有书面往来都应用简体中文书写。 </w:t>
      </w:r>
    </w:p>
    <w:p w14:paraId="6387C600"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9.2供应商使用其他语言的，以中文翻译为准。 </w:t>
      </w:r>
    </w:p>
    <w:p w14:paraId="6AC3D998"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9.3关于计量单位，竞争性磋商文件已有明确规定的，使用竞争性磋商文件规定的计量单位；竞争性磋商文件没有规定的，应采用中华人民共和国法定计量单位。</w:t>
      </w:r>
    </w:p>
    <w:p w14:paraId="767F9620"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9.4本竞争性磋商文件所表述的时间均为北京时间。</w:t>
      </w:r>
    </w:p>
    <w:p w14:paraId="17AF37C6"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10.响应性文件的组成</w:t>
      </w:r>
    </w:p>
    <w:p w14:paraId="37FB5B01" w14:textId="77777777" w:rsidR="006D49FE" w:rsidRDefault="00000000">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10.1响应性文件由</w:t>
      </w:r>
      <w:r>
        <w:rPr>
          <w:rFonts w:ascii="宋体" w:eastAsia="宋体" w:hAnsi="宋体" w:cs="宋体" w:hint="eastAsia"/>
          <w:bCs/>
          <w:sz w:val="24"/>
          <w:szCs w:val="24"/>
        </w:rPr>
        <w:t>资格性证明材料、符合性证明材料、其他材料等</w:t>
      </w:r>
      <w:r>
        <w:rPr>
          <w:rFonts w:ascii="宋体" w:eastAsia="宋体" w:hAnsi="宋体" w:cs="宋体" w:hint="eastAsia"/>
          <w:sz w:val="24"/>
          <w:szCs w:val="24"/>
        </w:rPr>
        <w:t>组成。具体内容和格式见竞争性磋商文件</w:t>
      </w:r>
      <w:r>
        <w:rPr>
          <w:rFonts w:ascii="宋体" w:eastAsia="宋体" w:hAnsi="宋体" w:cs="宋体" w:hint="eastAsia"/>
          <w:bCs/>
          <w:sz w:val="24"/>
          <w:szCs w:val="24"/>
        </w:rPr>
        <w:t>第四章</w:t>
      </w:r>
      <w:r>
        <w:rPr>
          <w:rFonts w:ascii="宋体" w:eastAsia="宋体" w:hAnsi="宋体" w:cs="宋体" w:hint="eastAsia"/>
          <w:sz w:val="24"/>
          <w:szCs w:val="24"/>
        </w:rPr>
        <w:t>。</w:t>
      </w:r>
    </w:p>
    <w:p w14:paraId="40DF186B"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11.响应性文件格式</w:t>
      </w:r>
    </w:p>
    <w:p w14:paraId="49B89FA8" w14:textId="77777777" w:rsidR="006D49FE" w:rsidRDefault="00000000">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eastAsia="宋体" w:hAnsi="宋体" w:cs="宋体"/>
          <w:sz w:val="24"/>
          <w:szCs w:val="24"/>
        </w:rPr>
        <w:t>目录；</w:t>
      </w:r>
      <w:r>
        <w:rPr>
          <w:rFonts w:ascii="宋体" w:eastAsia="宋体" w:hAnsi="宋体" w:cs="宋体" w:hint="eastAsia"/>
          <w:sz w:val="24"/>
          <w:szCs w:val="24"/>
        </w:rPr>
        <w:t>每个页面应在明显位置编制页码和总页码；除特殊规格的图纸或方案、图片资料等外，均应按A4规格制作。</w:t>
      </w:r>
    </w:p>
    <w:p w14:paraId="4AD1C141" w14:textId="77777777" w:rsidR="006D49FE" w:rsidRDefault="00000000">
      <w:pPr>
        <w:widowControl/>
        <w:spacing w:line="560" w:lineRule="exact"/>
        <w:ind w:firstLineChars="200" w:firstLine="482"/>
        <w:rPr>
          <w:rFonts w:ascii="宋体" w:eastAsia="宋体" w:hAnsi="宋体" w:cs="宋体" w:hint="eastAsia"/>
          <w:b/>
          <w:bCs/>
          <w:kern w:val="0"/>
          <w:sz w:val="24"/>
          <w:szCs w:val="24"/>
        </w:rPr>
      </w:pPr>
      <w:r>
        <w:rPr>
          <w:rFonts w:ascii="宋体" w:eastAsia="宋体" w:hAnsi="宋体" w:cs="宋体" w:hint="eastAsia"/>
          <w:b/>
          <w:bCs/>
          <w:kern w:val="0"/>
          <w:sz w:val="24"/>
          <w:szCs w:val="24"/>
        </w:rPr>
        <w:t>12.竞争性磋商报价</w:t>
      </w:r>
    </w:p>
    <w:p w14:paraId="6BEFB08E"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12.1报价包括所投服务、保险、税费等工作所发生的一切应有费用。供应商</w:t>
      </w:r>
      <w:r>
        <w:rPr>
          <w:rFonts w:ascii="宋体" w:eastAsia="宋体" w:hAnsi="宋体" w:cs="宋体"/>
          <w:sz w:val="24"/>
          <w:szCs w:val="24"/>
        </w:rPr>
        <w:t>必须</w:t>
      </w:r>
      <w:r>
        <w:rPr>
          <w:rFonts w:ascii="宋体" w:eastAsia="宋体" w:hAnsi="宋体" w:cs="宋体" w:hint="eastAsia"/>
          <w:sz w:val="24"/>
          <w:szCs w:val="24"/>
        </w:rPr>
        <w:t>保证</w:t>
      </w:r>
      <w:r>
        <w:rPr>
          <w:rFonts w:ascii="宋体" w:eastAsia="宋体" w:hAnsi="宋体" w:cs="宋体"/>
          <w:sz w:val="24"/>
          <w:szCs w:val="24"/>
        </w:rPr>
        <w:t>确保整体通过用户方及有关主管部门验收，所发生的</w:t>
      </w:r>
      <w:proofErr w:type="gramStart"/>
      <w:r>
        <w:rPr>
          <w:rFonts w:ascii="宋体" w:eastAsia="宋体" w:hAnsi="宋体" w:cs="宋体"/>
          <w:sz w:val="24"/>
          <w:szCs w:val="24"/>
        </w:rPr>
        <w:t>的</w:t>
      </w:r>
      <w:proofErr w:type="gramEnd"/>
      <w:r>
        <w:rPr>
          <w:rFonts w:ascii="宋体" w:eastAsia="宋体" w:hAnsi="宋体" w:cs="宋体"/>
          <w:sz w:val="24"/>
          <w:szCs w:val="24"/>
        </w:rPr>
        <w:t>验收费用由供应商承担；</w:t>
      </w:r>
    </w:p>
    <w:p w14:paraId="65551E89" w14:textId="77777777" w:rsidR="006D49FE" w:rsidRDefault="00000000">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12.2供应商应填写报价一览表，如果分项报价与单价不符，则以单价为准；其它表格与报价一览表不符，以报价一览表为准且须在报价大写处加盖公章；小写与大写不符，以大写为准。</w:t>
      </w:r>
    </w:p>
    <w:p w14:paraId="0D815DCA"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12.3</w:t>
      </w:r>
      <w:r>
        <w:rPr>
          <w:rFonts w:ascii="宋体" w:eastAsia="宋体" w:hAnsi="宋体" w:cs="宋体"/>
          <w:sz w:val="24"/>
          <w:szCs w:val="24"/>
        </w:rPr>
        <w:t xml:space="preserve"> </w:t>
      </w:r>
      <w:r>
        <w:rPr>
          <w:rFonts w:ascii="宋体" w:eastAsia="宋体" w:hAnsi="宋体" w:cs="宋体" w:hint="eastAsia"/>
          <w:sz w:val="24"/>
          <w:szCs w:val="24"/>
        </w:rPr>
        <w:t>报价不得超过采购预算。</w:t>
      </w:r>
    </w:p>
    <w:p w14:paraId="36F7D710"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12.4</w:t>
      </w:r>
      <w:r>
        <w:rPr>
          <w:rFonts w:ascii="宋体" w:eastAsia="宋体" w:hAnsi="宋体" w:cs="宋体"/>
          <w:sz w:val="24"/>
          <w:szCs w:val="24"/>
        </w:rPr>
        <w:t xml:space="preserve"> </w:t>
      </w:r>
      <w:r>
        <w:rPr>
          <w:rFonts w:ascii="宋体" w:eastAsia="宋体" w:hAnsi="宋体" w:cs="宋体" w:hint="eastAsia"/>
          <w:sz w:val="24"/>
          <w:szCs w:val="24"/>
        </w:rPr>
        <w:t>报价均须以人民币为计算单位。</w:t>
      </w:r>
    </w:p>
    <w:p w14:paraId="5D0261FE"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12.5供应商需声明不存在投标人之间协商投标报价的情形。</w:t>
      </w:r>
    </w:p>
    <w:p w14:paraId="3F763DAB"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13．响应性文件有效期 </w:t>
      </w:r>
    </w:p>
    <w:p w14:paraId="36288E48"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13.l响应性文件有效期为自竞争性磋商会开始之日起60天，成交的响应性文件其有效期应延续至合同执行结束，有效期短于此规定的响应性文件将被视为无效。</w:t>
      </w:r>
    </w:p>
    <w:p w14:paraId="4CE72CB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BABF433" w14:textId="77777777" w:rsidR="006D49FE" w:rsidRDefault="00000000">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14.响应性文件的签署、盖章</w:t>
      </w:r>
    </w:p>
    <w:p w14:paraId="6EC42270" w14:textId="77777777" w:rsidR="006D49FE" w:rsidRDefault="00000000">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14.1</w:t>
      </w:r>
      <w:r>
        <w:rPr>
          <w:rFonts w:ascii="宋体" w:eastAsia="宋体" w:hAnsi="宋体" w:cs="宋体" w:hint="eastAsia"/>
          <w:sz w:val="24"/>
          <w:szCs w:val="24"/>
          <w:lang w:val="zh-CN"/>
        </w:rPr>
        <w:t>响应性文件中凡是要求签署和加盖公章处均须</w:t>
      </w:r>
      <w:r>
        <w:rPr>
          <w:rFonts w:ascii="宋体" w:eastAsia="宋体" w:hAnsi="宋体" w:cs="宋体" w:hint="eastAsia"/>
          <w:sz w:val="24"/>
          <w:szCs w:val="24"/>
        </w:rPr>
        <w:t>分别</w:t>
      </w:r>
      <w:r>
        <w:rPr>
          <w:rFonts w:ascii="宋体" w:eastAsia="宋体" w:hAnsi="宋体" w:cs="宋体" w:hint="eastAsia"/>
          <w:sz w:val="24"/>
          <w:szCs w:val="24"/>
          <w:lang w:val="zh-CN"/>
        </w:rPr>
        <w:t>由供应商的法定代表人或其委托代理人签字并加盖供应商公章。</w:t>
      </w:r>
      <w:r>
        <w:rPr>
          <w:rFonts w:ascii="宋体" w:eastAsia="宋体" w:hAnsi="宋体" w:cs="宋体" w:hint="eastAsia"/>
          <w:sz w:val="24"/>
          <w:szCs w:val="24"/>
        </w:rPr>
        <w:t>本竞争性磋商文件所表述（指定）的签章是指签字和盖章，表述（指定）的公章是指法人（供应商）行政公章，不包括专用章。</w:t>
      </w:r>
    </w:p>
    <w:p w14:paraId="756A21B0"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14.2响应性文件应无涂改和行间插字，除非这些改动是为改正供应</w:t>
      </w:r>
      <w:proofErr w:type="gramStart"/>
      <w:r>
        <w:rPr>
          <w:rFonts w:ascii="宋体" w:eastAsia="宋体" w:hAnsi="宋体" w:cs="宋体" w:hint="eastAsia"/>
          <w:sz w:val="24"/>
          <w:szCs w:val="24"/>
        </w:rPr>
        <w:t>商造成</w:t>
      </w:r>
      <w:proofErr w:type="gramEnd"/>
      <w:r>
        <w:rPr>
          <w:rFonts w:ascii="宋体" w:eastAsia="宋体" w:hAnsi="宋体" w:cs="宋体" w:hint="eastAsia"/>
          <w:sz w:val="24"/>
          <w:szCs w:val="24"/>
        </w:rPr>
        <w:t>的必须修改的错误进行的。有改动时，修改处应由供应商代表签署证明或加盖公章，但</w:t>
      </w:r>
      <w:proofErr w:type="gramStart"/>
      <w:r>
        <w:rPr>
          <w:rFonts w:ascii="宋体" w:eastAsia="宋体" w:hAnsi="宋体" w:cs="宋体" w:hint="eastAsia"/>
          <w:sz w:val="24"/>
          <w:szCs w:val="24"/>
        </w:rPr>
        <w:t>非供应</w:t>
      </w:r>
      <w:proofErr w:type="gramEnd"/>
      <w:r>
        <w:rPr>
          <w:rFonts w:ascii="宋体" w:eastAsia="宋体" w:hAnsi="宋体" w:cs="宋体" w:hint="eastAsia"/>
          <w:sz w:val="24"/>
          <w:szCs w:val="24"/>
        </w:rPr>
        <w:t>商出具的材料，供应商改动无效。</w:t>
      </w:r>
    </w:p>
    <w:p w14:paraId="039B58A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14.3供应商提交的资料应证明其满足竞争性磋商文件要求，该文件可以是文字资料、图纸和数据等详细描述的资料。</w:t>
      </w:r>
    </w:p>
    <w:p w14:paraId="79A48795"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15电子投标文件制作，见周口市公共资源交易中心网站下载中心</w:t>
      </w:r>
      <w:proofErr w:type="gramStart"/>
      <w:r>
        <w:rPr>
          <w:rFonts w:ascii="宋体" w:eastAsia="宋体" w:hAnsi="宋体" w:cs="宋体" w:hint="eastAsia"/>
          <w:sz w:val="24"/>
          <w:szCs w:val="24"/>
        </w:rPr>
        <w:t>版块</w:t>
      </w:r>
      <w:proofErr w:type="gramEnd"/>
      <w:r>
        <w:rPr>
          <w:rFonts w:ascii="宋体" w:eastAsia="宋体" w:hAnsi="宋体" w:cs="宋体" w:hint="eastAsia"/>
          <w:sz w:val="24"/>
          <w:szCs w:val="24"/>
        </w:rPr>
        <w:t>《投标单位-电子投标</w:t>
      </w:r>
      <w:r>
        <w:rPr>
          <w:rFonts w:ascii="宋体" w:eastAsia="宋体" w:hAnsi="宋体" w:cs="宋体" w:hint="eastAsia"/>
          <w:sz w:val="24"/>
          <w:szCs w:val="24"/>
        </w:rPr>
        <w:lastRenderedPageBreak/>
        <w:t>文件视频制作手册》的相关规定。</w:t>
      </w:r>
    </w:p>
    <w:p w14:paraId="37F25092" w14:textId="77777777" w:rsidR="006D49FE" w:rsidRDefault="006D49FE">
      <w:pPr>
        <w:spacing w:line="560" w:lineRule="exact"/>
        <w:ind w:firstLineChars="200" w:firstLine="480"/>
        <w:rPr>
          <w:rFonts w:ascii="宋体" w:eastAsia="宋体" w:hAnsi="宋体" w:cs="宋体" w:hint="eastAsia"/>
          <w:sz w:val="24"/>
          <w:szCs w:val="24"/>
        </w:rPr>
      </w:pPr>
    </w:p>
    <w:p w14:paraId="6609CB2D" w14:textId="77777777" w:rsidR="006D49FE" w:rsidRDefault="00000000">
      <w:pPr>
        <w:numPr>
          <w:ilvl w:val="0"/>
          <w:numId w:val="2"/>
        </w:num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响应性文件的递交</w:t>
      </w:r>
    </w:p>
    <w:p w14:paraId="20C46AE5" w14:textId="77777777" w:rsidR="006D49FE" w:rsidRDefault="00000000">
      <w:pPr>
        <w:autoSpaceDE w:val="0"/>
        <w:autoSpaceDN w:val="0"/>
        <w:adjustRightInd w:val="0"/>
        <w:spacing w:line="500" w:lineRule="exact"/>
        <w:ind w:firstLineChars="250" w:firstLine="600"/>
        <w:rPr>
          <w:rFonts w:ascii="宋体" w:eastAsia="宋体" w:hAnsi="宋体" w:cs="宋体" w:hint="eastAsia"/>
          <w:sz w:val="24"/>
          <w:szCs w:val="24"/>
        </w:rPr>
      </w:pPr>
      <w:r>
        <w:rPr>
          <w:rFonts w:ascii="宋体" w:eastAsia="宋体" w:hAnsi="宋体" w:cs="宋体" w:hint="eastAsia"/>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2A459C19" w14:textId="77777777" w:rsidR="006D49FE" w:rsidRDefault="00000000">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4B823ACE" w14:textId="77777777" w:rsidR="006D49FE" w:rsidRDefault="00000000">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供应商须使用单位CA证书进行电子响应文件远程解密，详见周口市公共资源电子交易中心网站（网址：</w:t>
      </w:r>
      <w:r>
        <w:rPr>
          <w:rFonts w:ascii="宋体" w:eastAsia="宋体" w:hAnsi="宋体" w:cs="宋体"/>
          <w:sz w:val="24"/>
          <w:szCs w:val="24"/>
        </w:rPr>
        <w:t>http://jyzx.zhoukou.gov.cn</w:t>
      </w:r>
      <w:r>
        <w:rPr>
          <w:rFonts w:ascii="宋体" w:eastAsia="宋体" w:hAnsi="宋体" w:cs="宋体" w:hint="eastAsia"/>
          <w:sz w:val="24"/>
          <w:szCs w:val="24"/>
        </w:rPr>
        <w:t>）下载中心（</w:t>
      </w:r>
      <w:hyperlink r:id="rId8" w:tgtFrame="http://www.zkggzyjy.gov.cn/TPFront/xzzx/_blank" w:tooltip="远程在线解密操作手册" w:history="1">
        <w:r w:rsidR="006D49FE">
          <w:rPr>
            <w:rFonts w:ascii="宋体" w:eastAsia="宋体" w:hAnsi="宋体" w:cs="宋体" w:hint="eastAsia"/>
            <w:sz w:val="24"/>
            <w:szCs w:val="24"/>
          </w:rPr>
          <w:t>远程在线解密操作手册</w:t>
        </w:r>
      </w:hyperlink>
      <w:r>
        <w:rPr>
          <w:rFonts w:ascii="宋体" w:eastAsia="宋体" w:hAnsi="宋体" w:cs="宋体" w:hint="eastAsia"/>
          <w:sz w:val="24"/>
          <w:szCs w:val="24"/>
        </w:rPr>
        <w:t>）。</w:t>
      </w:r>
    </w:p>
    <w:p w14:paraId="5E16D4DD" w14:textId="77777777" w:rsidR="006D49FE" w:rsidRDefault="00000000">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16.响应性文件的递交</w:t>
      </w:r>
    </w:p>
    <w:p w14:paraId="2CF10EEF"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16.1供应商应在竞争性磋商邀请函中规定的截止日期和时间前，将响应性文件在会员系统成功上传，递交（接收）地点为竞争性磋商邀请函中规定的地址。</w:t>
      </w:r>
    </w:p>
    <w:p w14:paraId="36D6A8D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16.2若采购人推迟了响应性文件接收截止时间，采购人和供应商受响应性文件接收截止时间制约的所有权利和义务均应以新的截止时间为准。 </w:t>
      </w:r>
    </w:p>
    <w:p w14:paraId="6417F48E" w14:textId="77777777" w:rsidR="006D49FE" w:rsidRDefault="00000000">
      <w:pPr>
        <w:widowControl/>
        <w:spacing w:line="560" w:lineRule="exact"/>
        <w:ind w:firstLineChars="200" w:firstLine="482"/>
        <w:rPr>
          <w:rFonts w:ascii="宋体" w:eastAsia="宋体" w:hAnsi="宋体" w:cs="宋体" w:hint="eastAsia"/>
          <w:b/>
          <w:kern w:val="0"/>
          <w:sz w:val="24"/>
          <w:szCs w:val="24"/>
        </w:rPr>
      </w:pPr>
      <w:r>
        <w:rPr>
          <w:rFonts w:ascii="宋体" w:eastAsia="宋体" w:hAnsi="宋体" w:cs="宋体" w:hint="eastAsia"/>
          <w:b/>
          <w:bCs/>
          <w:kern w:val="0"/>
          <w:sz w:val="24"/>
          <w:szCs w:val="24"/>
        </w:rPr>
        <w:t>17</w:t>
      </w:r>
      <w:r>
        <w:rPr>
          <w:rFonts w:ascii="宋体" w:eastAsia="宋体" w:hAnsi="宋体" w:cs="宋体" w:hint="eastAsia"/>
          <w:b/>
          <w:kern w:val="0"/>
          <w:sz w:val="24"/>
          <w:szCs w:val="24"/>
        </w:rPr>
        <w:t>.响应性文件的修改和撤回</w:t>
      </w:r>
    </w:p>
    <w:p w14:paraId="060DCB20" w14:textId="77777777" w:rsidR="006D49FE" w:rsidRDefault="00000000">
      <w:pPr>
        <w:widowControl/>
        <w:spacing w:line="560" w:lineRule="exact"/>
        <w:ind w:leftChars="133" w:left="279" w:firstLineChars="100" w:firstLine="240"/>
        <w:rPr>
          <w:rFonts w:ascii="宋体" w:eastAsia="宋体" w:hAnsi="宋体" w:cs="宋体" w:hint="eastAsia"/>
          <w:b/>
          <w:bCs/>
          <w:kern w:val="0"/>
          <w:sz w:val="24"/>
          <w:szCs w:val="24"/>
        </w:rPr>
      </w:pPr>
      <w:r>
        <w:rPr>
          <w:rFonts w:ascii="宋体" w:eastAsia="宋体" w:hAnsi="宋体" w:cs="宋体" w:hint="eastAsia"/>
          <w:kern w:val="0"/>
          <w:sz w:val="24"/>
          <w:szCs w:val="24"/>
        </w:rPr>
        <w:t>17.1供应商在提交响应性文件截止时间前，可以对已上传的响应文件进行撤回补充、修改或撤回，补充、修改之后进行再次上传，再次上</w:t>
      </w:r>
      <w:proofErr w:type="gramStart"/>
      <w:r>
        <w:rPr>
          <w:rFonts w:ascii="宋体" w:eastAsia="宋体" w:hAnsi="宋体" w:cs="宋体" w:hint="eastAsia"/>
          <w:kern w:val="0"/>
          <w:sz w:val="24"/>
          <w:szCs w:val="24"/>
        </w:rPr>
        <w:t>传内容</w:t>
      </w:r>
      <w:proofErr w:type="gramEnd"/>
      <w:r>
        <w:rPr>
          <w:rFonts w:ascii="宋体" w:eastAsia="宋体" w:hAnsi="宋体" w:cs="宋体" w:hint="eastAsia"/>
          <w:kern w:val="0"/>
          <w:sz w:val="24"/>
          <w:szCs w:val="24"/>
        </w:rPr>
        <w:t>作为响应性文件的组成部分。</w:t>
      </w:r>
    </w:p>
    <w:p w14:paraId="5A362E71" w14:textId="77777777" w:rsidR="006D49FE" w:rsidRDefault="00000000">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lastRenderedPageBreak/>
        <w:t xml:space="preserve">17.2响应性文件的补充、修改文件应按照本竞争性磋商文件有关规定进行密封、签署，修改后的加密的电子投标文件须在投标截止时间前成功上传。 </w:t>
      </w:r>
    </w:p>
    <w:p w14:paraId="6BA07825" w14:textId="77777777" w:rsidR="006D49FE" w:rsidRDefault="00000000">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17.3供应商在响应性文件接收截止时间后不得修改、撤回响应性文件。供应商在响应性文件接收截止时间后修改响应性文件的，将被拒绝接受。</w:t>
      </w:r>
    </w:p>
    <w:p w14:paraId="062E0E25" w14:textId="77777777" w:rsidR="006D49FE" w:rsidRDefault="00000000">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17.4供应商有下列情形之一的，采购人将拒绝接受其响应性文件：</w:t>
      </w:r>
    </w:p>
    <w:p w14:paraId="2FE147BB" w14:textId="77777777" w:rsidR="006D49FE" w:rsidRDefault="00000000">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17.4.1在竞争性磋商文件规定的响应性文件接收截止时间之后递交响应性文件的；</w:t>
      </w:r>
    </w:p>
    <w:p w14:paraId="7089A3CD" w14:textId="77777777" w:rsidR="006D49FE" w:rsidRDefault="00000000">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17.4.2响应性文件未按竞争性磋商文件规定签署、盖章及未加盖骑缝章的；</w:t>
      </w:r>
    </w:p>
    <w:p w14:paraId="6B5DEBA0" w14:textId="77777777" w:rsidR="006D49FE" w:rsidRDefault="00000000">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17.4.3</w:t>
      </w:r>
      <w:proofErr w:type="gramStart"/>
      <w:r>
        <w:rPr>
          <w:rFonts w:ascii="宋体" w:eastAsia="宋体" w:hAnsi="宋体" w:cs="宋体" w:hint="eastAsia"/>
          <w:kern w:val="0"/>
          <w:sz w:val="24"/>
          <w:szCs w:val="24"/>
        </w:rPr>
        <w:t>一个</w:t>
      </w:r>
      <w:proofErr w:type="gramEnd"/>
      <w:r>
        <w:rPr>
          <w:rFonts w:ascii="宋体" w:eastAsia="宋体" w:hAnsi="宋体" w:cs="宋体" w:hint="eastAsia"/>
          <w:kern w:val="0"/>
          <w:sz w:val="24"/>
          <w:szCs w:val="24"/>
        </w:rPr>
        <w:t>供应商不止递交一套响应性文件的。</w:t>
      </w:r>
    </w:p>
    <w:p w14:paraId="0D255895" w14:textId="77777777" w:rsidR="006D49FE" w:rsidRDefault="00000000">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五、竞争性磋商</w:t>
      </w:r>
    </w:p>
    <w:p w14:paraId="6CC3FE8E" w14:textId="77777777" w:rsidR="006D49FE" w:rsidRDefault="00000000">
      <w:pPr>
        <w:spacing w:line="560" w:lineRule="exact"/>
        <w:ind w:firstLineChars="200" w:firstLine="482"/>
        <w:rPr>
          <w:rFonts w:ascii="宋体" w:eastAsia="宋体" w:hAnsi="宋体" w:cs="宋体" w:hint="eastAsia"/>
          <w:b/>
          <w:sz w:val="24"/>
          <w:szCs w:val="24"/>
          <w:lang w:val="zh-CN"/>
        </w:rPr>
      </w:pPr>
      <w:r>
        <w:rPr>
          <w:rFonts w:ascii="宋体" w:eastAsia="宋体" w:hAnsi="宋体" w:cs="宋体" w:hint="eastAsia"/>
          <w:b/>
          <w:sz w:val="24"/>
          <w:szCs w:val="24"/>
        </w:rPr>
        <w:t>18.组建</w:t>
      </w:r>
      <w:r>
        <w:rPr>
          <w:rFonts w:ascii="宋体" w:eastAsia="宋体" w:hAnsi="宋体" w:cs="宋体" w:hint="eastAsia"/>
          <w:b/>
          <w:sz w:val="24"/>
          <w:szCs w:val="24"/>
          <w:lang w:val="zh-CN"/>
        </w:rPr>
        <w:t>竞争性磋商小组</w:t>
      </w:r>
    </w:p>
    <w:p w14:paraId="360970CB" w14:textId="77777777" w:rsidR="006D49FE" w:rsidRDefault="00000000">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18.1采购人根据采购项目的特点依法组建竞争性磋商小组。</w:t>
      </w:r>
    </w:p>
    <w:p w14:paraId="2338E21B" w14:textId="77777777" w:rsidR="006D49FE" w:rsidRDefault="00000000">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18.2竞争性磋商小组</w:t>
      </w:r>
      <w:r>
        <w:rPr>
          <w:rFonts w:ascii="宋体" w:eastAsia="宋体" w:hAnsi="宋体" w:cs="宋体" w:hint="eastAsia"/>
          <w:bCs/>
          <w:kern w:val="0"/>
          <w:sz w:val="24"/>
          <w:szCs w:val="24"/>
        </w:rPr>
        <w:t>确认竞争性磋商文件，并</w:t>
      </w:r>
      <w:r>
        <w:rPr>
          <w:rFonts w:ascii="宋体" w:eastAsia="宋体" w:hAnsi="宋体" w:cs="宋体" w:hint="eastAsia"/>
          <w:kern w:val="0"/>
          <w:sz w:val="24"/>
          <w:szCs w:val="24"/>
        </w:rPr>
        <w:t>负责具体评审事务，根据有关法律法规和竞争性磋商文件规定的评审程序，按照评审方法及评审标准独立履行竞争性磋商小组职责。</w:t>
      </w:r>
    </w:p>
    <w:p w14:paraId="5846EECA" w14:textId="77777777" w:rsidR="006D49FE" w:rsidRDefault="00000000">
      <w:pPr>
        <w:spacing w:after="120" w:line="360" w:lineRule="auto"/>
        <w:ind w:firstLineChars="150" w:firstLine="360"/>
        <w:rPr>
          <w:rFonts w:ascii="宋体" w:eastAsia="宋体" w:hAnsi="宋体" w:cs="宋体" w:hint="eastAsia"/>
          <w:kern w:val="0"/>
          <w:sz w:val="24"/>
          <w:szCs w:val="24"/>
        </w:rPr>
      </w:pPr>
      <w:r>
        <w:rPr>
          <w:rFonts w:ascii="宋体" w:eastAsia="宋体" w:hAnsi="宋体" w:cs="宋体" w:hint="eastAsia"/>
          <w:kern w:val="0"/>
          <w:sz w:val="24"/>
          <w:szCs w:val="24"/>
        </w:rPr>
        <w:t>18.3投标人不得以任何方式干扰、影响评标工作，投标人对上述做出书面保证，否则视为不响应招标文件实质性内容。</w:t>
      </w:r>
    </w:p>
    <w:p w14:paraId="34439213"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19.资格性和符合性审查</w:t>
      </w:r>
    </w:p>
    <w:p w14:paraId="1F47C2D0"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19.1资格性检查。竞争性磋商小组依据有关法律法规和竞争性磋商文件的规定，对响应性文件中资质证明等进行审查，审查每个供应商提交的资质证明材料是否齐全、完整、合法、有效。</w:t>
      </w:r>
      <w:r>
        <w:rPr>
          <w:rFonts w:ascii="宋体" w:eastAsia="宋体" w:hAnsi="宋体" w:cs="宋体" w:hint="eastAsia"/>
          <w:sz w:val="24"/>
          <w:szCs w:val="24"/>
        </w:rPr>
        <w:lastRenderedPageBreak/>
        <w:t>不同投标人在同一台计算机上制作的投标文件为投标文件无效。</w:t>
      </w:r>
    </w:p>
    <w:p w14:paraId="1F096C39" w14:textId="77777777" w:rsidR="006D49FE" w:rsidRDefault="00000000">
      <w:pPr>
        <w:spacing w:line="560" w:lineRule="exact"/>
        <w:ind w:firstLineChars="200" w:firstLine="480"/>
        <w:rPr>
          <w:rFonts w:ascii="宋体" w:eastAsia="宋体" w:hAnsi="宋体" w:cs="宋体" w:hint="eastAsia"/>
          <w:b/>
          <w:bCs/>
          <w:sz w:val="24"/>
          <w:szCs w:val="24"/>
        </w:rPr>
      </w:pPr>
      <w:r>
        <w:rPr>
          <w:rFonts w:ascii="宋体" w:eastAsia="宋体" w:hAnsi="宋体" w:cs="宋体" w:hint="eastAsia"/>
          <w:sz w:val="24"/>
          <w:szCs w:val="24"/>
        </w:rPr>
        <w:t>19.1.1资格性审查的内容包括：竞争性磋商文件规定的供应商资格条件；</w:t>
      </w:r>
    </w:p>
    <w:p w14:paraId="47898532"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了响应。</w:t>
      </w:r>
    </w:p>
    <w:p w14:paraId="01C7BBBD"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19.2.1符合性审查的内容包括：</w:t>
      </w:r>
    </w:p>
    <w:p w14:paraId="6679FCB4"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（1）响应性文件的有效性(签署情况等)；</w:t>
      </w:r>
    </w:p>
    <w:p w14:paraId="70E06453"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（2）响应性文件的完整性；</w:t>
      </w:r>
    </w:p>
    <w:p w14:paraId="6B75BA50"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（3）对竞争性磋商文件的响应程度（是否存在重大负偏离等）。 </w:t>
      </w:r>
    </w:p>
    <w:p w14:paraId="1E797A23"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u w:val="single"/>
        </w:rPr>
        <w:t>以上资格性审查和符合性审查的内容只要有一条不满足，则响应性文件无效，将不进入竞争性磋商程序。</w:t>
      </w:r>
    </w:p>
    <w:p w14:paraId="354F59E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19.3实质性响应的响应性文件是指与竞争性磋商文件的全部条款、条件和规格相符，没有重大偏离；重大负偏离的认定须经竞争性磋商小组三分之二以上同意。</w:t>
      </w:r>
    </w:p>
    <w:p w14:paraId="403977F8"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BC38A3"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19.5如果响应性文件实质上没有响应竞争性磋商文件的要求，将作为无效处理，供应商不得再对响应性文件进行任何修正从而使其响应性文件成为实质上响应的文件；</w:t>
      </w:r>
    </w:p>
    <w:p w14:paraId="0AD5B35D"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19.6竞争性磋商小组审定响应性文件的</w:t>
      </w:r>
      <w:proofErr w:type="gramStart"/>
      <w:r>
        <w:rPr>
          <w:rFonts w:ascii="宋体" w:eastAsia="宋体" w:hAnsi="宋体" w:cs="宋体" w:hint="eastAsia"/>
          <w:sz w:val="24"/>
          <w:szCs w:val="24"/>
        </w:rPr>
        <w:t>响应性只根据</w:t>
      </w:r>
      <w:proofErr w:type="gramEnd"/>
      <w:r>
        <w:rPr>
          <w:rFonts w:ascii="宋体" w:eastAsia="宋体" w:hAnsi="宋体" w:cs="宋体" w:hint="eastAsia"/>
          <w:sz w:val="24"/>
          <w:szCs w:val="24"/>
        </w:rPr>
        <w:t>响应性文件本身的内容而不寻求外部</w:t>
      </w:r>
      <w:r>
        <w:rPr>
          <w:rFonts w:ascii="宋体" w:eastAsia="宋体" w:hAnsi="宋体" w:cs="宋体" w:hint="eastAsia"/>
          <w:sz w:val="24"/>
          <w:szCs w:val="24"/>
        </w:rPr>
        <w:lastRenderedPageBreak/>
        <w:t>证据。</w:t>
      </w:r>
    </w:p>
    <w:p w14:paraId="434EAAD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19.7凡有下列情况之一的，其响应性文件也被视为未实质性响应竞争性磋商文件，按照无效处理（不再参加竞争性磋商）：</w:t>
      </w:r>
    </w:p>
    <w:p w14:paraId="3BFD9CFA"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19.7.1未按竞争性磋商文件规定要求</w:t>
      </w:r>
      <w:r>
        <w:rPr>
          <w:rFonts w:ascii="宋体" w:eastAsia="宋体" w:hAnsi="宋体" w:cs="宋体" w:hint="eastAsia"/>
          <w:sz w:val="24"/>
          <w:szCs w:val="24"/>
          <w:lang w:val="zh-CN"/>
        </w:rPr>
        <w:t>签署、盖章的；</w:t>
      </w:r>
    </w:p>
    <w:p w14:paraId="0B7C019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19.7.2资格证明文件不全的，或不符合竞争性磋商文件中规定的资格要求的；</w:t>
      </w:r>
    </w:p>
    <w:p w14:paraId="2F566888"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19.7.3供应商代表未能出具身份证上经其签字确认的有效身份证明的；</w:t>
      </w:r>
    </w:p>
    <w:p w14:paraId="20F4FF5A"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19.7.4不符合竞争性磋商文件规定的实质性要求的；</w:t>
      </w:r>
    </w:p>
    <w:p w14:paraId="71F4E048"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19.7.5响应性文件内容不齐全或内容虚假的；</w:t>
      </w:r>
    </w:p>
    <w:p w14:paraId="5A4D1A0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19.7.6响应性文件的实质性内容未使用中文表述；</w:t>
      </w:r>
    </w:p>
    <w:p w14:paraId="5AEC395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19.7.7响应性文件的内容修改处未按规定签名或盖章的；</w:t>
      </w:r>
    </w:p>
    <w:p w14:paraId="33616ED1"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19.7.8违反法律、行政法规、竞争性磋商文件规定的其他情形的。</w:t>
      </w:r>
    </w:p>
    <w:p w14:paraId="3BE50D1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19.7.9不同供应商在同一台计算机生成的响应文件。</w:t>
      </w:r>
    </w:p>
    <w:p w14:paraId="5D33D191"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0</w:t>
      </w:r>
      <w:r>
        <w:rPr>
          <w:rFonts w:ascii="宋体" w:eastAsia="宋体" w:hAnsi="宋体" w:cs="宋体"/>
          <w:sz w:val="24"/>
          <w:szCs w:val="24"/>
        </w:rPr>
        <w:t xml:space="preserve"> </w:t>
      </w:r>
      <w:r>
        <w:rPr>
          <w:rFonts w:ascii="宋体" w:eastAsia="宋体" w:hAnsi="宋体" w:cs="宋体" w:hint="eastAsia"/>
          <w:color w:val="000000"/>
          <w:sz w:val="24"/>
          <w:szCs w:val="24"/>
        </w:rPr>
        <w:t>未提供经会计师事务所或审计机构审计的财务会计报表，包括资产负债表、现金流量表、利润表和财务情况说明书；</w:t>
      </w:r>
    </w:p>
    <w:p w14:paraId="27FB99F1"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w:t>
      </w:r>
      <w:r>
        <w:rPr>
          <w:rFonts w:ascii="宋体" w:eastAsia="宋体" w:hAnsi="宋体" w:cs="宋体" w:hint="eastAsia"/>
          <w:sz w:val="24"/>
          <w:szCs w:val="24"/>
        </w:rPr>
        <w:t>1不同供应商的电子投标（响应）文件上传计算机的网卡 MAC 地址、CPU 序列号和硬盘序列号等硬件信息相同的;</w:t>
      </w:r>
    </w:p>
    <w:p w14:paraId="7A4D8C7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2不同供应商的投标（响应）文件由同一电子设备编制，打印、复印、加密或者上传的；</w:t>
      </w:r>
    </w:p>
    <w:p w14:paraId="0C1289E0"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lastRenderedPageBreak/>
        <w:t>19.7.1</w:t>
      </w:r>
      <w:r>
        <w:rPr>
          <w:rFonts w:ascii="宋体" w:eastAsia="宋体" w:hAnsi="宋体" w:cs="宋体" w:hint="eastAsia"/>
          <w:sz w:val="24"/>
          <w:szCs w:val="24"/>
        </w:rPr>
        <w:t>3不同供应商的投标（响应）文件由同一人送达或者分发，或者不同供应商联系人为同一人或不同联系人的联系电话一致的；</w:t>
      </w:r>
    </w:p>
    <w:p w14:paraId="3E40055B"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4不同供应商的投标（响应）文件的内容存在两处以上细节错误一致；</w:t>
      </w:r>
    </w:p>
    <w:p w14:paraId="391A49A1"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5不同供应商的法定代表人、委托代理人、项目经理、项目负责人等由同一个单位缴纳社会保险或者领取报酬的；</w:t>
      </w:r>
    </w:p>
    <w:p w14:paraId="40876999"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w:t>
      </w:r>
      <w:r>
        <w:rPr>
          <w:rFonts w:ascii="宋体" w:eastAsia="宋体" w:hAnsi="宋体" w:cs="宋体" w:hint="eastAsia"/>
          <w:sz w:val="24"/>
          <w:szCs w:val="24"/>
        </w:rPr>
        <w:t>6不同供应商投标（响应）文件中法定代表人或者负责人签字出自同一人之手。</w:t>
      </w:r>
    </w:p>
    <w:p w14:paraId="25EAF0B2"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w:t>
      </w:r>
      <w:r>
        <w:rPr>
          <w:rFonts w:ascii="宋体" w:eastAsia="宋体" w:hAnsi="宋体" w:cs="宋体" w:hint="eastAsia"/>
          <w:sz w:val="24"/>
          <w:szCs w:val="24"/>
        </w:rPr>
        <w:t>7供应商提交的资料未标注“与原件一致”字样。</w:t>
      </w:r>
    </w:p>
    <w:p w14:paraId="41209589"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19.8在评审过程中，竞争性磋商小组发现供应商有下列情形之一的，视为供应商相互串通，按照无效处理并依据法律、法规追究其相关责任。具体表现形式如下：</w:t>
      </w:r>
    </w:p>
    <w:p w14:paraId="1A157D71"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19.8.1不同供应商的响应性文件互相混装的；</w:t>
      </w:r>
    </w:p>
    <w:p w14:paraId="457A1544"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19.8.2不同供应商授权同一人作为供应商委托代理人的；</w:t>
      </w:r>
    </w:p>
    <w:p w14:paraId="778EBAE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19.8.3不同供应商的响应性文件载明的项目管理成员为同一人的；</w:t>
      </w:r>
    </w:p>
    <w:p w14:paraId="39A50AA8"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19.8.4有证据证明供应商与采购人、采购代理机构或者其他供应商串通的其他情形；</w:t>
      </w:r>
    </w:p>
    <w:p w14:paraId="0B96A7AD"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19.8.5竞争性磋商小组认定的其他串通情形。</w:t>
      </w:r>
    </w:p>
    <w:p w14:paraId="2DAB46C1" w14:textId="77777777" w:rsidR="006D49FE" w:rsidRDefault="006D49FE">
      <w:pPr>
        <w:pStyle w:val="Default"/>
        <w:rPr>
          <w:rFonts w:cs="宋体" w:hint="eastAsia"/>
        </w:rPr>
      </w:pPr>
    </w:p>
    <w:p w14:paraId="1EC628B7" w14:textId="77777777" w:rsidR="006D49FE" w:rsidRDefault="006D49FE">
      <w:pPr>
        <w:rPr>
          <w:rFonts w:hint="eastAsia"/>
        </w:rPr>
      </w:pPr>
    </w:p>
    <w:p w14:paraId="3314BCB6" w14:textId="77777777" w:rsidR="006D49FE" w:rsidRDefault="006D49FE">
      <w:pPr>
        <w:rPr>
          <w:rFonts w:ascii="宋体" w:eastAsia="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6D49FE" w14:paraId="1C07E0F4" w14:textId="77777777">
        <w:trPr>
          <w:cantSplit/>
          <w:trHeight w:val="420"/>
        </w:trPr>
        <w:tc>
          <w:tcPr>
            <w:tcW w:w="8505" w:type="dxa"/>
            <w:gridSpan w:val="5"/>
            <w:vAlign w:val="center"/>
          </w:tcPr>
          <w:p w14:paraId="3D986FDA" w14:textId="77777777" w:rsidR="006D49FE" w:rsidRDefault="00000000">
            <w:pPr>
              <w:adjustRightInd w:val="0"/>
              <w:snapToGrid w:val="0"/>
              <w:spacing w:line="360" w:lineRule="auto"/>
              <w:ind w:right="-10" w:firstLine="482"/>
              <w:jc w:val="center"/>
              <w:rPr>
                <w:rFonts w:ascii="宋体" w:eastAsia="宋体" w:hAnsi="宋体" w:cs="宋体" w:hint="eastAsia"/>
                <w:b/>
                <w:sz w:val="24"/>
                <w:szCs w:val="24"/>
              </w:rPr>
            </w:pPr>
            <w:r>
              <w:rPr>
                <w:rFonts w:ascii="宋体" w:eastAsia="宋体" w:hAnsi="宋体" w:cs="宋体" w:hint="eastAsia"/>
                <w:b/>
                <w:sz w:val="24"/>
                <w:szCs w:val="24"/>
              </w:rPr>
              <w:t>项目符合性审查表</w:t>
            </w:r>
          </w:p>
        </w:tc>
      </w:tr>
      <w:tr w:rsidR="006D49FE" w14:paraId="32910C07" w14:textId="77777777">
        <w:trPr>
          <w:cantSplit/>
          <w:trHeight w:val="836"/>
        </w:trPr>
        <w:tc>
          <w:tcPr>
            <w:tcW w:w="707" w:type="dxa"/>
            <w:tcBorders>
              <w:bottom w:val="single" w:sz="4" w:space="0" w:color="auto"/>
            </w:tcBorders>
            <w:vAlign w:val="center"/>
          </w:tcPr>
          <w:p w14:paraId="754DB38C"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lastRenderedPageBreak/>
              <w:t>序号</w:t>
            </w:r>
          </w:p>
        </w:tc>
        <w:tc>
          <w:tcPr>
            <w:tcW w:w="2665" w:type="dxa"/>
            <w:tcBorders>
              <w:bottom w:val="single" w:sz="4" w:space="0" w:color="auto"/>
            </w:tcBorders>
            <w:vAlign w:val="center"/>
          </w:tcPr>
          <w:p w14:paraId="40EE09EE"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指标名称</w:t>
            </w:r>
          </w:p>
        </w:tc>
        <w:tc>
          <w:tcPr>
            <w:tcW w:w="1937" w:type="dxa"/>
            <w:tcBorders>
              <w:bottom w:val="single" w:sz="4" w:space="0" w:color="auto"/>
            </w:tcBorders>
            <w:vAlign w:val="center"/>
          </w:tcPr>
          <w:p w14:paraId="06FFC3E9"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指标要求</w:t>
            </w:r>
          </w:p>
        </w:tc>
        <w:tc>
          <w:tcPr>
            <w:tcW w:w="825" w:type="dxa"/>
            <w:tcBorders>
              <w:bottom w:val="single" w:sz="4" w:space="0" w:color="auto"/>
            </w:tcBorders>
            <w:vAlign w:val="center"/>
          </w:tcPr>
          <w:p w14:paraId="1D0B69F5"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是否</w:t>
            </w:r>
          </w:p>
          <w:p w14:paraId="59ECAB34"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通过</w:t>
            </w:r>
          </w:p>
        </w:tc>
        <w:tc>
          <w:tcPr>
            <w:tcW w:w="2371" w:type="dxa"/>
            <w:tcBorders>
              <w:bottom w:val="single" w:sz="4" w:space="0" w:color="auto"/>
            </w:tcBorders>
            <w:vAlign w:val="center"/>
          </w:tcPr>
          <w:p w14:paraId="6770C381"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投标文件格式及</w:t>
            </w:r>
          </w:p>
          <w:p w14:paraId="6C090EFE"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提交资料要求</w:t>
            </w:r>
          </w:p>
        </w:tc>
      </w:tr>
      <w:tr w:rsidR="006D49FE" w14:paraId="01ECA298" w14:textId="77777777">
        <w:trPr>
          <w:cantSplit/>
          <w:trHeight w:val="383"/>
        </w:trPr>
        <w:tc>
          <w:tcPr>
            <w:tcW w:w="707" w:type="dxa"/>
            <w:vAlign w:val="center"/>
          </w:tcPr>
          <w:p w14:paraId="018735CC"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w:t>
            </w:r>
          </w:p>
        </w:tc>
        <w:tc>
          <w:tcPr>
            <w:tcW w:w="2665" w:type="dxa"/>
            <w:vAlign w:val="center"/>
          </w:tcPr>
          <w:p w14:paraId="3B279100"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营业执照</w:t>
            </w:r>
          </w:p>
        </w:tc>
        <w:tc>
          <w:tcPr>
            <w:tcW w:w="1937" w:type="dxa"/>
            <w:vAlign w:val="center"/>
          </w:tcPr>
          <w:p w14:paraId="77F28830"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E5F80EA"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0E16501"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62F0B6A8" w14:textId="77777777">
        <w:trPr>
          <w:cantSplit/>
          <w:trHeight w:val="383"/>
        </w:trPr>
        <w:tc>
          <w:tcPr>
            <w:tcW w:w="707" w:type="dxa"/>
            <w:vAlign w:val="center"/>
          </w:tcPr>
          <w:p w14:paraId="6E2662C7"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2</w:t>
            </w:r>
          </w:p>
        </w:tc>
        <w:tc>
          <w:tcPr>
            <w:tcW w:w="2665" w:type="dxa"/>
            <w:vAlign w:val="center"/>
          </w:tcPr>
          <w:p w14:paraId="51A86A06" w14:textId="77777777" w:rsidR="006D49FE" w:rsidRDefault="00000000">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法定代表人及身份证</w:t>
            </w:r>
          </w:p>
        </w:tc>
        <w:tc>
          <w:tcPr>
            <w:tcW w:w="1937" w:type="dxa"/>
            <w:vAlign w:val="center"/>
          </w:tcPr>
          <w:p w14:paraId="44F85127"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054E315E"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3C8A1B7"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04EFE127" w14:textId="77777777">
        <w:trPr>
          <w:cantSplit/>
          <w:trHeight w:val="383"/>
        </w:trPr>
        <w:tc>
          <w:tcPr>
            <w:tcW w:w="707" w:type="dxa"/>
            <w:vAlign w:val="center"/>
          </w:tcPr>
          <w:p w14:paraId="479C2851"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3</w:t>
            </w:r>
          </w:p>
        </w:tc>
        <w:tc>
          <w:tcPr>
            <w:tcW w:w="2665" w:type="dxa"/>
            <w:vAlign w:val="center"/>
          </w:tcPr>
          <w:p w14:paraId="4CC38ABC" w14:textId="77777777" w:rsidR="006D49FE" w:rsidRDefault="00000000">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纳税凭证和</w:t>
            </w:r>
            <w:proofErr w:type="gramStart"/>
            <w:r>
              <w:rPr>
                <w:rFonts w:ascii="宋体" w:eastAsia="宋体" w:hAnsi="宋体" w:cs="宋体" w:hint="eastAsia"/>
                <w:bCs/>
                <w:sz w:val="24"/>
                <w:szCs w:val="24"/>
              </w:rPr>
              <w:t>社保证明</w:t>
            </w:r>
            <w:proofErr w:type="gramEnd"/>
          </w:p>
        </w:tc>
        <w:tc>
          <w:tcPr>
            <w:tcW w:w="1937" w:type="dxa"/>
            <w:vAlign w:val="center"/>
          </w:tcPr>
          <w:p w14:paraId="04AE29F0"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88B9549"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DEAD4BC"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798FEF74" w14:textId="77777777">
        <w:trPr>
          <w:cantSplit/>
          <w:trHeight w:val="346"/>
        </w:trPr>
        <w:tc>
          <w:tcPr>
            <w:tcW w:w="707" w:type="dxa"/>
            <w:vAlign w:val="center"/>
          </w:tcPr>
          <w:p w14:paraId="019D5922"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4</w:t>
            </w:r>
          </w:p>
        </w:tc>
        <w:tc>
          <w:tcPr>
            <w:tcW w:w="2665" w:type="dxa"/>
            <w:vAlign w:val="center"/>
          </w:tcPr>
          <w:p w14:paraId="0C71172A"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财务审计报告</w:t>
            </w:r>
          </w:p>
        </w:tc>
        <w:tc>
          <w:tcPr>
            <w:tcW w:w="1937" w:type="dxa"/>
            <w:vAlign w:val="center"/>
          </w:tcPr>
          <w:p w14:paraId="6992675F"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09486EF"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4D0951B2"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34EBEB49" w14:textId="77777777">
        <w:trPr>
          <w:cantSplit/>
          <w:trHeight w:val="90"/>
        </w:trPr>
        <w:tc>
          <w:tcPr>
            <w:tcW w:w="707" w:type="dxa"/>
            <w:vAlign w:val="center"/>
          </w:tcPr>
          <w:p w14:paraId="21E23485"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5</w:t>
            </w:r>
          </w:p>
        </w:tc>
        <w:tc>
          <w:tcPr>
            <w:tcW w:w="2665" w:type="dxa"/>
            <w:vAlign w:val="center"/>
          </w:tcPr>
          <w:p w14:paraId="7E05A40F"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“信用中国”“中国政府采购网”查询</w:t>
            </w:r>
          </w:p>
        </w:tc>
        <w:tc>
          <w:tcPr>
            <w:tcW w:w="1937" w:type="dxa"/>
            <w:vAlign w:val="center"/>
          </w:tcPr>
          <w:p w14:paraId="3973DA2C"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C85943D"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1B94C23A"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66311E2C" w14:textId="77777777">
        <w:trPr>
          <w:cantSplit/>
          <w:trHeight w:val="420"/>
        </w:trPr>
        <w:tc>
          <w:tcPr>
            <w:tcW w:w="707" w:type="dxa"/>
            <w:vAlign w:val="center"/>
          </w:tcPr>
          <w:p w14:paraId="59AE1C8B"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6</w:t>
            </w:r>
          </w:p>
        </w:tc>
        <w:tc>
          <w:tcPr>
            <w:tcW w:w="2665" w:type="dxa"/>
            <w:vAlign w:val="center"/>
          </w:tcPr>
          <w:p w14:paraId="0789F636"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响应文件签字盖章格式</w:t>
            </w:r>
          </w:p>
        </w:tc>
        <w:tc>
          <w:tcPr>
            <w:tcW w:w="1937" w:type="dxa"/>
            <w:vAlign w:val="center"/>
          </w:tcPr>
          <w:p w14:paraId="52B736CE"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59BE57B9"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76383AB5"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2A81134E" w14:textId="77777777">
        <w:trPr>
          <w:cantSplit/>
          <w:trHeight w:val="608"/>
        </w:trPr>
        <w:tc>
          <w:tcPr>
            <w:tcW w:w="707" w:type="dxa"/>
            <w:vAlign w:val="center"/>
          </w:tcPr>
          <w:p w14:paraId="055F77E6"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7</w:t>
            </w:r>
          </w:p>
        </w:tc>
        <w:tc>
          <w:tcPr>
            <w:tcW w:w="2665" w:type="dxa"/>
            <w:vAlign w:val="center"/>
          </w:tcPr>
          <w:p w14:paraId="3A8753F9"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合格供应商的声明函</w:t>
            </w:r>
          </w:p>
        </w:tc>
        <w:tc>
          <w:tcPr>
            <w:tcW w:w="1937" w:type="dxa"/>
            <w:vAlign w:val="center"/>
          </w:tcPr>
          <w:p w14:paraId="74AD51BE"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825E182"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048F8E4"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496EF1B6" w14:textId="77777777">
        <w:trPr>
          <w:cantSplit/>
          <w:trHeight w:val="473"/>
        </w:trPr>
        <w:tc>
          <w:tcPr>
            <w:tcW w:w="707" w:type="dxa"/>
            <w:vAlign w:val="center"/>
          </w:tcPr>
          <w:p w14:paraId="34CE4DF6"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8</w:t>
            </w:r>
          </w:p>
        </w:tc>
        <w:tc>
          <w:tcPr>
            <w:tcW w:w="2665" w:type="dxa"/>
            <w:vAlign w:val="center"/>
          </w:tcPr>
          <w:p w14:paraId="699199CD"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服务周期</w:t>
            </w:r>
          </w:p>
        </w:tc>
        <w:tc>
          <w:tcPr>
            <w:tcW w:w="1937" w:type="dxa"/>
            <w:vAlign w:val="center"/>
          </w:tcPr>
          <w:p w14:paraId="11C63999"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7C9C5A2D"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153C6803"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283AAAE5" w14:textId="77777777">
        <w:trPr>
          <w:cantSplit/>
          <w:trHeight w:val="901"/>
        </w:trPr>
        <w:tc>
          <w:tcPr>
            <w:tcW w:w="707" w:type="dxa"/>
            <w:vAlign w:val="center"/>
          </w:tcPr>
          <w:p w14:paraId="403BBCEB"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9</w:t>
            </w:r>
          </w:p>
        </w:tc>
        <w:tc>
          <w:tcPr>
            <w:tcW w:w="2665" w:type="dxa"/>
            <w:vAlign w:val="center"/>
          </w:tcPr>
          <w:p w14:paraId="4ECB4921"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响应文件有效期</w:t>
            </w:r>
          </w:p>
        </w:tc>
        <w:tc>
          <w:tcPr>
            <w:tcW w:w="1937" w:type="dxa"/>
            <w:vAlign w:val="center"/>
          </w:tcPr>
          <w:p w14:paraId="67C154F2"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7EE4BF92"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8964751"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2321EA8C" w14:textId="77777777">
        <w:trPr>
          <w:cantSplit/>
          <w:trHeight w:val="485"/>
        </w:trPr>
        <w:tc>
          <w:tcPr>
            <w:tcW w:w="707" w:type="dxa"/>
            <w:vAlign w:val="center"/>
          </w:tcPr>
          <w:p w14:paraId="6DBADD11"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10</w:t>
            </w:r>
          </w:p>
        </w:tc>
        <w:tc>
          <w:tcPr>
            <w:tcW w:w="2665" w:type="dxa"/>
            <w:vAlign w:val="center"/>
          </w:tcPr>
          <w:p w14:paraId="34BFD920"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其他实质性要求</w:t>
            </w:r>
          </w:p>
        </w:tc>
        <w:tc>
          <w:tcPr>
            <w:tcW w:w="1937" w:type="dxa"/>
            <w:vAlign w:val="center"/>
          </w:tcPr>
          <w:p w14:paraId="3EF97585" w14:textId="77777777" w:rsidR="006D49FE" w:rsidRDefault="00000000">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031E4171"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AC14286"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D49FE" w14:paraId="3DFD2D8D" w14:textId="77777777">
        <w:trPr>
          <w:cantSplit/>
          <w:trHeight w:val="436"/>
        </w:trPr>
        <w:tc>
          <w:tcPr>
            <w:tcW w:w="707" w:type="dxa"/>
            <w:vAlign w:val="center"/>
          </w:tcPr>
          <w:p w14:paraId="672FBB7F"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11</w:t>
            </w:r>
          </w:p>
        </w:tc>
        <w:tc>
          <w:tcPr>
            <w:tcW w:w="2665" w:type="dxa"/>
            <w:vAlign w:val="center"/>
          </w:tcPr>
          <w:p w14:paraId="2D38F1A5" w14:textId="77777777" w:rsidR="006D49FE" w:rsidRDefault="006D49FE">
            <w:pPr>
              <w:spacing w:after="50" w:line="360" w:lineRule="auto"/>
              <w:ind w:right="-10"/>
              <w:jc w:val="center"/>
              <w:rPr>
                <w:rFonts w:ascii="宋体" w:eastAsia="宋体" w:hAnsi="宋体" w:cs="宋体" w:hint="eastAsia"/>
                <w:bCs/>
                <w:sz w:val="24"/>
                <w:szCs w:val="24"/>
              </w:rPr>
            </w:pPr>
          </w:p>
        </w:tc>
        <w:tc>
          <w:tcPr>
            <w:tcW w:w="1937" w:type="dxa"/>
            <w:vAlign w:val="center"/>
          </w:tcPr>
          <w:p w14:paraId="7C9B201A" w14:textId="77777777" w:rsidR="006D49FE" w:rsidRDefault="006D49FE">
            <w:pPr>
              <w:spacing w:after="50" w:line="360" w:lineRule="auto"/>
              <w:ind w:right="-10"/>
              <w:jc w:val="center"/>
              <w:rPr>
                <w:rFonts w:ascii="宋体" w:eastAsia="宋体" w:hAnsi="宋体" w:cs="宋体" w:hint="eastAsia"/>
                <w:sz w:val="24"/>
                <w:szCs w:val="24"/>
              </w:rPr>
            </w:pPr>
          </w:p>
        </w:tc>
        <w:tc>
          <w:tcPr>
            <w:tcW w:w="825" w:type="dxa"/>
            <w:vAlign w:val="center"/>
          </w:tcPr>
          <w:p w14:paraId="662B8B7D"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F9338F7" w14:textId="77777777" w:rsidR="006D49FE" w:rsidRDefault="006D49FE">
            <w:pPr>
              <w:adjustRightInd w:val="0"/>
              <w:snapToGrid w:val="0"/>
              <w:spacing w:line="360" w:lineRule="auto"/>
              <w:ind w:right="-10"/>
              <w:jc w:val="center"/>
              <w:rPr>
                <w:rFonts w:ascii="宋体" w:eastAsia="宋体" w:hAnsi="宋体" w:cs="宋体" w:hint="eastAsia"/>
                <w:sz w:val="24"/>
                <w:szCs w:val="24"/>
              </w:rPr>
            </w:pPr>
          </w:p>
        </w:tc>
      </w:tr>
      <w:tr w:rsidR="006D49FE" w14:paraId="304192FB" w14:textId="77777777">
        <w:trPr>
          <w:cantSplit/>
          <w:trHeight w:val="470"/>
        </w:trPr>
        <w:tc>
          <w:tcPr>
            <w:tcW w:w="707" w:type="dxa"/>
            <w:vAlign w:val="center"/>
          </w:tcPr>
          <w:p w14:paraId="34C9618D"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12</w:t>
            </w:r>
          </w:p>
        </w:tc>
        <w:tc>
          <w:tcPr>
            <w:tcW w:w="2665" w:type="dxa"/>
            <w:vAlign w:val="center"/>
          </w:tcPr>
          <w:p w14:paraId="2CB02435" w14:textId="77777777" w:rsidR="006D49FE" w:rsidRDefault="006D49FE">
            <w:pPr>
              <w:spacing w:after="50" w:line="360" w:lineRule="auto"/>
              <w:ind w:right="-10"/>
              <w:jc w:val="center"/>
              <w:rPr>
                <w:rFonts w:ascii="宋体" w:eastAsia="宋体" w:hAnsi="宋体" w:cs="宋体" w:hint="eastAsia"/>
                <w:bCs/>
                <w:sz w:val="24"/>
                <w:szCs w:val="24"/>
              </w:rPr>
            </w:pPr>
          </w:p>
        </w:tc>
        <w:tc>
          <w:tcPr>
            <w:tcW w:w="1937" w:type="dxa"/>
            <w:vAlign w:val="center"/>
          </w:tcPr>
          <w:p w14:paraId="7C69D1C1" w14:textId="77777777" w:rsidR="006D49FE" w:rsidRDefault="006D49FE">
            <w:pPr>
              <w:spacing w:after="50" w:line="360" w:lineRule="auto"/>
              <w:ind w:right="-10"/>
              <w:jc w:val="center"/>
              <w:rPr>
                <w:rFonts w:ascii="宋体" w:eastAsia="宋体" w:hAnsi="宋体" w:cs="宋体" w:hint="eastAsia"/>
                <w:sz w:val="24"/>
                <w:szCs w:val="24"/>
              </w:rPr>
            </w:pPr>
          </w:p>
        </w:tc>
        <w:tc>
          <w:tcPr>
            <w:tcW w:w="825" w:type="dxa"/>
            <w:vAlign w:val="center"/>
          </w:tcPr>
          <w:p w14:paraId="02A0C46A"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C9BCE2D" w14:textId="77777777" w:rsidR="006D49FE" w:rsidRDefault="006D49FE">
            <w:pPr>
              <w:adjustRightInd w:val="0"/>
              <w:snapToGrid w:val="0"/>
              <w:spacing w:line="360" w:lineRule="auto"/>
              <w:ind w:right="-10"/>
              <w:jc w:val="center"/>
              <w:rPr>
                <w:rFonts w:ascii="宋体" w:eastAsia="宋体" w:hAnsi="宋体" w:cs="宋体" w:hint="eastAsia"/>
                <w:sz w:val="24"/>
                <w:szCs w:val="24"/>
              </w:rPr>
            </w:pPr>
          </w:p>
        </w:tc>
      </w:tr>
      <w:tr w:rsidR="006D49FE" w14:paraId="368895B3" w14:textId="77777777">
        <w:trPr>
          <w:cantSplit/>
          <w:trHeight w:val="358"/>
        </w:trPr>
        <w:tc>
          <w:tcPr>
            <w:tcW w:w="707" w:type="dxa"/>
            <w:vAlign w:val="center"/>
          </w:tcPr>
          <w:p w14:paraId="5EB070B0"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13</w:t>
            </w:r>
          </w:p>
        </w:tc>
        <w:tc>
          <w:tcPr>
            <w:tcW w:w="2665" w:type="dxa"/>
            <w:vAlign w:val="center"/>
          </w:tcPr>
          <w:p w14:paraId="31DFF10C" w14:textId="77777777" w:rsidR="006D49FE" w:rsidRDefault="006D49FE">
            <w:pPr>
              <w:spacing w:after="50" w:line="360" w:lineRule="auto"/>
              <w:ind w:right="-10"/>
              <w:jc w:val="center"/>
              <w:rPr>
                <w:rFonts w:ascii="宋体" w:eastAsia="宋体" w:hAnsi="宋体" w:cs="宋体" w:hint="eastAsia"/>
                <w:sz w:val="24"/>
                <w:szCs w:val="24"/>
              </w:rPr>
            </w:pPr>
          </w:p>
        </w:tc>
        <w:tc>
          <w:tcPr>
            <w:tcW w:w="1937" w:type="dxa"/>
            <w:vAlign w:val="center"/>
          </w:tcPr>
          <w:p w14:paraId="772F1C6B" w14:textId="77777777" w:rsidR="006D49FE" w:rsidRDefault="006D49FE">
            <w:pPr>
              <w:spacing w:after="50" w:line="360" w:lineRule="auto"/>
              <w:ind w:right="-10"/>
              <w:jc w:val="center"/>
              <w:rPr>
                <w:rFonts w:ascii="宋体" w:eastAsia="宋体" w:hAnsi="宋体" w:cs="宋体" w:hint="eastAsia"/>
                <w:sz w:val="24"/>
                <w:szCs w:val="24"/>
              </w:rPr>
            </w:pPr>
          </w:p>
        </w:tc>
        <w:tc>
          <w:tcPr>
            <w:tcW w:w="825" w:type="dxa"/>
            <w:vAlign w:val="center"/>
          </w:tcPr>
          <w:p w14:paraId="65622483" w14:textId="77777777" w:rsidR="006D49FE" w:rsidRDefault="006D49FE">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11FA84F" w14:textId="77777777" w:rsidR="006D49FE" w:rsidRDefault="006D49FE">
            <w:pPr>
              <w:adjustRightInd w:val="0"/>
              <w:snapToGrid w:val="0"/>
              <w:spacing w:line="360" w:lineRule="auto"/>
              <w:ind w:right="-10"/>
              <w:jc w:val="center"/>
              <w:rPr>
                <w:rFonts w:ascii="宋体" w:eastAsia="宋体" w:hAnsi="宋体" w:cs="宋体" w:hint="eastAsia"/>
                <w:sz w:val="24"/>
                <w:szCs w:val="24"/>
              </w:rPr>
            </w:pPr>
          </w:p>
        </w:tc>
      </w:tr>
      <w:tr w:rsidR="006D49FE" w14:paraId="4C60940D" w14:textId="77777777">
        <w:trPr>
          <w:cantSplit/>
          <w:trHeight w:val="470"/>
        </w:trPr>
        <w:tc>
          <w:tcPr>
            <w:tcW w:w="707" w:type="dxa"/>
            <w:vAlign w:val="center"/>
          </w:tcPr>
          <w:p w14:paraId="30E3B3F2"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14</w:t>
            </w:r>
          </w:p>
        </w:tc>
        <w:tc>
          <w:tcPr>
            <w:tcW w:w="2665" w:type="dxa"/>
            <w:vAlign w:val="center"/>
          </w:tcPr>
          <w:p w14:paraId="2A7B0788" w14:textId="77777777" w:rsidR="006D49FE" w:rsidRDefault="00000000">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结论</w:t>
            </w:r>
          </w:p>
        </w:tc>
        <w:tc>
          <w:tcPr>
            <w:tcW w:w="5133" w:type="dxa"/>
            <w:gridSpan w:val="3"/>
            <w:vAlign w:val="center"/>
          </w:tcPr>
          <w:p w14:paraId="4CDCC439" w14:textId="77777777" w:rsidR="006D49FE" w:rsidRDefault="00000000">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是否通过审查</w:t>
            </w:r>
          </w:p>
        </w:tc>
      </w:tr>
    </w:tbl>
    <w:p w14:paraId="301C8C4B" w14:textId="77777777" w:rsidR="006D49FE" w:rsidRDefault="006D49FE">
      <w:pPr>
        <w:rPr>
          <w:rFonts w:ascii="宋体" w:eastAsia="宋体" w:hAnsi="宋体" w:cs="宋体" w:hint="eastAsia"/>
          <w:sz w:val="24"/>
          <w:szCs w:val="24"/>
        </w:rPr>
      </w:pPr>
    </w:p>
    <w:p w14:paraId="523EDD5B" w14:textId="77777777" w:rsidR="006D49FE" w:rsidRDefault="006D49FE">
      <w:pPr>
        <w:rPr>
          <w:rFonts w:ascii="宋体" w:eastAsia="宋体" w:hAnsi="宋体" w:cs="宋体" w:hint="eastAsia"/>
          <w:sz w:val="24"/>
          <w:szCs w:val="24"/>
        </w:rPr>
      </w:pPr>
    </w:p>
    <w:p w14:paraId="50BECA2B"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20.响应性文件的澄清</w:t>
      </w:r>
    </w:p>
    <w:p w14:paraId="425EB2DB"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必要的澄清、说明或者更正。供应商的澄清、说明或者更正不得超出响应性文件的范围或者改变响应性文件的实质性内容。</w:t>
      </w:r>
    </w:p>
    <w:p w14:paraId="4600503A"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20.2竞争性磋商小组要求供应商澄清、说明或者更正响应文件应当以书面形式</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。供应商的澄清、说明或者更正应当由法定代表人或其委托代理人签字或者加盖公章。供应商为自然人的，应当由本人签字并附身份证明。</w:t>
      </w:r>
    </w:p>
    <w:p w14:paraId="1512A4A7"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20.3供应商拒不进行澄清、说明、补正的，或者不能在竞争性磋商小组规定时间内</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书面澄清、说明、补正的，其响应性文件将被作为无效处理。</w:t>
      </w:r>
    </w:p>
    <w:p w14:paraId="07435D82"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20.4供应商的书面澄清材料作为响应性文件的补充。 </w:t>
      </w:r>
    </w:p>
    <w:p w14:paraId="3E66F89A"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20.5竞争性磋商小组不得接受供应商主动提出的澄清和解释。 </w:t>
      </w:r>
    </w:p>
    <w:p w14:paraId="0F5C0484"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20.6并非每个供应商都将被询问、澄清。</w:t>
      </w:r>
    </w:p>
    <w:p w14:paraId="5825E3E4"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21.竞争性磋商</w:t>
      </w:r>
    </w:p>
    <w:p w14:paraId="40A4748D"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21.1资格性审查和符合性审查合格的供应商，将进入本次竞争性磋商程序。</w:t>
      </w:r>
    </w:p>
    <w:p w14:paraId="00180D15"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21.2竞争性磋商将按照供应商的签到顺序进行。</w:t>
      </w:r>
    </w:p>
    <w:p w14:paraId="35BA998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21.3磋商内容包括：</w:t>
      </w:r>
    </w:p>
    <w:p w14:paraId="52A07AAE"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21.3.1按照竞争性磋商文件中商务部分的内容，对照供应商提交的响应文件逐一进行比较各项指标和要求。</w:t>
      </w:r>
    </w:p>
    <w:p w14:paraId="718F33E2"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21.3.2按照竞争性磋商文件中技术部分的内容，对照供应商提交的响应文件逐一进行比较各</w:t>
      </w:r>
      <w:r>
        <w:rPr>
          <w:rFonts w:ascii="宋体" w:eastAsia="宋体" w:hAnsi="宋体" w:cs="宋体" w:hint="eastAsia"/>
          <w:sz w:val="24"/>
          <w:szCs w:val="24"/>
        </w:rPr>
        <w:lastRenderedPageBreak/>
        <w:t>项指标和要求。</w:t>
      </w:r>
    </w:p>
    <w:p w14:paraId="1DC65AAB"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21.3.3按照竞争性磋商文件中合同条款部分的内容，对照供应商提交的响应文件逐一进行比较各项指标和要求。</w:t>
      </w:r>
    </w:p>
    <w:p w14:paraId="5D910572"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21.3.4在磋商中，磋商的任何一方不得透露与磋商有关的其他供应商的技术资料及其他信息。</w:t>
      </w:r>
    </w:p>
    <w:p w14:paraId="1F8AD084" w14:textId="77777777" w:rsidR="006D49FE" w:rsidRDefault="00000000">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w:t>
      </w:r>
      <w:r>
        <w:rPr>
          <w:rFonts w:ascii="宋体" w:eastAsia="宋体" w:hAnsi="宋体" w:cs="宋体" w:hint="eastAsia"/>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B6E1339" w14:textId="77777777" w:rsidR="006D49FE" w:rsidRDefault="00000000">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21.4.1</w:t>
      </w:r>
      <w:r>
        <w:rPr>
          <w:rFonts w:ascii="宋体" w:eastAsia="宋体" w:hAnsi="宋体" w:cs="宋体" w:hint="eastAsia"/>
          <w:sz w:val="24"/>
          <w:szCs w:val="24"/>
          <w:lang w:val="zh-CN"/>
        </w:rPr>
        <w:t>对竞争性磋商文件</w:t>
      </w:r>
      <w:proofErr w:type="gramStart"/>
      <w:r>
        <w:rPr>
          <w:rFonts w:ascii="宋体" w:eastAsia="宋体" w:hAnsi="宋体" w:cs="宋体" w:hint="eastAsia"/>
          <w:sz w:val="24"/>
          <w:szCs w:val="24"/>
          <w:lang w:val="zh-CN"/>
        </w:rPr>
        <w:t>作出</w:t>
      </w:r>
      <w:proofErr w:type="gramEnd"/>
      <w:r>
        <w:rPr>
          <w:rFonts w:ascii="宋体" w:eastAsia="宋体" w:hAnsi="宋体" w:cs="宋体" w:hint="eastAsia"/>
          <w:sz w:val="24"/>
          <w:szCs w:val="24"/>
          <w:lang w:val="zh-CN"/>
        </w:rPr>
        <w:t>实质性变动是竞争性磋商文件的有效组成部分，竞争性磋商小组应当及时以书面形式同时通知所有参加竞争性磋商的供应商。</w:t>
      </w:r>
    </w:p>
    <w:p w14:paraId="38E43F2F" w14:textId="77777777" w:rsidR="006D49FE" w:rsidRDefault="00000000">
      <w:pPr>
        <w:adjustRightInd w:val="0"/>
        <w:snapToGrid w:val="0"/>
        <w:spacing w:line="48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21.4.2</w:t>
      </w:r>
      <w:r>
        <w:rPr>
          <w:rFonts w:ascii="宋体" w:eastAsia="宋体" w:hAnsi="宋体" w:cs="宋体" w:hint="eastAsia"/>
          <w:sz w:val="24"/>
          <w:szCs w:val="24"/>
          <w:lang w:val="zh-CN"/>
        </w:rPr>
        <w:t>供应商应当按照竞争性磋商文件的变动情况和竞争性磋商小组的要求重新提交响应性文件，并由其法定代表人或授权代表签字或者加盖公章。</w:t>
      </w:r>
    </w:p>
    <w:p w14:paraId="2758C0DF" w14:textId="77777777" w:rsidR="006D49FE" w:rsidRDefault="00000000">
      <w:pPr>
        <w:adjustRightInd w:val="0"/>
        <w:snapToGrid w:val="0"/>
        <w:spacing w:line="480" w:lineRule="auto"/>
        <w:ind w:firstLineChars="200" w:firstLine="480"/>
        <w:rPr>
          <w:rFonts w:ascii="宋体" w:eastAsia="宋体" w:hAnsi="宋体" w:cs="宋体" w:hint="eastAsia"/>
          <w:sz w:val="24"/>
          <w:szCs w:val="24"/>
          <w:lang w:val="zh-CN"/>
        </w:rPr>
      </w:pPr>
      <w:r>
        <w:rPr>
          <w:rFonts w:ascii="宋体" w:eastAsia="宋体" w:hAnsi="宋体" w:cs="宋体" w:hint="eastAsia"/>
          <w:sz w:val="24"/>
          <w:szCs w:val="24"/>
          <w:lang w:val="zh-CN"/>
        </w:rPr>
        <w:t>21.5本项目采取一次报价</w:t>
      </w:r>
    </w:p>
    <w:p w14:paraId="12EBF9D7" w14:textId="77777777" w:rsidR="006D49FE" w:rsidRDefault="00000000">
      <w:pPr>
        <w:adjustRightInd w:val="0"/>
        <w:snapToGrid w:val="0"/>
        <w:spacing w:line="480" w:lineRule="auto"/>
        <w:ind w:firstLineChars="200" w:firstLine="480"/>
        <w:rPr>
          <w:rFonts w:ascii="宋体" w:eastAsia="宋体" w:hAnsi="宋体" w:cs="宋体" w:hint="eastAsia"/>
          <w:sz w:val="24"/>
          <w:szCs w:val="24"/>
          <w:lang w:val="zh-CN"/>
        </w:rPr>
      </w:pPr>
      <w:r>
        <w:rPr>
          <w:rFonts w:ascii="宋体" w:eastAsia="宋体" w:hAnsi="宋体" w:cs="宋体"/>
          <w:sz w:val="24"/>
          <w:szCs w:val="24"/>
          <w:lang w:val="zh-CN"/>
        </w:rPr>
        <w:t>21.5.1</w:t>
      </w:r>
      <w:r>
        <w:rPr>
          <w:rFonts w:ascii="宋体" w:eastAsia="宋体" w:hAnsi="宋体" w:cs="宋体" w:hint="eastAsia"/>
          <w:sz w:val="24"/>
          <w:szCs w:val="24"/>
          <w:lang w:val="zh-CN"/>
        </w:rPr>
        <w:t>本次竞争性磋商的报价采用一次报价，一次报价依据是供应商的投标函和开标记录表。</w:t>
      </w:r>
    </w:p>
    <w:p w14:paraId="01DC63E2" w14:textId="77777777" w:rsidR="006D49FE" w:rsidRDefault="00000000">
      <w:pPr>
        <w:adjustRightInd w:val="0"/>
        <w:snapToGrid w:val="0"/>
        <w:spacing w:line="48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六、评定标准</w:t>
      </w:r>
    </w:p>
    <w:p w14:paraId="7EF0801B" w14:textId="77777777" w:rsidR="006D49FE" w:rsidRDefault="00000000">
      <w:pPr>
        <w:adjustRightInd w:val="0"/>
        <w:snapToGrid w:val="0"/>
        <w:spacing w:line="480" w:lineRule="auto"/>
        <w:ind w:firstLineChars="200" w:firstLine="482"/>
        <w:rPr>
          <w:rFonts w:ascii="宋体" w:eastAsia="宋体" w:hAnsi="宋体" w:cs="宋体" w:hint="eastAsia"/>
          <w:b/>
          <w:sz w:val="24"/>
          <w:szCs w:val="24"/>
        </w:rPr>
      </w:pPr>
      <w:r>
        <w:rPr>
          <w:rFonts w:ascii="宋体" w:eastAsia="宋体" w:hAnsi="宋体" w:cs="宋体" w:hint="eastAsia"/>
          <w:b/>
          <w:sz w:val="24"/>
          <w:szCs w:val="24"/>
        </w:rPr>
        <w:t>22.竞争性磋商过程及保密原则</w:t>
      </w:r>
    </w:p>
    <w:p w14:paraId="6B6F960D" w14:textId="77777777" w:rsidR="006D49FE" w:rsidRDefault="00000000">
      <w:pPr>
        <w:adjustRightInd w:val="0"/>
        <w:snapToGrid w:val="0"/>
        <w:spacing w:line="480" w:lineRule="auto"/>
        <w:ind w:firstLineChars="200" w:firstLine="480"/>
        <w:rPr>
          <w:rFonts w:ascii="宋体" w:eastAsia="宋体" w:hAnsi="宋体" w:cs="宋体" w:hint="eastAsia"/>
          <w:bCs/>
          <w:sz w:val="24"/>
          <w:szCs w:val="24"/>
        </w:rPr>
      </w:pPr>
      <w:r>
        <w:rPr>
          <w:rFonts w:ascii="宋体" w:eastAsia="宋体" w:hAnsi="宋体" w:cs="宋体" w:hint="eastAsia"/>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2DC6670" w14:textId="77777777" w:rsidR="006D49FE" w:rsidRDefault="00000000">
      <w:pPr>
        <w:adjustRightInd w:val="0"/>
        <w:snapToGrid w:val="0"/>
        <w:spacing w:line="480" w:lineRule="auto"/>
        <w:ind w:firstLineChars="100" w:firstLine="240"/>
        <w:rPr>
          <w:rFonts w:ascii="Times New Roman" w:eastAsia="宋体" w:hAnsi="Times New Roman" w:cs="Times New Roman"/>
          <w:szCs w:val="24"/>
        </w:rPr>
      </w:pPr>
      <w:r>
        <w:rPr>
          <w:rFonts w:ascii="宋体" w:eastAsia="宋体" w:hAnsi="宋体" w:cs="宋体" w:hint="eastAsia"/>
          <w:sz w:val="24"/>
          <w:szCs w:val="24"/>
        </w:rPr>
        <w:lastRenderedPageBreak/>
        <w:t>供应商不得相互串通投标报价，不得妨碍其他供应商的公平竞争，不得损害采购人或其他供应商的合法权益，供应商不得以向采购人、评委会成员行贿或者采取其他不正当手段谋取中标。对上述</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保证并附响应文件中，否则视为不响应竞争性磋商文件要求。</w:t>
      </w:r>
    </w:p>
    <w:p w14:paraId="4C5297F3" w14:textId="77777777" w:rsidR="006D49FE" w:rsidRDefault="00000000">
      <w:pPr>
        <w:adjustRightInd w:val="0"/>
        <w:snapToGrid w:val="0"/>
        <w:spacing w:line="480" w:lineRule="auto"/>
        <w:ind w:firstLineChars="200" w:firstLine="480"/>
        <w:rPr>
          <w:rFonts w:ascii="宋体" w:eastAsia="宋体" w:hAnsi="宋体" w:cs="宋体" w:hint="eastAsia"/>
          <w:bCs/>
          <w:sz w:val="24"/>
          <w:szCs w:val="24"/>
        </w:rPr>
      </w:pPr>
      <w:r>
        <w:rPr>
          <w:rFonts w:ascii="宋体" w:eastAsia="宋体" w:hAnsi="宋体" w:cs="宋体" w:hint="eastAsia"/>
          <w:bCs/>
          <w:sz w:val="24"/>
          <w:szCs w:val="24"/>
        </w:rPr>
        <w:t>采购代理机构在评标结束后2个工作日内将评标报告送采购人。采购人自收到评标报告之日起５个工作日内，在评标报告确定的中标候选人名单中确定中标人。</w:t>
      </w:r>
    </w:p>
    <w:p w14:paraId="179C2723" w14:textId="77777777" w:rsidR="006D49FE" w:rsidRDefault="00000000">
      <w:pPr>
        <w:adjustRightInd w:val="0"/>
        <w:snapToGrid w:val="0"/>
        <w:spacing w:line="480" w:lineRule="auto"/>
        <w:ind w:firstLineChars="200" w:firstLine="480"/>
        <w:rPr>
          <w:rFonts w:ascii="宋体" w:eastAsia="宋体" w:hAnsi="宋体" w:cs="宋体" w:hint="eastAsia"/>
          <w:bCs/>
          <w:sz w:val="24"/>
          <w:szCs w:val="24"/>
        </w:rPr>
      </w:pPr>
      <w:r>
        <w:rPr>
          <w:rFonts w:ascii="宋体" w:eastAsia="宋体" w:hAnsi="宋体" w:cs="宋体" w:hint="eastAsia"/>
          <w:bCs/>
          <w:sz w:val="24"/>
          <w:szCs w:val="24"/>
        </w:rPr>
        <w:t>22.2对通过初步审查的响应文件，采用百分制综合评分法进行评价。</w:t>
      </w:r>
    </w:p>
    <w:p w14:paraId="5C9625BB" w14:textId="77777777" w:rsidR="006D49FE" w:rsidRDefault="00000000">
      <w:pPr>
        <w:adjustRightInd w:val="0"/>
        <w:snapToGrid w:val="0"/>
        <w:spacing w:line="480" w:lineRule="auto"/>
        <w:rPr>
          <w:rFonts w:ascii="宋体" w:eastAsia="宋体" w:hAnsi="宋体" w:cs="宋体" w:hint="eastAsia"/>
          <w:sz w:val="24"/>
          <w:szCs w:val="24"/>
        </w:rPr>
      </w:pPr>
      <w:r>
        <w:rPr>
          <w:rFonts w:ascii="宋体" w:eastAsia="宋体" w:hAnsi="宋体" w:cs="宋体" w:hint="eastAsia"/>
          <w:sz w:val="24"/>
          <w:szCs w:val="24"/>
        </w:rPr>
        <w:t>评标方法：</w:t>
      </w:r>
    </w:p>
    <w:p w14:paraId="073263BC" w14:textId="77777777" w:rsidR="006D49FE" w:rsidRDefault="006D49FE">
      <w:pPr>
        <w:pStyle w:val="Default"/>
        <w:rPr>
          <w:rFonts w:cs="宋体" w:hint="eastAsia"/>
        </w:rPr>
      </w:pPr>
    </w:p>
    <w:p w14:paraId="3328CCE2" w14:textId="77777777" w:rsidR="006D49FE" w:rsidRDefault="006D49FE">
      <w:pPr>
        <w:rPr>
          <w:rFonts w:ascii="宋体" w:eastAsia="宋体" w:hAnsi="宋体" w:cs="宋体" w:hint="eastAsia"/>
          <w:sz w:val="24"/>
          <w:szCs w:val="24"/>
        </w:rPr>
      </w:pPr>
    </w:p>
    <w:p w14:paraId="3F48CCAC" w14:textId="77777777" w:rsidR="006D49FE" w:rsidRDefault="006D49FE">
      <w:pPr>
        <w:pStyle w:val="Default"/>
        <w:rPr>
          <w:rFonts w:cs="宋体" w:hint="eastAsia"/>
        </w:rPr>
      </w:pPr>
    </w:p>
    <w:p w14:paraId="66E0C2C4" w14:textId="77777777" w:rsidR="006D49FE" w:rsidRDefault="006D49FE">
      <w:pPr>
        <w:rPr>
          <w:rFonts w:ascii="宋体" w:eastAsia="宋体" w:hAnsi="宋体" w:cs="宋体" w:hint="eastAsia"/>
          <w:sz w:val="24"/>
          <w:szCs w:val="24"/>
        </w:rPr>
      </w:pPr>
    </w:p>
    <w:p w14:paraId="579CC2B3" w14:textId="77777777" w:rsidR="006D49FE" w:rsidRDefault="006D49FE">
      <w:pPr>
        <w:pStyle w:val="Default"/>
        <w:rPr>
          <w:rFonts w:cs="宋体" w:hint="eastAsia"/>
        </w:rPr>
      </w:pPr>
    </w:p>
    <w:p w14:paraId="33E643A4" w14:textId="77777777" w:rsidR="006D49FE" w:rsidRDefault="006D49FE">
      <w:pPr>
        <w:rPr>
          <w:rFonts w:ascii="宋体" w:eastAsia="宋体" w:hAnsi="宋体" w:cs="宋体" w:hint="eastAsia"/>
          <w:sz w:val="24"/>
          <w:szCs w:val="24"/>
        </w:rPr>
      </w:pPr>
    </w:p>
    <w:p w14:paraId="23BDB2A9" w14:textId="77777777" w:rsidR="006D49FE" w:rsidRDefault="006D49FE">
      <w:pPr>
        <w:pStyle w:val="Default"/>
        <w:rPr>
          <w:rFonts w:cs="宋体" w:hint="eastAsia"/>
        </w:rPr>
      </w:pPr>
    </w:p>
    <w:p w14:paraId="3F7BCD32" w14:textId="77777777" w:rsidR="006D49FE" w:rsidRDefault="006D49FE">
      <w:pPr>
        <w:rPr>
          <w:rFonts w:ascii="宋体" w:eastAsia="宋体" w:hAnsi="宋体" w:cs="宋体" w:hint="eastAsia"/>
          <w:sz w:val="24"/>
          <w:szCs w:val="24"/>
        </w:rPr>
      </w:pPr>
    </w:p>
    <w:p w14:paraId="0B7BBBCD" w14:textId="77777777" w:rsidR="006D49FE" w:rsidRDefault="006D49FE">
      <w:pPr>
        <w:pStyle w:val="Default"/>
        <w:rPr>
          <w:rFonts w:cs="宋体" w:hint="eastAsia"/>
        </w:rPr>
      </w:pPr>
    </w:p>
    <w:p w14:paraId="24E069A3" w14:textId="77777777" w:rsidR="006D49FE" w:rsidRDefault="006D49FE">
      <w:pPr>
        <w:rPr>
          <w:rFonts w:ascii="宋体" w:eastAsia="宋体" w:hAnsi="宋体" w:cs="宋体" w:hint="eastAsia"/>
          <w:sz w:val="24"/>
          <w:szCs w:val="24"/>
        </w:rPr>
      </w:pPr>
    </w:p>
    <w:p w14:paraId="5041549A" w14:textId="77777777" w:rsidR="006D49FE" w:rsidRDefault="006D49FE">
      <w:pPr>
        <w:pStyle w:val="Default"/>
        <w:rPr>
          <w:rFonts w:cs="宋体" w:hint="eastAsia"/>
        </w:rPr>
      </w:pPr>
    </w:p>
    <w:p w14:paraId="75576F3C" w14:textId="77777777" w:rsidR="006D49FE" w:rsidRDefault="006D49FE">
      <w:pPr>
        <w:rPr>
          <w:rFonts w:ascii="宋体" w:eastAsia="宋体" w:hAnsi="宋体" w:cs="宋体" w:hint="eastAsia"/>
          <w:sz w:val="24"/>
          <w:szCs w:val="24"/>
        </w:rPr>
      </w:pPr>
    </w:p>
    <w:p w14:paraId="36534217" w14:textId="77777777" w:rsidR="006D49FE" w:rsidRDefault="006D49FE">
      <w:pPr>
        <w:pStyle w:val="Default"/>
        <w:rPr>
          <w:rFonts w:hint="eastAsia"/>
        </w:rPr>
      </w:pPr>
    </w:p>
    <w:tbl>
      <w:tblPr>
        <w:tblW w:w="10022" w:type="dxa"/>
        <w:jc w:val="center"/>
        <w:tblLayout w:type="fixed"/>
        <w:tblLook w:val="04A0" w:firstRow="1" w:lastRow="0" w:firstColumn="1" w:lastColumn="0" w:noHBand="0" w:noVBand="1"/>
      </w:tblPr>
      <w:tblGrid>
        <w:gridCol w:w="2113"/>
        <w:gridCol w:w="1694"/>
        <w:gridCol w:w="3649"/>
        <w:gridCol w:w="2566"/>
      </w:tblGrid>
      <w:tr w:rsidR="006D49FE" w14:paraId="1E7BEFA0" w14:textId="77777777">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331B3869" w14:textId="77777777" w:rsidR="006D49FE" w:rsidRDefault="00000000">
            <w:pPr>
              <w:widowControl/>
              <w:adjustRightInd w:val="0"/>
              <w:snapToGrid w:val="0"/>
              <w:spacing w:line="288" w:lineRule="auto"/>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评分指标</w:t>
            </w:r>
          </w:p>
        </w:tc>
        <w:tc>
          <w:tcPr>
            <w:tcW w:w="1694" w:type="dxa"/>
            <w:tcBorders>
              <w:top w:val="single" w:sz="4" w:space="0" w:color="auto"/>
              <w:left w:val="single" w:sz="4" w:space="0" w:color="auto"/>
              <w:bottom w:val="single" w:sz="4" w:space="0" w:color="auto"/>
              <w:right w:val="single" w:sz="4" w:space="0" w:color="auto"/>
            </w:tcBorders>
            <w:vAlign w:val="center"/>
          </w:tcPr>
          <w:p w14:paraId="364FD5A2" w14:textId="77777777" w:rsidR="006D49FE" w:rsidRDefault="00000000">
            <w:pPr>
              <w:widowControl/>
              <w:adjustRightInd w:val="0"/>
              <w:snapToGrid w:val="0"/>
              <w:spacing w:line="288" w:lineRule="auto"/>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分值</w:t>
            </w:r>
          </w:p>
        </w:tc>
        <w:tc>
          <w:tcPr>
            <w:tcW w:w="3649" w:type="dxa"/>
            <w:tcBorders>
              <w:top w:val="single" w:sz="4" w:space="0" w:color="auto"/>
              <w:left w:val="single" w:sz="4" w:space="0" w:color="auto"/>
              <w:bottom w:val="single" w:sz="4" w:space="0" w:color="auto"/>
              <w:right w:val="single" w:sz="4" w:space="0" w:color="auto"/>
            </w:tcBorders>
            <w:vAlign w:val="center"/>
          </w:tcPr>
          <w:p w14:paraId="2FC37840" w14:textId="77777777" w:rsidR="006D49FE" w:rsidRDefault="00000000">
            <w:pPr>
              <w:widowControl/>
              <w:adjustRightInd w:val="0"/>
              <w:snapToGrid w:val="0"/>
              <w:spacing w:line="288" w:lineRule="auto"/>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78E90544" w14:textId="77777777" w:rsidR="006D49FE" w:rsidRDefault="00000000">
            <w:pPr>
              <w:widowControl/>
              <w:adjustRightInd w:val="0"/>
              <w:snapToGrid w:val="0"/>
              <w:spacing w:line="288" w:lineRule="auto"/>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评分依据</w:t>
            </w:r>
          </w:p>
        </w:tc>
      </w:tr>
      <w:tr w:rsidR="0035570A" w14:paraId="42C1A97A" w14:textId="77777777">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13A49296" w14:textId="77777777" w:rsidR="0035570A" w:rsidRDefault="0035570A" w:rsidP="0035570A">
            <w:pPr>
              <w:widowControl/>
              <w:adjustRightInd w:val="0"/>
              <w:snapToGrid w:val="0"/>
              <w:spacing w:line="288" w:lineRule="auto"/>
              <w:jc w:val="left"/>
              <w:rPr>
                <w:rFonts w:ascii="宋体" w:eastAsia="宋体" w:hAnsi="宋体" w:cs="宋体" w:hint="eastAsia"/>
                <w:b/>
                <w:bCs/>
                <w:color w:val="000000"/>
                <w:sz w:val="24"/>
                <w:szCs w:val="24"/>
              </w:rPr>
            </w:pPr>
            <w:r>
              <w:rPr>
                <w:rFonts w:ascii="宋体" w:eastAsia="宋体" w:hAnsi="宋体" w:cs="宋体" w:hint="eastAsia"/>
                <w:b/>
                <w:bCs/>
                <w:color w:val="000000"/>
                <w:sz w:val="24"/>
                <w:szCs w:val="24"/>
              </w:rPr>
              <w:lastRenderedPageBreak/>
              <w:t>报价得分（10分）</w:t>
            </w:r>
          </w:p>
        </w:tc>
        <w:tc>
          <w:tcPr>
            <w:tcW w:w="1694" w:type="dxa"/>
            <w:tcBorders>
              <w:top w:val="single" w:sz="4" w:space="0" w:color="auto"/>
              <w:left w:val="single" w:sz="4" w:space="0" w:color="auto"/>
              <w:bottom w:val="single" w:sz="4" w:space="0" w:color="auto"/>
              <w:right w:val="single" w:sz="4" w:space="0" w:color="auto"/>
            </w:tcBorders>
            <w:vAlign w:val="center"/>
          </w:tcPr>
          <w:p w14:paraId="2B984695" w14:textId="305E0D64" w:rsidR="0035570A" w:rsidRDefault="0035570A" w:rsidP="0035570A">
            <w:pPr>
              <w:widowControl/>
              <w:adjustRightInd w:val="0"/>
              <w:snapToGrid w:val="0"/>
              <w:spacing w:line="288" w:lineRule="auto"/>
              <w:jc w:val="center"/>
              <w:rPr>
                <w:rFonts w:ascii="宋体" w:eastAsia="宋体" w:hAnsi="宋体" w:cs="宋体" w:hint="eastAsia"/>
                <w:color w:val="000000"/>
                <w:sz w:val="24"/>
                <w:szCs w:val="24"/>
              </w:rPr>
            </w:pPr>
            <w:r>
              <w:rPr>
                <w:rFonts w:ascii="宋体" w:eastAsia="宋体" w:hAnsi="宋体" w:cs="宋体" w:hint="eastAsia"/>
                <w:b/>
                <w:bCs/>
                <w:color w:val="000000"/>
                <w:sz w:val="24"/>
                <w:szCs w:val="24"/>
              </w:rPr>
              <w:t>（10分）</w:t>
            </w:r>
          </w:p>
        </w:tc>
        <w:tc>
          <w:tcPr>
            <w:tcW w:w="6215" w:type="dxa"/>
            <w:gridSpan w:val="2"/>
            <w:tcBorders>
              <w:top w:val="single" w:sz="4" w:space="0" w:color="auto"/>
              <w:left w:val="single" w:sz="4" w:space="0" w:color="auto"/>
              <w:bottom w:val="single" w:sz="4" w:space="0" w:color="auto"/>
              <w:right w:val="single" w:sz="4" w:space="0" w:color="auto"/>
            </w:tcBorders>
            <w:vAlign w:val="center"/>
          </w:tcPr>
          <w:p w14:paraId="2FD183F9" w14:textId="77777777" w:rsidR="0035570A" w:rsidRDefault="0035570A" w:rsidP="0035570A">
            <w:pPr>
              <w:widowControl/>
              <w:adjustRightInd w:val="0"/>
              <w:snapToGrid w:val="0"/>
              <w:spacing w:line="288" w:lineRule="auto"/>
              <w:textAlignment w:val="center"/>
              <w:rPr>
                <w:rFonts w:ascii="宋体" w:eastAsia="宋体" w:hAnsi="宋体" w:cs="宋体" w:hint="eastAsia"/>
                <w:sz w:val="24"/>
                <w:szCs w:val="24"/>
              </w:rPr>
            </w:pPr>
            <w:r>
              <w:rPr>
                <w:rFonts w:ascii="宋体" w:eastAsia="宋体" w:hAnsi="宋体" w:cs="宋体" w:hint="eastAsia"/>
                <w:sz w:val="24"/>
                <w:szCs w:val="24"/>
              </w:rPr>
              <w:t>价格采用低价优先法计算，即满足磋商文件要求且报价最低的供应商的价格为评标基准价，其价格分为满分。其他供应商的价格</w:t>
            </w:r>
            <w:proofErr w:type="gramStart"/>
            <w:r>
              <w:rPr>
                <w:rFonts w:ascii="宋体" w:eastAsia="宋体" w:hAnsi="宋体" w:cs="宋体" w:hint="eastAsia"/>
                <w:sz w:val="24"/>
                <w:szCs w:val="24"/>
              </w:rPr>
              <w:t>分统一</w:t>
            </w:r>
            <w:proofErr w:type="gramEnd"/>
            <w:r>
              <w:rPr>
                <w:rFonts w:ascii="宋体" w:eastAsia="宋体" w:hAnsi="宋体" w:cs="宋体" w:hint="eastAsia"/>
                <w:sz w:val="24"/>
                <w:szCs w:val="24"/>
              </w:rPr>
              <w:t>按照下列公式计算：</w:t>
            </w:r>
          </w:p>
          <w:p w14:paraId="13C0C6BB" w14:textId="77777777" w:rsidR="0035570A" w:rsidRDefault="0035570A" w:rsidP="0035570A">
            <w:pPr>
              <w:widowControl/>
              <w:adjustRightInd w:val="0"/>
              <w:snapToGrid w:val="0"/>
              <w:spacing w:line="288" w:lineRule="auto"/>
              <w:textAlignment w:val="center"/>
              <w:rPr>
                <w:rFonts w:ascii="宋体" w:eastAsia="宋体" w:hAnsi="宋体" w:cs="宋体" w:hint="eastAsia"/>
                <w:sz w:val="24"/>
                <w:szCs w:val="24"/>
              </w:rPr>
            </w:pPr>
            <w:r>
              <w:rPr>
                <w:rFonts w:ascii="宋体" w:eastAsia="宋体" w:hAnsi="宋体" w:cs="宋体" w:hint="eastAsia"/>
                <w:sz w:val="24"/>
                <w:szCs w:val="24"/>
              </w:rPr>
              <w:t>报价得分=（评标基准价/评标价）×10%×100</w:t>
            </w:r>
          </w:p>
          <w:p w14:paraId="6594B8E7" w14:textId="77777777" w:rsidR="0035570A" w:rsidRDefault="0035570A" w:rsidP="0035570A">
            <w:pPr>
              <w:widowControl/>
              <w:adjustRightInd w:val="0"/>
              <w:snapToGrid w:val="0"/>
              <w:spacing w:line="288" w:lineRule="auto"/>
              <w:textAlignment w:val="center"/>
              <w:rPr>
                <w:rFonts w:ascii="宋体" w:eastAsia="宋体" w:hAnsi="宋体" w:cs="宋体" w:hint="eastAsia"/>
                <w:sz w:val="24"/>
                <w:szCs w:val="24"/>
              </w:rPr>
            </w:pPr>
            <w:r>
              <w:rPr>
                <w:rFonts w:ascii="宋体" w:eastAsia="宋体" w:hAnsi="宋体" w:cs="宋体" w:hint="eastAsia"/>
                <w:sz w:val="24"/>
                <w:szCs w:val="24"/>
              </w:rPr>
              <w:t>备注：价格分计算保留小数点后二位。</w:t>
            </w:r>
          </w:p>
          <w:p w14:paraId="15866A9F" w14:textId="77777777" w:rsidR="0035570A" w:rsidRDefault="0035570A" w:rsidP="0035570A">
            <w:pPr>
              <w:widowControl/>
              <w:adjustRightInd w:val="0"/>
              <w:snapToGrid w:val="0"/>
              <w:spacing w:line="288" w:lineRule="auto"/>
              <w:textAlignment w:val="center"/>
              <w:rPr>
                <w:rFonts w:ascii="宋体" w:eastAsia="宋体" w:hAnsi="宋体" w:cs="宋体" w:hint="eastAsia"/>
                <w:sz w:val="24"/>
                <w:szCs w:val="24"/>
              </w:rPr>
            </w:pPr>
            <w:r>
              <w:rPr>
                <w:rFonts w:ascii="宋体" w:eastAsia="宋体" w:hAnsi="宋体" w:cs="宋体" w:hint="eastAsia"/>
                <w:sz w:val="24"/>
                <w:szCs w:val="24"/>
              </w:rPr>
              <w:t>根据财政部、工信部关于印发《政府采购促进中小企业发展管理办法》的通知（财库〔2020〕46号 ）文件规定：</w:t>
            </w:r>
          </w:p>
          <w:p w14:paraId="60B518BF" w14:textId="77777777" w:rsidR="0035570A" w:rsidRDefault="0035570A" w:rsidP="0035570A">
            <w:pPr>
              <w:widowControl/>
              <w:adjustRightInd w:val="0"/>
              <w:snapToGrid w:val="0"/>
              <w:spacing w:line="288" w:lineRule="auto"/>
              <w:textAlignment w:val="center"/>
              <w:rPr>
                <w:rFonts w:ascii="宋体" w:eastAsia="宋体" w:hAnsi="宋体" w:cs="宋体" w:hint="eastAsia"/>
                <w:sz w:val="24"/>
                <w:szCs w:val="24"/>
              </w:rPr>
            </w:pPr>
            <w:r>
              <w:rPr>
                <w:rFonts w:ascii="宋体" w:eastAsia="宋体" w:hAnsi="宋体" w:cs="宋体" w:hint="eastAsia"/>
                <w:sz w:val="24"/>
                <w:szCs w:val="24"/>
              </w:rPr>
              <w:t>（1）对小</w:t>
            </w:r>
            <w:proofErr w:type="gramStart"/>
            <w:r>
              <w:rPr>
                <w:rFonts w:ascii="宋体" w:eastAsia="宋体" w:hAnsi="宋体" w:cs="宋体" w:hint="eastAsia"/>
                <w:sz w:val="24"/>
                <w:szCs w:val="24"/>
              </w:rPr>
              <w:t>微企业</w:t>
            </w:r>
            <w:proofErr w:type="gramEnd"/>
            <w:r>
              <w:rPr>
                <w:rFonts w:ascii="宋体" w:eastAsia="宋体" w:hAnsi="宋体" w:cs="宋体" w:hint="eastAsia"/>
                <w:sz w:val="24"/>
                <w:szCs w:val="24"/>
              </w:rPr>
              <w:t>报价给予20%扣除，请按照《政府采购促进中小企业发展管理办法》要求提供中小企业声明函。</w:t>
            </w:r>
          </w:p>
          <w:p w14:paraId="1E834010" w14:textId="77777777" w:rsidR="0035570A" w:rsidRDefault="0035570A" w:rsidP="0035570A">
            <w:pPr>
              <w:widowControl/>
              <w:adjustRightInd w:val="0"/>
              <w:snapToGrid w:val="0"/>
              <w:spacing w:line="288" w:lineRule="auto"/>
              <w:textAlignment w:val="center"/>
              <w:rPr>
                <w:rFonts w:ascii="宋体" w:eastAsia="宋体" w:hAnsi="宋体" w:cs="宋体" w:hint="eastAsia"/>
                <w:sz w:val="24"/>
                <w:szCs w:val="24"/>
              </w:rPr>
            </w:pPr>
            <w:r>
              <w:rPr>
                <w:rFonts w:ascii="宋体" w:eastAsia="宋体" w:hAnsi="宋体" w:cs="宋体" w:hint="eastAsia"/>
                <w:sz w:val="24"/>
                <w:szCs w:val="24"/>
              </w:rPr>
              <w:t>（2）关于监狱企业：视同小微企业。须提供由省级以上监狱管理局、戒毒管理局（含新疆生产建设兵团）出具的属于监狱企业的证明文件，否则不考虑价格扣除。</w:t>
            </w:r>
          </w:p>
          <w:p w14:paraId="2C3D7623" w14:textId="77777777" w:rsidR="0035570A" w:rsidRDefault="0035570A" w:rsidP="0035570A">
            <w:pPr>
              <w:widowControl/>
              <w:adjustRightInd w:val="0"/>
              <w:snapToGrid w:val="0"/>
              <w:spacing w:line="288" w:lineRule="auto"/>
              <w:textAlignment w:val="center"/>
              <w:rPr>
                <w:rFonts w:ascii="宋体" w:eastAsia="宋体" w:hAnsi="宋体" w:cs="宋体" w:hint="eastAsia"/>
                <w:sz w:val="24"/>
                <w:szCs w:val="24"/>
              </w:rPr>
            </w:pPr>
            <w:r>
              <w:rPr>
                <w:rFonts w:ascii="宋体" w:eastAsia="宋体" w:hAnsi="宋体" w:cs="宋体" w:hint="eastAsia"/>
                <w:sz w:val="24"/>
                <w:szCs w:val="24"/>
              </w:rPr>
              <w:t>（3）关于残疾人福利性单位：视同小微企业。须提供完整的“残疾人福利性单位声明函”，否则在价格评审时不予考虑价格扣除。残疾人福利性单位属于小型、微型企业的，不重复享受政策。</w:t>
            </w:r>
          </w:p>
          <w:p w14:paraId="53FA41F8" w14:textId="4CE9EBC4" w:rsidR="0035570A" w:rsidRDefault="0035570A" w:rsidP="0035570A">
            <w:pPr>
              <w:widowControl/>
              <w:adjustRightInd w:val="0"/>
              <w:snapToGrid w:val="0"/>
              <w:spacing w:line="288" w:lineRule="auto"/>
              <w:jc w:val="left"/>
              <w:rPr>
                <w:rFonts w:ascii="宋体" w:eastAsia="宋体" w:hAnsi="宋体" w:cs="宋体" w:hint="eastAsia"/>
                <w:sz w:val="24"/>
                <w:szCs w:val="24"/>
              </w:rPr>
            </w:pPr>
            <w:r>
              <w:rPr>
                <w:rFonts w:ascii="宋体" w:eastAsia="宋体" w:hAnsi="宋体" w:cs="宋体" w:hint="eastAsia"/>
                <w:sz w:val="24"/>
                <w:szCs w:val="24"/>
              </w:rPr>
              <w:t>（4）没有提供有效证明材料的供应商将被视为不接受投标总价的扣除，用原投标总价参与评审。</w:t>
            </w:r>
          </w:p>
        </w:tc>
      </w:tr>
      <w:tr w:rsidR="0035570A" w14:paraId="7928C2E2" w14:textId="77777777">
        <w:trPr>
          <w:trHeight w:val="536"/>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1A8F73C1" w14:textId="77777777" w:rsidR="0035570A" w:rsidRDefault="0035570A" w:rsidP="0035570A">
            <w:pPr>
              <w:widowControl/>
              <w:adjustRightInd w:val="0"/>
              <w:snapToGrid w:val="0"/>
              <w:spacing w:line="288" w:lineRule="auto"/>
              <w:jc w:val="left"/>
              <w:rPr>
                <w:rFonts w:ascii="宋体" w:eastAsia="宋体" w:hAnsi="宋体" w:cs="宋体" w:hint="eastAsia"/>
                <w:bCs/>
                <w:sz w:val="24"/>
                <w:szCs w:val="24"/>
              </w:rPr>
            </w:pPr>
            <w:r>
              <w:rPr>
                <w:rFonts w:ascii="宋体" w:eastAsia="宋体" w:hAnsi="宋体" w:cs="宋体" w:hint="eastAsia"/>
                <w:b/>
                <w:bCs/>
                <w:color w:val="000000"/>
                <w:sz w:val="24"/>
                <w:szCs w:val="24"/>
              </w:rPr>
              <w:t>技术部分(50分)</w:t>
            </w:r>
          </w:p>
        </w:tc>
        <w:tc>
          <w:tcPr>
            <w:tcW w:w="1694" w:type="dxa"/>
            <w:tcBorders>
              <w:top w:val="single" w:sz="4" w:space="0" w:color="auto"/>
              <w:left w:val="single" w:sz="4" w:space="0" w:color="auto"/>
              <w:bottom w:val="single" w:sz="4" w:space="0" w:color="auto"/>
              <w:right w:val="single" w:sz="4" w:space="0" w:color="auto"/>
            </w:tcBorders>
            <w:vAlign w:val="center"/>
          </w:tcPr>
          <w:p w14:paraId="0C588311" w14:textId="39C3150F" w:rsidR="0035570A" w:rsidRDefault="0035570A" w:rsidP="0035570A">
            <w:pPr>
              <w:widowControl/>
              <w:adjustRightInd w:val="0"/>
              <w:snapToGrid w:val="0"/>
              <w:spacing w:line="288" w:lineRule="auto"/>
              <w:rPr>
                <w:rFonts w:ascii="宋体" w:eastAsia="宋体" w:hAnsi="宋体" w:cs="宋体" w:hint="eastAsia"/>
                <w:color w:val="000000"/>
                <w:sz w:val="24"/>
                <w:szCs w:val="24"/>
              </w:rPr>
            </w:pPr>
            <w:r>
              <w:rPr>
                <w:rStyle w:val="fontstyle01"/>
                <w:rFonts w:cs="宋体" w:hint="default"/>
                <w:sz w:val="24"/>
                <w:szCs w:val="24"/>
              </w:rPr>
              <w:t>机构设置与管理制度（8分）</w:t>
            </w:r>
          </w:p>
        </w:tc>
        <w:tc>
          <w:tcPr>
            <w:tcW w:w="6215" w:type="dxa"/>
            <w:gridSpan w:val="2"/>
            <w:tcBorders>
              <w:top w:val="single" w:sz="4" w:space="0" w:color="auto"/>
              <w:left w:val="single" w:sz="4" w:space="0" w:color="auto"/>
              <w:bottom w:val="single" w:sz="4" w:space="0" w:color="auto"/>
              <w:right w:val="single" w:sz="4" w:space="0" w:color="auto"/>
            </w:tcBorders>
            <w:vAlign w:val="center"/>
          </w:tcPr>
          <w:p w14:paraId="3AA8CF62" w14:textId="36FF7130" w:rsidR="0035570A" w:rsidRDefault="0035570A" w:rsidP="0035570A">
            <w:pPr>
              <w:widowControl/>
              <w:adjustRightInd w:val="0"/>
              <w:snapToGrid w:val="0"/>
              <w:spacing w:line="288" w:lineRule="auto"/>
              <w:rPr>
                <w:rFonts w:ascii="宋体" w:eastAsia="宋体" w:hAnsi="宋体" w:cs="宋体" w:hint="eastAsia"/>
                <w:color w:val="000000"/>
                <w:sz w:val="24"/>
                <w:szCs w:val="24"/>
              </w:rPr>
            </w:pPr>
            <w:r>
              <w:rPr>
                <w:rStyle w:val="fontstyle01"/>
                <w:rFonts w:cs="宋体" w:hint="default"/>
                <w:sz w:val="24"/>
                <w:szCs w:val="24"/>
              </w:rPr>
              <w:t>具备职责明确的项目机构设置与管理制度得8分；不提供不得分。</w:t>
            </w:r>
          </w:p>
        </w:tc>
      </w:tr>
      <w:tr w:rsidR="0035570A" w14:paraId="070FF7B0" w14:textId="77777777">
        <w:trPr>
          <w:trHeight w:val="536"/>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2BC9419A" w14:textId="77777777" w:rsidR="0035570A" w:rsidRDefault="0035570A" w:rsidP="0035570A">
            <w:pPr>
              <w:widowControl/>
              <w:adjustRightInd w:val="0"/>
              <w:snapToGrid w:val="0"/>
              <w:spacing w:line="288" w:lineRule="auto"/>
              <w:jc w:val="left"/>
              <w:rPr>
                <w:rFonts w:ascii="宋体" w:eastAsia="宋体" w:hAnsi="宋体" w:cs="宋体" w:hint="eastAsia"/>
                <w:bCs/>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14:paraId="62E68131" w14:textId="4CBF5FD8" w:rsidR="0035570A" w:rsidRDefault="0035570A" w:rsidP="0035570A">
            <w:pPr>
              <w:widowControl/>
              <w:adjustRightInd w:val="0"/>
              <w:snapToGrid w:val="0"/>
              <w:spacing w:line="288" w:lineRule="auto"/>
              <w:jc w:val="center"/>
              <w:rPr>
                <w:rFonts w:ascii="宋体" w:eastAsia="宋体" w:hAnsi="宋体" w:cs="宋体" w:hint="eastAsia"/>
                <w:color w:val="000000"/>
                <w:sz w:val="24"/>
                <w:szCs w:val="24"/>
              </w:rPr>
            </w:pPr>
            <w:r>
              <w:rPr>
                <w:rStyle w:val="fontstyle01"/>
                <w:rFonts w:cs="宋体" w:hint="default"/>
                <w:sz w:val="24"/>
                <w:szCs w:val="24"/>
              </w:rPr>
              <w:t>组织方案（8分）</w:t>
            </w:r>
          </w:p>
        </w:tc>
        <w:tc>
          <w:tcPr>
            <w:tcW w:w="6215" w:type="dxa"/>
            <w:gridSpan w:val="2"/>
            <w:tcBorders>
              <w:top w:val="single" w:sz="4" w:space="0" w:color="auto"/>
              <w:left w:val="single" w:sz="4" w:space="0" w:color="auto"/>
              <w:bottom w:val="single" w:sz="4" w:space="0" w:color="auto"/>
              <w:right w:val="single" w:sz="4" w:space="0" w:color="auto"/>
            </w:tcBorders>
            <w:vAlign w:val="center"/>
          </w:tcPr>
          <w:p w14:paraId="3FF7233F" w14:textId="1CADBDB6" w:rsidR="0035570A" w:rsidRDefault="0035570A" w:rsidP="0035570A">
            <w:pPr>
              <w:widowControl/>
              <w:adjustRightInd w:val="0"/>
              <w:snapToGrid w:val="0"/>
              <w:spacing w:line="288" w:lineRule="auto"/>
              <w:rPr>
                <w:rFonts w:ascii="宋体" w:eastAsia="宋体" w:hAnsi="宋体" w:cs="宋体" w:hint="eastAsia"/>
                <w:color w:val="000000"/>
                <w:sz w:val="24"/>
                <w:szCs w:val="24"/>
              </w:rPr>
            </w:pPr>
            <w:r>
              <w:rPr>
                <w:rStyle w:val="fontstyle01"/>
                <w:rFonts w:cs="宋体" w:hint="default"/>
                <w:sz w:val="24"/>
                <w:szCs w:val="24"/>
              </w:rPr>
              <w:t>对本项目提供有组织方案，并且条理有序得8分；不提供不得分。</w:t>
            </w:r>
          </w:p>
        </w:tc>
      </w:tr>
      <w:tr w:rsidR="0035570A" w14:paraId="6126D21A" w14:textId="77777777">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0A9DDF93" w14:textId="77777777" w:rsidR="0035570A" w:rsidRDefault="0035570A" w:rsidP="0035570A">
            <w:pPr>
              <w:widowControl/>
              <w:adjustRightInd w:val="0"/>
              <w:snapToGrid w:val="0"/>
              <w:spacing w:line="288" w:lineRule="auto"/>
              <w:jc w:val="left"/>
              <w:rPr>
                <w:rFonts w:ascii="宋体" w:eastAsia="宋体" w:hAnsi="宋体" w:cs="宋体" w:hint="eastAsia"/>
                <w:bCs/>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14:paraId="6596CC90" w14:textId="01A9CD69" w:rsidR="0035570A" w:rsidRDefault="0035570A" w:rsidP="0035570A">
            <w:pPr>
              <w:widowControl/>
              <w:adjustRightInd w:val="0"/>
              <w:snapToGrid w:val="0"/>
              <w:spacing w:line="288" w:lineRule="auto"/>
              <w:jc w:val="center"/>
              <w:rPr>
                <w:rFonts w:ascii="宋体" w:eastAsia="宋体" w:hAnsi="宋体" w:cs="宋体" w:hint="eastAsia"/>
                <w:color w:val="000000"/>
                <w:sz w:val="24"/>
                <w:szCs w:val="24"/>
              </w:rPr>
            </w:pPr>
            <w:r>
              <w:rPr>
                <w:rStyle w:val="fontstyle01"/>
                <w:rFonts w:cs="宋体" w:hint="default"/>
                <w:sz w:val="24"/>
                <w:szCs w:val="24"/>
              </w:rPr>
              <w:t>技术措施（8分）</w:t>
            </w:r>
          </w:p>
        </w:tc>
        <w:tc>
          <w:tcPr>
            <w:tcW w:w="6215" w:type="dxa"/>
            <w:gridSpan w:val="2"/>
            <w:tcBorders>
              <w:top w:val="single" w:sz="4" w:space="0" w:color="auto"/>
              <w:left w:val="single" w:sz="4" w:space="0" w:color="auto"/>
              <w:bottom w:val="single" w:sz="4" w:space="0" w:color="auto"/>
              <w:right w:val="single" w:sz="4" w:space="0" w:color="auto"/>
            </w:tcBorders>
            <w:vAlign w:val="center"/>
          </w:tcPr>
          <w:p w14:paraId="6532990F" w14:textId="4B5BA4E6" w:rsidR="0035570A" w:rsidRDefault="0035570A" w:rsidP="0035570A">
            <w:pPr>
              <w:widowControl/>
              <w:adjustRightInd w:val="0"/>
              <w:snapToGrid w:val="0"/>
              <w:spacing w:line="288" w:lineRule="auto"/>
              <w:rPr>
                <w:rFonts w:ascii="宋体" w:eastAsia="宋体" w:hAnsi="宋体" w:cs="宋体" w:hint="eastAsia"/>
                <w:color w:val="000000"/>
                <w:sz w:val="24"/>
                <w:szCs w:val="24"/>
              </w:rPr>
            </w:pPr>
            <w:r>
              <w:rPr>
                <w:rStyle w:val="fontstyle01"/>
                <w:rFonts w:cs="宋体" w:hint="default"/>
                <w:sz w:val="24"/>
                <w:szCs w:val="24"/>
              </w:rPr>
              <w:t>对本项目提供有技术措施得8分；不提供不得分。</w:t>
            </w:r>
          </w:p>
        </w:tc>
      </w:tr>
      <w:tr w:rsidR="0035570A" w14:paraId="3F9A817E" w14:textId="77777777">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295720BD" w14:textId="77777777" w:rsidR="0035570A" w:rsidRDefault="0035570A" w:rsidP="0035570A">
            <w:pPr>
              <w:widowControl/>
              <w:adjustRightInd w:val="0"/>
              <w:snapToGrid w:val="0"/>
              <w:spacing w:line="288" w:lineRule="auto"/>
              <w:jc w:val="left"/>
              <w:rPr>
                <w:rFonts w:ascii="宋体" w:eastAsia="宋体" w:hAnsi="宋体" w:cs="宋体" w:hint="eastAsia"/>
                <w:bCs/>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14:paraId="0E8FBEB7" w14:textId="38B19F22" w:rsidR="0035570A" w:rsidRDefault="0035570A" w:rsidP="0035570A">
            <w:pPr>
              <w:widowControl/>
              <w:adjustRightInd w:val="0"/>
              <w:snapToGrid w:val="0"/>
              <w:spacing w:line="288" w:lineRule="auto"/>
              <w:jc w:val="center"/>
              <w:rPr>
                <w:rFonts w:ascii="宋体" w:eastAsia="宋体" w:hAnsi="宋体" w:cs="宋体" w:hint="eastAsia"/>
                <w:color w:val="000000"/>
                <w:sz w:val="24"/>
                <w:szCs w:val="24"/>
              </w:rPr>
            </w:pPr>
            <w:r>
              <w:rPr>
                <w:rStyle w:val="fontstyle01"/>
                <w:rFonts w:cs="宋体" w:hint="default"/>
                <w:sz w:val="24"/>
                <w:szCs w:val="24"/>
              </w:rPr>
              <w:t>质量控制及程序（8分）</w:t>
            </w:r>
          </w:p>
        </w:tc>
        <w:tc>
          <w:tcPr>
            <w:tcW w:w="6215" w:type="dxa"/>
            <w:gridSpan w:val="2"/>
            <w:tcBorders>
              <w:top w:val="single" w:sz="4" w:space="0" w:color="auto"/>
              <w:left w:val="single" w:sz="4" w:space="0" w:color="auto"/>
              <w:bottom w:val="single" w:sz="4" w:space="0" w:color="auto"/>
              <w:right w:val="single" w:sz="4" w:space="0" w:color="auto"/>
            </w:tcBorders>
            <w:vAlign w:val="center"/>
          </w:tcPr>
          <w:p w14:paraId="3B9433F8" w14:textId="5FB19DBE" w:rsidR="0035570A" w:rsidRDefault="0035570A" w:rsidP="0035570A">
            <w:pPr>
              <w:widowControl/>
              <w:adjustRightInd w:val="0"/>
              <w:snapToGrid w:val="0"/>
              <w:spacing w:line="288" w:lineRule="auto"/>
              <w:rPr>
                <w:rFonts w:ascii="宋体" w:eastAsia="宋体" w:hAnsi="宋体" w:cs="宋体" w:hint="eastAsia"/>
                <w:color w:val="000000"/>
                <w:sz w:val="24"/>
                <w:szCs w:val="24"/>
              </w:rPr>
            </w:pPr>
            <w:r>
              <w:rPr>
                <w:rStyle w:val="fontstyle01"/>
                <w:rFonts w:cs="宋体" w:hint="default"/>
                <w:sz w:val="24"/>
                <w:szCs w:val="24"/>
              </w:rPr>
              <w:t>提供工作规程、质量控制措施、内部流转程序顺畅得8分；不提供不得分。</w:t>
            </w:r>
          </w:p>
        </w:tc>
      </w:tr>
      <w:tr w:rsidR="0035570A" w14:paraId="359BE47A" w14:textId="77777777">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256694CB" w14:textId="77777777" w:rsidR="0035570A" w:rsidRDefault="0035570A" w:rsidP="0035570A">
            <w:pPr>
              <w:widowControl/>
              <w:adjustRightInd w:val="0"/>
              <w:snapToGrid w:val="0"/>
              <w:spacing w:line="288" w:lineRule="auto"/>
              <w:jc w:val="left"/>
              <w:rPr>
                <w:rFonts w:ascii="宋体" w:eastAsia="宋体" w:hAnsi="宋体" w:cs="宋体" w:hint="eastAsia"/>
                <w:bCs/>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14:paraId="6B66F74D" w14:textId="39954C54" w:rsidR="0035570A" w:rsidRDefault="0035570A" w:rsidP="0035570A">
            <w:pPr>
              <w:widowControl/>
              <w:adjustRightInd w:val="0"/>
              <w:snapToGrid w:val="0"/>
              <w:spacing w:line="288" w:lineRule="auto"/>
              <w:jc w:val="center"/>
              <w:rPr>
                <w:rFonts w:ascii="宋体" w:eastAsia="宋体" w:hAnsi="宋体" w:cs="宋体" w:hint="eastAsia"/>
                <w:color w:val="000000"/>
                <w:sz w:val="24"/>
                <w:szCs w:val="24"/>
              </w:rPr>
            </w:pPr>
            <w:r>
              <w:rPr>
                <w:rStyle w:val="fontstyle01"/>
                <w:rFonts w:cs="宋体" w:hint="default"/>
                <w:sz w:val="24"/>
                <w:szCs w:val="24"/>
              </w:rPr>
              <w:t>针对项目的档案管理措施和</w:t>
            </w:r>
            <w:r>
              <w:rPr>
                <w:rStyle w:val="fontstyle01"/>
                <w:rFonts w:cs="宋体" w:hint="default"/>
                <w:sz w:val="24"/>
                <w:szCs w:val="24"/>
              </w:rPr>
              <w:lastRenderedPageBreak/>
              <w:t>方法（8分）</w:t>
            </w:r>
          </w:p>
        </w:tc>
        <w:tc>
          <w:tcPr>
            <w:tcW w:w="6215" w:type="dxa"/>
            <w:gridSpan w:val="2"/>
            <w:tcBorders>
              <w:top w:val="single" w:sz="4" w:space="0" w:color="auto"/>
              <w:left w:val="single" w:sz="4" w:space="0" w:color="auto"/>
              <w:bottom w:val="single" w:sz="4" w:space="0" w:color="auto"/>
              <w:right w:val="single" w:sz="4" w:space="0" w:color="auto"/>
            </w:tcBorders>
            <w:vAlign w:val="center"/>
          </w:tcPr>
          <w:p w14:paraId="682A30B8" w14:textId="5C279DEC" w:rsidR="0035570A" w:rsidRDefault="0035570A" w:rsidP="0035570A">
            <w:pPr>
              <w:widowControl/>
              <w:adjustRightInd w:val="0"/>
              <w:snapToGrid w:val="0"/>
              <w:spacing w:line="288" w:lineRule="auto"/>
              <w:rPr>
                <w:rFonts w:ascii="宋体" w:eastAsia="宋体" w:hAnsi="宋体" w:cs="宋体" w:hint="eastAsia"/>
                <w:color w:val="000000"/>
                <w:sz w:val="24"/>
                <w:szCs w:val="24"/>
              </w:rPr>
            </w:pPr>
            <w:r>
              <w:rPr>
                <w:rStyle w:val="fontstyle01"/>
                <w:rFonts w:cs="宋体" w:hint="default"/>
                <w:sz w:val="24"/>
                <w:szCs w:val="24"/>
              </w:rPr>
              <w:lastRenderedPageBreak/>
              <w:t>制定并提出档案管理措施和方法得8分；不提供不得分。</w:t>
            </w:r>
          </w:p>
        </w:tc>
      </w:tr>
      <w:tr w:rsidR="0035570A" w14:paraId="26B2D567" w14:textId="77777777">
        <w:trPr>
          <w:trHeight w:val="42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898E9CC" w14:textId="77777777" w:rsidR="0035570A" w:rsidRDefault="0035570A" w:rsidP="0035570A">
            <w:pPr>
              <w:widowControl/>
              <w:adjustRightInd w:val="0"/>
              <w:snapToGrid w:val="0"/>
              <w:spacing w:line="288" w:lineRule="auto"/>
              <w:jc w:val="left"/>
              <w:rPr>
                <w:rFonts w:ascii="宋体" w:eastAsia="宋体" w:hAnsi="宋体" w:cs="宋体" w:hint="eastAsia"/>
                <w:bCs/>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14:paraId="5D4E09E7" w14:textId="33C6F5BB" w:rsidR="0035570A" w:rsidRDefault="0035570A" w:rsidP="0035570A">
            <w:pPr>
              <w:widowControl/>
              <w:adjustRightInd w:val="0"/>
              <w:snapToGrid w:val="0"/>
              <w:spacing w:line="288" w:lineRule="auto"/>
              <w:jc w:val="center"/>
              <w:rPr>
                <w:rFonts w:ascii="宋体" w:eastAsia="宋体" w:hAnsi="宋体" w:cs="宋体" w:hint="eastAsia"/>
                <w:color w:val="000000"/>
                <w:sz w:val="24"/>
                <w:szCs w:val="24"/>
              </w:rPr>
            </w:pPr>
            <w:r>
              <w:rPr>
                <w:rStyle w:val="fontstyle01"/>
                <w:rFonts w:cs="宋体" w:hint="default"/>
                <w:sz w:val="24"/>
                <w:szCs w:val="24"/>
              </w:rPr>
              <w:t xml:space="preserve">项 目 服 </w:t>
            </w:r>
            <w:proofErr w:type="gramStart"/>
            <w:r>
              <w:rPr>
                <w:rStyle w:val="fontstyle01"/>
                <w:rFonts w:cs="宋体" w:hint="default"/>
                <w:sz w:val="24"/>
                <w:szCs w:val="24"/>
              </w:rPr>
              <w:t>务</w:t>
            </w:r>
            <w:proofErr w:type="gramEnd"/>
            <w:r>
              <w:rPr>
                <w:rStyle w:val="fontstyle01"/>
                <w:rFonts w:cs="宋体" w:hint="default"/>
                <w:sz w:val="24"/>
                <w:szCs w:val="24"/>
              </w:rPr>
              <w:t xml:space="preserve"> 方 案（10 分）</w:t>
            </w:r>
          </w:p>
        </w:tc>
        <w:tc>
          <w:tcPr>
            <w:tcW w:w="6215" w:type="dxa"/>
            <w:gridSpan w:val="2"/>
            <w:tcBorders>
              <w:top w:val="single" w:sz="4" w:space="0" w:color="auto"/>
              <w:left w:val="single" w:sz="4" w:space="0" w:color="auto"/>
              <w:bottom w:val="single" w:sz="4" w:space="0" w:color="auto"/>
              <w:right w:val="single" w:sz="4" w:space="0" w:color="auto"/>
            </w:tcBorders>
            <w:vAlign w:val="center"/>
          </w:tcPr>
          <w:p w14:paraId="5C3B1FDF" w14:textId="77777777" w:rsidR="0035570A" w:rsidRDefault="0035570A" w:rsidP="0035570A">
            <w:pPr>
              <w:widowControl/>
              <w:adjustRightInd w:val="0"/>
              <w:snapToGrid w:val="0"/>
              <w:spacing w:line="288" w:lineRule="auto"/>
              <w:rPr>
                <w:rStyle w:val="fontstyle01"/>
                <w:rFonts w:cs="宋体" w:hint="default"/>
                <w:sz w:val="24"/>
                <w:szCs w:val="24"/>
              </w:rPr>
            </w:pPr>
            <w:r>
              <w:rPr>
                <w:rStyle w:val="fontstyle01"/>
                <w:rFonts w:cs="宋体" w:hint="default"/>
                <w:sz w:val="24"/>
                <w:szCs w:val="24"/>
              </w:rPr>
              <w:t>（1）本次磋商项目业务实施中提供服务措施和方案得5分；</w:t>
            </w:r>
          </w:p>
          <w:p w14:paraId="63429962" w14:textId="77777777" w:rsidR="0035570A" w:rsidRDefault="0035570A" w:rsidP="0035570A">
            <w:pPr>
              <w:widowControl/>
              <w:adjustRightInd w:val="0"/>
              <w:snapToGrid w:val="0"/>
              <w:spacing w:line="288" w:lineRule="auto"/>
              <w:rPr>
                <w:rStyle w:val="fontstyle01"/>
                <w:rFonts w:cs="宋体" w:hint="default"/>
                <w:sz w:val="24"/>
                <w:szCs w:val="24"/>
              </w:rPr>
            </w:pPr>
            <w:r>
              <w:rPr>
                <w:rStyle w:val="fontstyle01"/>
                <w:rFonts w:cs="宋体" w:hint="default"/>
                <w:sz w:val="24"/>
                <w:szCs w:val="24"/>
              </w:rPr>
              <w:t>（2）本次磋商项目业务实施中提供业务实施过程中可能遇到的疑难点和解决方案得5分；</w:t>
            </w:r>
          </w:p>
          <w:p w14:paraId="4C34F549" w14:textId="0D03299C" w:rsidR="0035570A" w:rsidRDefault="0035570A" w:rsidP="0035570A">
            <w:pPr>
              <w:widowControl/>
              <w:adjustRightInd w:val="0"/>
              <w:snapToGrid w:val="0"/>
              <w:spacing w:line="288" w:lineRule="auto"/>
              <w:rPr>
                <w:rFonts w:ascii="宋体" w:eastAsia="宋体" w:hAnsi="宋体" w:cs="宋体" w:hint="eastAsia"/>
                <w:sz w:val="24"/>
                <w:szCs w:val="24"/>
              </w:rPr>
            </w:pPr>
            <w:r>
              <w:rPr>
                <w:rStyle w:val="fontstyle01"/>
                <w:rFonts w:cs="宋体" w:hint="default"/>
                <w:sz w:val="24"/>
                <w:szCs w:val="24"/>
              </w:rPr>
              <w:t>（3）不提供不得分。</w:t>
            </w:r>
          </w:p>
        </w:tc>
      </w:tr>
      <w:tr w:rsidR="0035570A" w14:paraId="784E8E74" w14:textId="77777777">
        <w:trPr>
          <w:trHeight w:val="1930"/>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35B188C4" w14:textId="77777777" w:rsidR="0035570A" w:rsidRDefault="0035570A" w:rsidP="0035570A">
            <w:pPr>
              <w:widowControl/>
              <w:adjustRightInd w:val="0"/>
              <w:snapToGrid w:val="0"/>
              <w:spacing w:line="288" w:lineRule="auto"/>
              <w:jc w:val="left"/>
              <w:rPr>
                <w:rFonts w:ascii="宋体" w:eastAsia="宋体" w:hAnsi="宋体" w:cs="宋体" w:hint="eastAsia"/>
                <w:b/>
                <w:bCs/>
                <w:color w:val="000000"/>
                <w:sz w:val="24"/>
                <w:szCs w:val="24"/>
              </w:rPr>
            </w:pPr>
            <w:r>
              <w:rPr>
                <w:rFonts w:ascii="宋体" w:eastAsia="宋体" w:hAnsi="宋体" w:cs="宋体" w:hint="eastAsia"/>
                <w:b/>
                <w:bCs/>
                <w:color w:val="000000"/>
                <w:sz w:val="24"/>
                <w:szCs w:val="24"/>
              </w:rPr>
              <w:t>商务部分（40分）</w:t>
            </w:r>
          </w:p>
        </w:tc>
        <w:tc>
          <w:tcPr>
            <w:tcW w:w="1694" w:type="dxa"/>
            <w:tcBorders>
              <w:top w:val="single" w:sz="4" w:space="0" w:color="auto"/>
              <w:left w:val="single" w:sz="4" w:space="0" w:color="auto"/>
              <w:right w:val="single" w:sz="4" w:space="0" w:color="auto"/>
            </w:tcBorders>
            <w:vAlign w:val="center"/>
          </w:tcPr>
          <w:p w14:paraId="76D89174" w14:textId="5CDC55BB" w:rsidR="0035570A" w:rsidRDefault="0035570A" w:rsidP="0035570A">
            <w:pPr>
              <w:widowControl/>
              <w:adjustRightInd w:val="0"/>
              <w:snapToGrid w:val="0"/>
              <w:spacing w:line="288" w:lineRule="auto"/>
              <w:jc w:val="center"/>
              <w:rPr>
                <w:rStyle w:val="fontstyle01"/>
                <w:rFonts w:cs="宋体" w:hint="default"/>
                <w:sz w:val="24"/>
                <w:szCs w:val="24"/>
              </w:rPr>
            </w:pPr>
            <w:r>
              <w:rPr>
                <w:rStyle w:val="fontstyle01"/>
                <w:rFonts w:cs="宋体" w:hint="default"/>
                <w:sz w:val="24"/>
                <w:szCs w:val="24"/>
              </w:rPr>
              <w:t>业绩（5分）</w:t>
            </w:r>
          </w:p>
        </w:tc>
        <w:tc>
          <w:tcPr>
            <w:tcW w:w="6215" w:type="dxa"/>
            <w:gridSpan w:val="2"/>
            <w:tcBorders>
              <w:top w:val="single" w:sz="4" w:space="0" w:color="auto"/>
              <w:left w:val="single" w:sz="4" w:space="0" w:color="auto"/>
              <w:right w:val="single" w:sz="4" w:space="0" w:color="auto"/>
            </w:tcBorders>
            <w:vAlign w:val="center"/>
          </w:tcPr>
          <w:p w14:paraId="0CCE3036" w14:textId="77777777" w:rsidR="0035570A" w:rsidRDefault="0035570A" w:rsidP="0035570A">
            <w:pPr>
              <w:widowControl/>
              <w:adjustRightInd w:val="0"/>
              <w:snapToGrid w:val="0"/>
              <w:spacing w:line="288" w:lineRule="auto"/>
              <w:rPr>
                <w:rStyle w:val="fontstyle01"/>
                <w:rFonts w:cs="宋体" w:hint="default"/>
                <w:sz w:val="24"/>
                <w:szCs w:val="24"/>
              </w:rPr>
            </w:pPr>
            <w:r>
              <w:rPr>
                <w:rStyle w:val="fontstyle01"/>
                <w:rFonts w:cs="宋体" w:hint="default"/>
                <w:sz w:val="24"/>
                <w:szCs w:val="24"/>
              </w:rPr>
              <w:t>供应商 2018年 1 月 1 日以来（以合同签订时间为准）具有类似业绩合同，每有一项合同得 2.5 分，此项最多得 5分</w:t>
            </w:r>
          </w:p>
          <w:p w14:paraId="59CF1467" w14:textId="5D1C45F5" w:rsidR="0035570A" w:rsidRDefault="0035570A" w:rsidP="0035570A">
            <w:pPr>
              <w:widowControl/>
              <w:adjustRightInd w:val="0"/>
              <w:snapToGrid w:val="0"/>
              <w:spacing w:line="288" w:lineRule="auto"/>
              <w:rPr>
                <w:rFonts w:ascii="宋体" w:eastAsia="宋体" w:hAnsi="宋体" w:cs="宋体" w:hint="eastAsia"/>
                <w:sz w:val="24"/>
                <w:szCs w:val="24"/>
              </w:rPr>
            </w:pPr>
            <w:r>
              <w:rPr>
                <w:rStyle w:val="fontstyle01"/>
                <w:rFonts w:cs="宋体" w:hint="default"/>
                <w:sz w:val="24"/>
                <w:szCs w:val="24"/>
              </w:rPr>
              <w:t>注：本项中供应商所提供的业绩与资格条件中的业绩不得重复</w:t>
            </w:r>
          </w:p>
        </w:tc>
      </w:tr>
      <w:tr w:rsidR="0035570A" w14:paraId="14A23F75" w14:textId="77777777">
        <w:trPr>
          <w:trHeight w:val="1344"/>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78BBEC93" w14:textId="77777777" w:rsidR="0035570A" w:rsidRDefault="0035570A" w:rsidP="0035570A">
            <w:pPr>
              <w:widowControl/>
              <w:adjustRightInd w:val="0"/>
              <w:snapToGrid w:val="0"/>
              <w:spacing w:line="288" w:lineRule="auto"/>
              <w:jc w:val="left"/>
              <w:rPr>
                <w:rFonts w:ascii="宋体" w:eastAsia="宋体" w:hAnsi="宋体" w:cs="宋体" w:hint="eastAsia"/>
                <w:bCs/>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14:paraId="2AF0C76B" w14:textId="77777777" w:rsidR="0035570A" w:rsidRDefault="0035570A" w:rsidP="0035570A">
            <w:pPr>
              <w:widowControl/>
              <w:adjustRightInd w:val="0"/>
              <w:snapToGrid w:val="0"/>
              <w:spacing w:line="288" w:lineRule="auto"/>
              <w:jc w:val="center"/>
              <w:rPr>
                <w:rStyle w:val="fontstyle01"/>
                <w:rFonts w:cs="宋体" w:hint="default"/>
                <w:sz w:val="24"/>
                <w:szCs w:val="24"/>
              </w:rPr>
            </w:pPr>
            <w:r>
              <w:rPr>
                <w:rStyle w:val="fontstyle01"/>
                <w:rFonts w:cs="宋体" w:hint="default"/>
                <w:sz w:val="24"/>
                <w:szCs w:val="24"/>
              </w:rPr>
              <w:t>服务承诺</w:t>
            </w:r>
          </w:p>
          <w:p w14:paraId="484250F3" w14:textId="721F0C24" w:rsidR="0035570A" w:rsidRDefault="0035570A" w:rsidP="0035570A">
            <w:pPr>
              <w:widowControl/>
              <w:adjustRightInd w:val="0"/>
              <w:snapToGrid w:val="0"/>
              <w:spacing w:line="288" w:lineRule="auto"/>
              <w:jc w:val="center"/>
              <w:rPr>
                <w:rStyle w:val="fontstyle01"/>
                <w:rFonts w:cs="宋体" w:hint="default"/>
                <w:sz w:val="24"/>
                <w:szCs w:val="24"/>
              </w:rPr>
            </w:pPr>
            <w:r>
              <w:rPr>
                <w:rStyle w:val="fontstyle01"/>
                <w:rFonts w:cs="宋体" w:hint="default"/>
                <w:sz w:val="24"/>
                <w:szCs w:val="24"/>
              </w:rPr>
              <w:t>（35分）</w:t>
            </w:r>
          </w:p>
        </w:tc>
        <w:tc>
          <w:tcPr>
            <w:tcW w:w="6215" w:type="dxa"/>
            <w:gridSpan w:val="2"/>
            <w:tcBorders>
              <w:top w:val="single" w:sz="4" w:space="0" w:color="auto"/>
              <w:left w:val="single" w:sz="4" w:space="0" w:color="auto"/>
              <w:bottom w:val="single" w:sz="4" w:space="0" w:color="auto"/>
              <w:right w:val="single" w:sz="4" w:space="0" w:color="auto"/>
            </w:tcBorders>
            <w:vAlign w:val="center"/>
          </w:tcPr>
          <w:p w14:paraId="229F7FE8" w14:textId="77777777" w:rsidR="0035570A" w:rsidRDefault="0035570A" w:rsidP="0035570A">
            <w:pPr>
              <w:tabs>
                <w:tab w:val="left" w:pos="5130"/>
              </w:tabs>
              <w:adjustRightInd w:val="0"/>
              <w:snapToGrid w:val="0"/>
              <w:spacing w:line="288" w:lineRule="auto"/>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（1）提供服务质量保证和能力（包括但不限于整体实力、职业道德、司法审计能力、创新能力、自觉遵守国家法律法规等）得7分，</w:t>
            </w:r>
            <w:r>
              <w:rPr>
                <w:rStyle w:val="fontstyle01"/>
                <w:rFonts w:cs="宋体" w:hint="default"/>
                <w:sz w:val="24"/>
                <w:szCs w:val="24"/>
              </w:rPr>
              <w:t>不提供不得分。</w:t>
            </w:r>
          </w:p>
          <w:p w14:paraId="5BFAB50E" w14:textId="77777777" w:rsidR="0035570A" w:rsidRDefault="0035570A" w:rsidP="0035570A">
            <w:pPr>
              <w:tabs>
                <w:tab w:val="left" w:pos="5130"/>
              </w:tabs>
              <w:adjustRightInd w:val="0"/>
              <w:snapToGrid w:val="0"/>
              <w:spacing w:line="288" w:lineRule="auto"/>
              <w:rPr>
                <w:rFonts w:ascii="宋体" w:eastAsia="宋体" w:hAnsi="宋体" w:cs="宋体" w:hint="eastAsia"/>
                <w:kern w:val="0"/>
                <w:sz w:val="24"/>
                <w:szCs w:val="24"/>
              </w:rPr>
            </w:pPr>
            <w:r>
              <w:rPr>
                <w:rFonts w:ascii="宋体" w:eastAsia="宋体" w:hAnsi="宋体" w:cs="宋体" w:hint="eastAsia"/>
                <w:color w:val="000000" w:themeColor="text1"/>
                <w:sz w:val="24"/>
                <w:szCs w:val="24"/>
              </w:rPr>
              <w:t>（2）</w:t>
            </w:r>
            <w:r>
              <w:rPr>
                <w:rStyle w:val="fontstyle01"/>
                <w:rFonts w:cs="宋体" w:hint="default"/>
                <w:sz w:val="24"/>
                <w:szCs w:val="24"/>
              </w:rPr>
              <w:t>接到工作任务后，积极配合委托人工作，投入充足人员、设备的承诺和措施得7分；不提供不得分。</w:t>
            </w:r>
          </w:p>
          <w:p w14:paraId="3C00C8C1" w14:textId="77777777" w:rsidR="0035570A" w:rsidRDefault="0035570A" w:rsidP="0035570A">
            <w:pPr>
              <w:tabs>
                <w:tab w:val="left" w:pos="5130"/>
              </w:tabs>
              <w:adjustRightInd w:val="0"/>
              <w:snapToGrid w:val="0"/>
              <w:spacing w:line="288" w:lineRule="auto"/>
              <w:rPr>
                <w:rFonts w:ascii="宋体" w:eastAsia="宋体" w:hAnsi="宋体" w:cs="宋体" w:hint="eastAsia"/>
                <w:kern w:val="0"/>
                <w:sz w:val="24"/>
                <w:szCs w:val="24"/>
              </w:rPr>
            </w:pPr>
            <w:r>
              <w:rPr>
                <w:rFonts w:ascii="宋体" w:eastAsia="宋体" w:hAnsi="宋体" w:cs="宋体" w:hint="eastAsia"/>
                <w:color w:val="000000" w:themeColor="text1"/>
                <w:sz w:val="24"/>
                <w:szCs w:val="24"/>
              </w:rPr>
              <w:t>（3）</w:t>
            </w:r>
            <w:r>
              <w:rPr>
                <w:rStyle w:val="fontstyle01"/>
                <w:rFonts w:cs="宋体" w:hint="default"/>
                <w:sz w:val="24"/>
                <w:szCs w:val="24"/>
              </w:rPr>
              <w:t>帮助委托人做好各项协调工作，减轻委托人工作负担，保证工作顺利进行的承诺和措施得7分；不提供不得分。</w:t>
            </w:r>
          </w:p>
          <w:p w14:paraId="052278D2" w14:textId="77777777" w:rsidR="0035570A" w:rsidRDefault="0035570A" w:rsidP="0035570A">
            <w:pPr>
              <w:adjustRightInd w:val="0"/>
              <w:snapToGrid w:val="0"/>
              <w:spacing w:line="288" w:lineRule="auto"/>
              <w:rPr>
                <w:rStyle w:val="fontstyle01"/>
                <w:rFonts w:cs="宋体" w:hint="default"/>
                <w:sz w:val="24"/>
                <w:szCs w:val="24"/>
              </w:rPr>
            </w:pPr>
            <w:r>
              <w:rPr>
                <w:rFonts w:ascii="宋体" w:eastAsia="宋体" w:hAnsi="宋体" w:cs="宋体" w:hint="eastAsia"/>
                <w:color w:val="000000" w:themeColor="text1"/>
                <w:sz w:val="24"/>
                <w:szCs w:val="24"/>
              </w:rPr>
              <w:t>（4）</w:t>
            </w:r>
            <w:r>
              <w:rPr>
                <w:rStyle w:val="fontstyle01"/>
                <w:rFonts w:cs="宋体" w:hint="default"/>
                <w:sz w:val="24"/>
                <w:szCs w:val="24"/>
              </w:rPr>
              <w:t>其他优惠条件及服务承诺得7分；不提供不得分。</w:t>
            </w:r>
          </w:p>
          <w:p w14:paraId="3CF16AFD" w14:textId="1681C890" w:rsidR="0035570A" w:rsidRDefault="0035570A" w:rsidP="0035570A">
            <w:pPr>
              <w:pStyle w:val="af7"/>
              <w:adjustRightInd w:val="0"/>
              <w:spacing w:line="288" w:lineRule="auto"/>
              <w:rPr>
                <w:rFonts w:ascii="宋体" w:hAnsi="宋体" w:cs="宋体" w:hint="eastAsia"/>
                <w:kern w:val="0"/>
                <w:sz w:val="24"/>
                <w:szCs w:val="24"/>
              </w:rPr>
            </w:pPr>
            <w:r>
              <w:rPr>
                <w:rFonts w:ascii="宋体" w:hAnsi="宋体" w:cs="宋体" w:hint="eastAsia"/>
                <w:sz w:val="24"/>
                <w:szCs w:val="24"/>
              </w:rPr>
              <w:t>（5）</w:t>
            </w:r>
            <w:r>
              <w:rPr>
                <w:rStyle w:val="fontstyle01"/>
                <w:rFonts w:cs="宋体" w:hint="default"/>
                <w:sz w:val="24"/>
                <w:szCs w:val="24"/>
              </w:rPr>
              <w:t>供应商提出合理化建议与措施得7分；不提供不得分。</w:t>
            </w:r>
          </w:p>
        </w:tc>
      </w:tr>
    </w:tbl>
    <w:p w14:paraId="2F693349" w14:textId="77777777" w:rsidR="006D49FE" w:rsidRDefault="006D49FE">
      <w:pPr>
        <w:pStyle w:val="Default"/>
        <w:rPr>
          <w:rFonts w:hint="eastAsia"/>
        </w:rPr>
      </w:pPr>
    </w:p>
    <w:p w14:paraId="71E151CE" w14:textId="77777777" w:rsidR="006D49FE" w:rsidRDefault="00000000">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 xml:space="preserve">  最终得分为磋商小组所有成员计分的算术平均值，计算保留小数点两位，小数点后第三位四舍五入。</w:t>
      </w:r>
    </w:p>
    <w:p w14:paraId="6C0C4751"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22.3磋商小组根据综合评分情况，按照评审得分由高到低顺序推荐成交候选供应商，并编写</w:t>
      </w:r>
      <w:r>
        <w:rPr>
          <w:rFonts w:ascii="宋体" w:eastAsia="宋体" w:hAnsi="宋体" w:cs="宋体" w:hint="eastAsia"/>
          <w:sz w:val="24"/>
          <w:szCs w:val="24"/>
        </w:rPr>
        <w:lastRenderedPageBreak/>
        <w:t>评审报告。综合得分相同的供应商，报价较低者优先；报价也相同的，由采购人自行确定。</w:t>
      </w:r>
    </w:p>
    <w:p w14:paraId="2E18D574"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22.4采购人应当从评审报告提出的成交候选供应商中，按照排序由高到低的原则确定成交供应商，也可以书面</w:t>
      </w:r>
      <w:proofErr w:type="gramStart"/>
      <w:r>
        <w:rPr>
          <w:rFonts w:ascii="宋体" w:eastAsia="宋体" w:hAnsi="宋体" w:cs="宋体" w:hint="eastAsia"/>
          <w:sz w:val="24"/>
          <w:szCs w:val="24"/>
        </w:rPr>
        <w:t>授权磋商</w:t>
      </w:r>
      <w:proofErr w:type="gramEnd"/>
      <w:r>
        <w:rPr>
          <w:rFonts w:ascii="宋体" w:eastAsia="宋体" w:hAnsi="宋体" w:cs="宋体" w:hint="eastAsia"/>
          <w:sz w:val="24"/>
          <w:szCs w:val="24"/>
        </w:rPr>
        <w:t>小组直接确定成交供应商。采购人逾期未确定成交</w:t>
      </w:r>
      <w:proofErr w:type="gramStart"/>
      <w:r>
        <w:rPr>
          <w:rFonts w:ascii="宋体" w:eastAsia="宋体" w:hAnsi="宋体" w:cs="宋体" w:hint="eastAsia"/>
          <w:sz w:val="24"/>
          <w:szCs w:val="24"/>
        </w:rPr>
        <w:t>供应商且不</w:t>
      </w:r>
      <w:proofErr w:type="gramEnd"/>
      <w:r>
        <w:rPr>
          <w:rFonts w:ascii="宋体" w:eastAsia="宋体" w:hAnsi="宋体" w:cs="宋体" w:hint="eastAsia"/>
          <w:sz w:val="24"/>
          <w:szCs w:val="24"/>
        </w:rPr>
        <w:t>提出异议的，视为确定评审报告提出的排序第一的供应商为成交供应商。</w:t>
      </w:r>
    </w:p>
    <w:p w14:paraId="09C193B1" w14:textId="77777777" w:rsidR="006D49FE" w:rsidRDefault="00000000">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22.5若供应商的报价高于项目预算，磋商小组有权根据采购人意见及其实际情况，拒绝该报价。</w:t>
      </w:r>
    </w:p>
    <w:p w14:paraId="624BAAE4"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E7D282"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22.7在竞争性磋商期间，供应商不得向竞争性磋商小组成员询问其它供应商竞争性磋商情况，不得进行旨在影响成交结果的活动。供应商须保</w:t>
      </w:r>
      <w:r>
        <w:rPr>
          <w:rFonts w:ascii="宋体" w:eastAsia="宋体" w:hAnsi="宋体" w:cs="宋体" w:hint="eastAsia"/>
          <w:sz w:val="2"/>
          <w:szCs w:val="2"/>
          <w:vertAlign w:val="superscript"/>
        </w:rPr>
        <w:t xml:space="preserve">  </w:t>
      </w:r>
      <w:r>
        <w:rPr>
          <w:rFonts w:ascii="宋体" w:eastAsia="宋体" w:hAnsi="宋体" w:cs="宋体" w:hint="eastAsia"/>
          <w:sz w:val="24"/>
          <w:szCs w:val="24"/>
        </w:rPr>
        <w:t>证不得以任何方式干扰、影响评标工作。</w:t>
      </w:r>
    </w:p>
    <w:p w14:paraId="57838B5C"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22.8在竞争性磋商期间，采购人将有专门人员与供应商进行联络。</w:t>
      </w:r>
    </w:p>
    <w:p w14:paraId="6C8622DC"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23.竞争性磋商终止</w:t>
      </w:r>
    </w:p>
    <w:p w14:paraId="70F434F9" w14:textId="77777777" w:rsidR="006D49FE" w:rsidRDefault="00000000">
      <w:pPr>
        <w:spacing w:line="560" w:lineRule="exact"/>
        <w:ind w:firstLineChars="200" w:firstLine="480"/>
        <w:rPr>
          <w:rFonts w:ascii="宋体" w:eastAsia="宋体" w:hAnsi="宋体" w:cs="宋体" w:hint="eastAsia"/>
          <w:b/>
          <w:sz w:val="24"/>
          <w:szCs w:val="24"/>
        </w:rPr>
      </w:pPr>
      <w:r>
        <w:rPr>
          <w:rFonts w:ascii="宋体" w:eastAsia="宋体" w:hAnsi="宋体" w:cs="宋体" w:hint="eastAsia"/>
          <w:bCs/>
          <w:sz w:val="24"/>
          <w:szCs w:val="24"/>
        </w:rPr>
        <w:t>23.1出现下列情形之一时，采购人有权宣布竞争性磋商终止，并将理由通知所有供应商：</w:t>
      </w:r>
    </w:p>
    <w:p w14:paraId="63A139C1"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（1）因情况变化，不再符合竞争性磋商适用情形的；</w:t>
      </w:r>
    </w:p>
    <w:p w14:paraId="3B318059"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（2）出现影响采购公正的违法、违规行为的；</w:t>
      </w:r>
    </w:p>
    <w:p w14:paraId="7515AB00"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（3）在采购过程中</w:t>
      </w:r>
      <w:proofErr w:type="gramStart"/>
      <w:r>
        <w:rPr>
          <w:rFonts w:ascii="宋体" w:eastAsia="宋体" w:hAnsi="宋体" w:cs="宋体" w:hint="eastAsia"/>
          <w:sz w:val="24"/>
          <w:szCs w:val="24"/>
        </w:rPr>
        <w:t>符合磋商</w:t>
      </w:r>
      <w:proofErr w:type="gramEnd"/>
      <w:r>
        <w:rPr>
          <w:rFonts w:ascii="宋体" w:eastAsia="宋体" w:hAnsi="宋体" w:cs="宋体" w:hint="eastAsia"/>
          <w:sz w:val="24"/>
          <w:szCs w:val="24"/>
        </w:rPr>
        <w:t>文件要求的供应商不足3家的；</w:t>
      </w:r>
    </w:p>
    <w:p w14:paraId="5B4E0294" w14:textId="77777777" w:rsidR="006D49FE" w:rsidRDefault="00000000">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（4）在采购活动中因重大变故，采购任务取消的；</w:t>
      </w:r>
    </w:p>
    <w:p w14:paraId="5AC5D10A" w14:textId="77777777" w:rsidR="006D49FE" w:rsidRDefault="00000000">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lastRenderedPageBreak/>
        <w:t>七、成交通知</w:t>
      </w:r>
    </w:p>
    <w:p w14:paraId="71F14E56" w14:textId="77777777" w:rsidR="006D49FE" w:rsidRDefault="00000000">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24.成交通知</w:t>
      </w:r>
    </w:p>
    <w:p w14:paraId="5157340D" w14:textId="77777777" w:rsidR="006D49FE" w:rsidRDefault="00000000">
      <w:pPr>
        <w:spacing w:after="12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24.1采购人应当自收到评审报告之日起5个工作日内在评审报告推荐的中标或者成交候选人中按顺序确定中标或者成交供应商。</w:t>
      </w:r>
    </w:p>
    <w:p w14:paraId="1974A57A" w14:textId="77777777" w:rsidR="006D49FE" w:rsidRDefault="00000000">
      <w:pPr>
        <w:tabs>
          <w:tab w:val="left" w:pos="1800"/>
        </w:tabs>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24.2在发出成交公告后请采购人、中标人登录周口市公共资源交易中心网（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）自行下载成交通知书。</w:t>
      </w:r>
    </w:p>
    <w:p w14:paraId="2AFCE920" w14:textId="77777777" w:rsidR="006D49FE" w:rsidRDefault="00000000">
      <w:pPr>
        <w:tabs>
          <w:tab w:val="left" w:pos="180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24.3成交通知书对采购人和成交供应商具有同等法律效力。成交通知书发出后，采购人改变成交结果，或者成交供应商放弃成交，应当承担相应的法律责任。</w:t>
      </w:r>
    </w:p>
    <w:p w14:paraId="4388461E" w14:textId="77777777" w:rsidR="006D49FE" w:rsidRDefault="00000000">
      <w:pPr>
        <w:spacing w:line="720" w:lineRule="auto"/>
        <w:ind w:firstLine="482"/>
        <w:jc w:val="center"/>
        <w:rPr>
          <w:rFonts w:ascii="宋体" w:eastAsia="宋体" w:hAnsi="宋体" w:cs="宋体" w:hint="eastAsia"/>
          <w:sz w:val="24"/>
          <w:szCs w:val="24"/>
        </w:rPr>
      </w:pPr>
      <w:r>
        <w:rPr>
          <w:rFonts w:ascii="宋体" w:eastAsia="宋体" w:hAnsi="宋体" w:cs="宋体" w:hint="eastAsia"/>
          <w:b/>
          <w:sz w:val="24"/>
          <w:szCs w:val="24"/>
        </w:rPr>
        <w:t>八、合同授予</w:t>
      </w:r>
    </w:p>
    <w:p w14:paraId="5DF6D067" w14:textId="77777777" w:rsidR="006D49FE" w:rsidRDefault="00000000">
      <w:pPr>
        <w:tabs>
          <w:tab w:val="left" w:pos="162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25.签订合同及合同的执行</w:t>
      </w:r>
    </w:p>
    <w:p w14:paraId="60A5E1A6"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25.1采购人、成交供应商在成交通知书发出之日起30日内，按照竞争性磋商文件确定的合同文本签订政府采购合同。</w:t>
      </w:r>
    </w:p>
    <w:p w14:paraId="56CE7C2A"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25.2采购人不得向成交供应商提出超过竞争性磋商文件以外的任何要求作为签订合同的条件，不得与成交供应商订立背离竞争性磋商文件确定的合同文本协议。</w:t>
      </w:r>
    </w:p>
    <w:p w14:paraId="4A7E2F73"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5EF2099"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sz w:val="24"/>
          <w:szCs w:val="24"/>
        </w:rPr>
        <w:t>5.4</w:t>
      </w:r>
      <w:r>
        <w:rPr>
          <w:rFonts w:ascii="宋体" w:eastAsia="宋体" w:hAnsi="宋体" w:cs="宋体" w:hint="eastAsia"/>
          <w:sz w:val="24"/>
          <w:szCs w:val="24"/>
        </w:rPr>
        <w:t>合同未约定或者未经采购人同意，供应商需保证不得向他人转让中标项目，也不得将中</w:t>
      </w:r>
      <w:r>
        <w:rPr>
          <w:rFonts w:ascii="宋体" w:eastAsia="宋体" w:hAnsi="宋体" w:cs="宋体" w:hint="eastAsia"/>
          <w:sz w:val="24"/>
          <w:szCs w:val="24"/>
        </w:rPr>
        <w:lastRenderedPageBreak/>
        <w:t xml:space="preserve">标项目肢解后分别向他人转让。  </w:t>
      </w:r>
    </w:p>
    <w:p w14:paraId="21C274E9"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sz w:val="24"/>
          <w:szCs w:val="24"/>
        </w:rPr>
        <w:t>5.5</w:t>
      </w:r>
      <w:r>
        <w:rPr>
          <w:rFonts w:ascii="宋体" w:eastAsia="宋体" w:hAnsi="宋体" w:cs="宋体" w:hint="eastAsia"/>
          <w:sz w:val="24"/>
          <w:szCs w:val="24"/>
        </w:rPr>
        <w:t>供应商需在响应文件中出具保证书，保证本项目不挂靠、不违法分包，一旦发现挂靠、违法分包等情形，甲方有权解除合同，且供应商承诺自愿接受甲方的经济处罚及其他处罚。</w:t>
      </w:r>
    </w:p>
    <w:p w14:paraId="3C0BD4A1" w14:textId="77777777" w:rsidR="006D49FE" w:rsidRDefault="00000000">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九、质疑处理</w:t>
      </w:r>
    </w:p>
    <w:p w14:paraId="2CE8F0FE" w14:textId="77777777" w:rsidR="006D49FE" w:rsidRDefault="00000000">
      <w:pPr>
        <w:spacing w:line="560" w:lineRule="exact"/>
        <w:ind w:firstLineChars="200" w:firstLine="482"/>
        <w:outlineLvl w:val="1"/>
        <w:rPr>
          <w:rFonts w:ascii="宋体" w:eastAsia="宋体" w:hAnsi="宋体" w:cs="宋体" w:hint="eastAsia"/>
          <w:b/>
          <w:kern w:val="0"/>
          <w:sz w:val="24"/>
          <w:szCs w:val="24"/>
        </w:rPr>
      </w:pPr>
      <w:r>
        <w:rPr>
          <w:rFonts w:ascii="宋体" w:eastAsia="宋体" w:hAnsi="宋体" w:cs="宋体" w:hint="eastAsia"/>
          <w:b/>
          <w:kern w:val="0"/>
          <w:sz w:val="24"/>
          <w:szCs w:val="24"/>
        </w:rPr>
        <w:t>26.质疑程序及处理</w:t>
      </w:r>
    </w:p>
    <w:p w14:paraId="7F720534"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如果对竞争性磋商文件没有异议，需在响应性文件中出具对竞争性磋商文件无异议承诺书，无此承诺将被视为无效。</w:t>
      </w:r>
    </w:p>
    <w:p w14:paraId="543EA04A" w14:textId="77777777" w:rsidR="006D49FE" w:rsidRDefault="00000000">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26.2采购人在收到供应商的书面质疑后七个工作日内做出答复，并以书面形式通知质疑供应商和其他供应商，但答复内容不得涉及商业秘密。</w:t>
      </w:r>
    </w:p>
    <w:p w14:paraId="01980F3A" w14:textId="77777777" w:rsidR="006D49FE" w:rsidRDefault="00000000">
      <w:pPr>
        <w:spacing w:line="560" w:lineRule="exact"/>
        <w:ind w:firstLineChars="200" w:firstLine="480"/>
        <w:jc w:val="left"/>
        <w:rPr>
          <w:rFonts w:ascii="宋体" w:eastAsia="宋体" w:hAnsi="宋体" w:cs="宋体" w:hint="eastAsia"/>
          <w:bCs/>
          <w:sz w:val="24"/>
          <w:szCs w:val="24"/>
        </w:rPr>
      </w:pPr>
      <w:r>
        <w:rPr>
          <w:rFonts w:ascii="宋体" w:eastAsia="宋体" w:hAnsi="宋体" w:cs="宋体" w:hint="eastAsia"/>
          <w:sz w:val="24"/>
          <w:szCs w:val="24"/>
        </w:rPr>
        <w:t>26.3</w:t>
      </w:r>
      <w:r>
        <w:rPr>
          <w:rFonts w:ascii="宋体" w:eastAsia="宋体" w:hAnsi="宋体" w:cs="宋体" w:hint="eastAsia"/>
          <w:bCs/>
          <w:sz w:val="24"/>
          <w:szCs w:val="24"/>
        </w:rPr>
        <w:t>质疑供应商行使质疑权时，必须遵守“实事求是”和“谨慎性”原则，承担使用虚假材料或恶意方式质疑的法律责任，</w:t>
      </w:r>
      <w:r>
        <w:rPr>
          <w:rFonts w:ascii="宋体" w:eastAsia="宋体" w:hAnsi="宋体" w:cs="宋体" w:hint="eastAsia"/>
          <w:sz w:val="24"/>
          <w:szCs w:val="24"/>
        </w:rPr>
        <w:t>采购人</w:t>
      </w:r>
      <w:r>
        <w:rPr>
          <w:rFonts w:ascii="宋体" w:eastAsia="宋体" w:hAnsi="宋体" w:cs="宋体" w:hint="eastAsia"/>
          <w:bCs/>
          <w:sz w:val="24"/>
          <w:szCs w:val="24"/>
        </w:rPr>
        <w:t>将遵循“谁过错谁负担”的原则，由过错方提交相关的调查论证费用。</w:t>
      </w:r>
    </w:p>
    <w:p w14:paraId="418CDD77" w14:textId="77777777" w:rsidR="006D49FE" w:rsidRDefault="00000000">
      <w:pPr>
        <w:spacing w:line="56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r>
        <w:rPr>
          <w:rFonts w:ascii="宋体" w:eastAsia="宋体" w:hAnsi="宋体" w:cs="宋体"/>
          <w:sz w:val="24"/>
          <w:szCs w:val="24"/>
        </w:rPr>
        <w:br w:type="page"/>
      </w:r>
    </w:p>
    <w:p w14:paraId="5418FD51" w14:textId="77777777" w:rsidR="006D49FE" w:rsidRDefault="00000000">
      <w:pPr>
        <w:spacing w:line="48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lastRenderedPageBreak/>
        <w:t>第三章  采购项目内容及要求</w:t>
      </w:r>
    </w:p>
    <w:p w14:paraId="5DBADE9F" w14:textId="77777777" w:rsidR="006D49FE" w:rsidRDefault="00000000">
      <w:pPr>
        <w:widowControl/>
        <w:spacing w:line="360" w:lineRule="auto"/>
        <w:jc w:val="left"/>
        <w:rPr>
          <w:rFonts w:ascii="宋体" w:eastAsia="宋体" w:hAnsi="宋体" w:cs="Times New Roman" w:hint="eastAsia"/>
          <w:color w:val="000000"/>
          <w:sz w:val="24"/>
          <w:szCs w:val="24"/>
        </w:rPr>
      </w:pPr>
      <w:r>
        <w:rPr>
          <w:rFonts w:ascii="宋体" w:eastAsia="宋体" w:hAnsi="宋体" w:cs="Times New Roman"/>
          <w:color w:val="000000"/>
          <w:sz w:val="24"/>
          <w:szCs w:val="24"/>
        </w:rPr>
        <w:t>1</w:t>
      </w:r>
      <w:r>
        <w:rPr>
          <w:rFonts w:ascii="宋体" w:eastAsia="宋体" w:hAnsi="宋体" w:cs="Times New Roman" w:hint="eastAsia"/>
          <w:color w:val="000000"/>
          <w:sz w:val="24"/>
          <w:szCs w:val="24"/>
        </w:rPr>
        <w:t>、</w:t>
      </w:r>
      <w:r>
        <w:rPr>
          <w:rFonts w:ascii="宋体" w:eastAsia="宋体" w:hAnsi="宋体" w:cs="Times New Roman"/>
          <w:color w:val="000000"/>
          <w:sz w:val="24"/>
          <w:szCs w:val="24"/>
        </w:rPr>
        <w:t>采购实现目标： 完成</w:t>
      </w:r>
      <w:r>
        <w:rPr>
          <w:rFonts w:ascii="宋体" w:eastAsia="宋体" w:hAnsi="宋体" w:cs="宋体" w:hint="eastAsia"/>
          <w:sz w:val="24"/>
          <w:szCs w:val="24"/>
        </w:rPr>
        <w:t>宋某等人涉嫌集资诈骗案件司法审计</w:t>
      </w:r>
      <w:r>
        <w:rPr>
          <w:rFonts w:ascii="宋体" w:eastAsia="宋体" w:hAnsi="宋体" w:cs="Times New Roman"/>
          <w:color w:val="000000"/>
          <w:sz w:val="24"/>
          <w:szCs w:val="24"/>
        </w:rPr>
        <w:t>任务。</w:t>
      </w:r>
    </w:p>
    <w:p w14:paraId="64FB5D90" w14:textId="77777777" w:rsidR="006D49FE" w:rsidRDefault="00000000">
      <w:pPr>
        <w:widowControl/>
        <w:spacing w:line="360" w:lineRule="auto"/>
        <w:jc w:val="left"/>
        <w:rPr>
          <w:rFonts w:ascii="宋体" w:eastAsia="宋体" w:hAnsi="宋体" w:cs="Times New Roman" w:hint="eastAsia"/>
          <w:color w:val="000000"/>
          <w:sz w:val="24"/>
          <w:szCs w:val="24"/>
        </w:rPr>
      </w:pPr>
      <w:r>
        <w:rPr>
          <w:rFonts w:ascii="宋体" w:eastAsia="宋体" w:hAnsi="宋体" w:cs="Times New Roman"/>
          <w:color w:val="000000"/>
          <w:sz w:val="24"/>
          <w:szCs w:val="24"/>
        </w:rPr>
        <w:t>2</w:t>
      </w:r>
      <w:r>
        <w:rPr>
          <w:rFonts w:ascii="宋体" w:eastAsia="宋体" w:hAnsi="宋体" w:cs="Times New Roman" w:hint="eastAsia"/>
          <w:color w:val="000000"/>
          <w:sz w:val="24"/>
          <w:szCs w:val="24"/>
        </w:rPr>
        <w:t>、</w:t>
      </w:r>
      <w:r>
        <w:rPr>
          <w:rFonts w:ascii="宋体" w:eastAsia="宋体" w:hAnsi="宋体" w:cs="Times New Roman"/>
          <w:color w:val="000000"/>
          <w:sz w:val="24"/>
          <w:szCs w:val="24"/>
        </w:rPr>
        <w:t>本次采购落实政府采购政策： 本项目执行节约能源、保护环境、扶持不发达地区和少数民族地区、促进中小企业发展、促进残疾人就业、促进监狱企业发展等政府采购政策。</w:t>
      </w:r>
    </w:p>
    <w:p w14:paraId="1A415B6B" w14:textId="77777777" w:rsidR="006D49FE" w:rsidRDefault="00000000">
      <w:pPr>
        <w:widowControl/>
        <w:spacing w:line="360" w:lineRule="auto"/>
        <w:jc w:val="left"/>
        <w:rPr>
          <w:rFonts w:ascii="宋体" w:eastAsia="宋体" w:hAnsi="宋体" w:cs="Times New Roman" w:hint="eastAsia"/>
          <w:color w:val="000000"/>
          <w:sz w:val="24"/>
          <w:szCs w:val="24"/>
        </w:rPr>
      </w:pPr>
      <w:r>
        <w:rPr>
          <w:rFonts w:ascii="宋体" w:eastAsia="宋体" w:hAnsi="宋体" w:cs="Times New Roman"/>
          <w:color w:val="000000"/>
          <w:sz w:val="24"/>
          <w:szCs w:val="24"/>
        </w:rPr>
        <w:t>3</w:t>
      </w:r>
      <w:r>
        <w:rPr>
          <w:rFonts w:ascii="宋体" w:eastAsia="宋体" w:hAnsi="宋体" w:cs="Times New Roman" w:hint="eastAsia"/>
          <w:color w:val="000000"/>
          <w:sz w:val="24"/>
          <w:szCs w:val="24"/>
        </w:rPr>
        <w:t>、</w:t>
      </w:r>
      <w:r>
        <w:rPr>
          <w:rFonts w:ascii="宋体" w:eastAsia="宋体" w:hAnsi="宋体" w:cs="Times New Roman"/>
          <w:color w:val="000000"/>
          <w:sz w:val="24"/>
          <w:szCs w:val="24"/>
        </w:rPr>
        <w:t>采购内容： 聘请中介机构（会计师事务所）对</w:t>
      </w:r>
      <w:r>
        <w:rPr>
          <w:rFonts w:ascii="宋体" w:eastAsia="宋体" w:hAnsi="宋体" w:cs="宋体" w:hint="eastAsia"/>
          <w:color w:val="000000"/>
          <w:sz w:val="24"/>
          <w:szCs w:val="24"/>
        </w:rPr>
        <w:t>宋某等人涉嫌集资诈骗案件司法审计</w:t>
      </w:r>
      <w:r>
        <w:rPr>
          <w:rFonts w:ascii="宋体" w:eastAsia="宋体" w:hAnsi="宋体" w:cs="Times New Roman"/>
          <w:color w:val="000000"/>
          <w:sz w:val="24"/>
          <w:szCs w:val="24"/>
        </w:rPr>
        <w:t>，并出具专项审计报告，具体要求如下：</w:t>
      </w:r>
    </w:p>
    <w:p w14:paraId="585CE63F" w14:textId="77777777" w:rsidR="006D49FE" w:rsidRDefault="00000000">
      <w:pPr>
        <w:widowControl/>
        <w:spacing w:line="360" w:lineRule="auto"/>
        <w:jc w:val="left"/>
        <w:rPr>
          <w:rFonts w:ascii="宋体" w:eastAsia="宋体" w:hAnsi="宋体" w:cs="Times New Roman" w:hint="eastAsia"/>
          <w:color w:val="000000"/>
          <w:sz w:val="24"/>
          <w:szCs w:val="24"/>
        </w:rPr>
      </w:pPr>
      <w:r>
        <w:rPr>
          <w:rFonts w:ascii="宋体" w:eastAsia="宋体" w:hAnsi="宋体" w:cs="Times New Roman"/>
          <w:color w:val="000000"/>
          <w:sz w:val="24"/>
          <w:szCs w:val="24"/>
        </w:rPr>
        <w:t>1）案件公司</w:t>
      </w:r>
      <w:proofErr w:type="gramStart"/>
      <w:r>
        <w:rPr>
          <w:rFonts w:ascii="宋体" w:eastAsia="宋体" w:hAnsi="宋体" w:cs="Times New Roman"/>
          <w:color w:val="000000"/>
          <w:sz w:val="24"/>
          <w:szCs w:val="24"/>
        </w:rPr>
        <w:t>累计累计</w:t>
      </w:r>
      <w:proofErr w:type="gramEnd"/>
      <w:r>
        <w:rPr>
          <w:rFonts w:ascii="宋体" w:eastAsia="宋体" w:hAnsi="宋体" w:cs="Times New Roman"/>
          <w:color w:val="000000"/>
          <w:sz w:val="24"/>
          <w:szCs w:val="24"/>
        </w:rPr>
        <w:t>吸收资金数额及人数、 尚未兑付吸收资金数额及人数、 支付的提成以及吸收资金的流向等进行审计；</w:t>
      </w:r>
    </w:p>
    <w:p w14:paraId="7EF9D893" w14:textId="77777777" w:rsidR="006D49FE" w:rsidRDefault="00000000">
      <w:pPr>
        <w:widowControl/>
        <w:spacing w:line="360" w:lineRule="auto"/>
        <w:jc w:val="left"/>
        <w:rPr>
          <w:rFonts w:ascii="宋体" w:eastAsia="宋体" w:hAnsi="宋体" w:cs="Times New Roman" w:hint="eastAsia"/>
          <w:color w:val="000000"/>
          <w:sz w:val="24"/>
          <w:szCs w:val="24"/>
        </w:rPr>
      </w:pPr>
      <w:r>
        <w:rPr>
          <w:rFonts w:ascii="宋体" w:eastAsia="宋体" w:hAnsi="宋体" w:cs="Times New Roman"/>
          <w:color w:val="000000"/>
          <w:sz w:val="24"/>
          <w:szCs w:val="24"/>
        </w:rPr>
        <w:t>2）案件公司相关人员（管理人员、员工、业务员等）分别吸收存款金额及非法所得金额；</w:t>
      </w:r>
    </w:p>
    <w:p w14:paraId="51F66980" w14:textId="77777777" w:rsidR="006D49FE" w:rsidRDefault="00000000">
      <w:pPr>
        <w:widowControl/>
        <w:spacing w:line="360" w:lineRule="auto"/>
        <w:jc w:val="left"/>
        <w:rPr>
          <w:rFonts w:ascii="宋体" w:eastAsia="宋体" w:hAnsi="宋体" w:cs="Times New Roman" w:hint="eastAsia"/>
          <w:color w:val="000000"/>
          <w:sz w:val="24"/>
          <w:szCs w:val="24"/>
        </w:rPr>
      </w:pPr>
      <w:r>
        <w:rPr>
          <w:rFonts w:ascii="宋体" w:eastAsia="宋体" w:hAnsi="宋体" w:cs="Times New Roman"/>
          <w:color w:val="000000"/>
          <w:sz w:val="24"/>
          <w:szCs w:val="24"/>
        </w:rPr>
        <w:t>3）案件公司非法吸收存款的去向及用途。</w:t>
      </w:r>
    </w:p>
    <w:p w14:paraId="753A3521" w14:textId="77777777" w:rsidR="006D49FE" w:rsidRDefault="00000000">
      <w:pPr>
        <w:widowControl/>
        <w:spacing w:line="360" w:lineRule="auto"/>
        <w:jc w:val="left"/>
        <w:rPr>
          <w:rFonts w:ascii="宋体" w:eastAsia="宋体" w:hAnsi="宋体" w:cs="Times New Roman" w:hint="eastAsia"/>
          <w:color w:val="000000"/>
          <w:sz w:val="24"/>
          <w:szCs w:val="24"/>
        </w:rPr>
      </w:pPr>
      <w:r>
        <w:rPr>
          <w:rFonts w:ascii="宋体" w:eastAsia="宋体" w:hAnsi="宋体" w:cs="Times New Roman"/>
          <w:color w:val="000000"/>
          <w:sz w:val="24"/>
          <w:szCs w:val="24"/>
        </w:rPr>
        <w:t>4</w:t>
      </w:r>
      <w:r>
        <w:rPr>
          <w:rFonts w:ascii="宋体" w:eastAsia="宋体" w:hAnsi="宋体" w:cs="Times New Roman" w:hint="eastAsia"/>
          <w:color w:val="000000"/>
          <w:sz w:val="24"/>
          <w:szCs w:val="24"/>
        </w:rPr>
        <w:t>、</w:t>
      </w:r>
      <w:r>
        <w:rPr>
          <w:rFonts w:ascii="宋体" w:eastAsia="宋体" w:hAnsi="宋体" w:cs="Times New Roman"/>
          <w:color w:val="000000"/>
          <w:sz w:val="24"/>
          <w:szCs w:val="24"/>
        </w:rPr>
        <w:t>服务质量： 符合国家、 省、 市有关财务审计的规定。</w:t>
      </w:r>
    </w:p>
    <w:p w14:paraId="551526D4" w14:textId="77777777" w:rsidR="006D49FE" w:rsidRDefault="00000000">
      <w:pPr>
        <w:pStyle w:val="Default"/>
        <w:rPr>
          <w:rFonts w:hint="eastAsia"/>
          <w:color w:val="auto"/>
        </w:rPr>
      </w:pPr>
      <w:r>
        <w:rPr>
          <w:color w:val="auto"/>
        </w:rPr>
        <w:t>5</w:t>
      </w:r>
      <w:r>
        <w:rPr>
          <w:rFonts w:hint="eastAsia"/>
          <w:color w:val="auto"/>
        </w:rPr>
        <w:t>、</w:t>
      </w:r>
      <w:r>
        <w:rPr>
          <w:color w:val="auto"/>
        </w:rPr>
        <w:t>服务期限：</w:t>
      </w:r>
      <w:r>
        <w:rPr>
          <w:rFonts w:hint="eastAsia"/>
          <w:color w:val="auto"/>
        </w:rPr>
        <w:t>合同签订后20</w:t>
      </w:r>
      <w:r>
        <w:rPr>
          <w:color w:val="auto"/>
        </w:rPr>
        <w:t>日历天。</w:t>
      </w:r>
    </w:p>
    <w:p w14:paraId="277F65F7" w14:textId="77777777" w:rsidR="006D49FE" w:rsidRDefault="006D49FE">
      <w:pPr>
        <w:spacing w:line="480" w:lineRule="auto"/>
        <w:jc w:val="center"/>
        <w:rPr>
          <w:rFonts w:ascii="宋体" w:hAnsi="宋体" w:cs="宋体" w:hint="eastAsia"/>
          <w:b/>
          <w:bCs/>
          <w:sz w:val="24"/>
        </w:rPr>
      </w:pPr>
    </w:p>
    <w:p w14:paraId="5D776B20" w14:textId="77777777" w:rsidR="006D49FE" w:rsidRDefault="006D49FE">
      <w:pPr>
        <w:spacing w:line="480" w:lineRule="auto"/>
        <w:jc w:val="center"/>
        <w:rPr>
          <w:rFonts w:ascii="宋体" w:hAnsi="宋体" w:cs="宋体" w:hint="eastAsia"/>
          <w:b/>
          <w:bCs/>
          <w:sz w:val="24"/>
        </w:rPr>
      </w:pPr>
    </w:p>
    <w:p w14:paraId="4955A5E2" w14:textId="77777777" w:rsidR="006D49FE" w:rsidRDefault="006D49FE">
      <w:pPr>
        <w:spacing w:line="480" w:lineRule="auto"/>
        <w:jc w:val="center"/>
        <w:rPr>
          <w:rFonts w:ascii="宋体" w:hAnsi="宋体" w:cs="宋体" w:hint="eastAsia"/>
          <w:b/>
          <w:bCs/>
          <w:sz w:val="24"/>
        </w:rPr>
      </w:pPr>
    </w:p>
    <w:p w14:paraId="75C9A138" w14:textId="77777777" w:rsidR="006D49FE" w:rsidRDefault="006D49FE">
      <w:pPr>
        <w:spacing w:line="480" w:lineRule="auto"/>
        <w:jc w:val="center"/>
        <w:rPr>
          <w:rFonts w:ascii="宋体" w:hAnsi="宋体" w:cs="宋体" w:hint="eastAsia"/>
          <w:b/>
          <w:bCs/>
          <w:sz w:val="24"/>
        </w:rPr>
      </w:pPr>
    </w:p>
    <w:p w14:paraId="533AE48B" w14:textId="77777777" w:rsidR="006D49FE" w:rsidRDefault="006D49FE">
      <w:pPr>
        <w:spacing w:line="480" w:lineRule="auto"/>
        <w:jc w:val="center"/>
        <w:rPr>
          <w:rFonts w:ascii="宋体" w:hAnsi="宋体" w:cs="宋体" w:hint="eastAsia"/>
          <w:b/>
          <w:bCs/>
          <w:sz w:val="24"/>
        </w:rPr>
      </w:pPr>
    </w:p>
    <w:p w14:paraId="155E8470" w14:textId="77777777" w:rsidR="006D49FE" w:rsidRDefault="006D49FE">
      <w:pPr>
        <w:spacing w:line="480" w:lineRule="auto"/>
        <w:jc w:val="center"/>
        <w:rPr>
          <w:rFonts w:ascii="宋体" w:hAnsi="宋体" w:cs="宋体" w:hint="eastAsia"/>
          <w:b/>
          <w:bCs/>
          <w:sz w:val="24"/>
        </w:rPr>
      </w:pPr>
    </w:p>
    <w:p w14:paraId="660B6B4A" w14:textId="77777777" w:rsidR="006D49FE" w:rsidRDefault="006D49FE">
      <w:pPr>
        <w:spacing w:line="480" w:lineRule="auto"/>
        <w:jc w:val="center"/>
        <w:rPr>
          <w:rFonts w:ascii="宋体" w:hAnsi="宋体" w:cs="宋体" w:hint="eastAsia"/>
          <w:b/>
          <w:bCs/>
          <w:sz w:val="24"/>
        </w:rPr>
      </w:pPr>
    </w:p>
    <w:p w14:paraId="5F1FF556" w14:textId="77777777" w:rsidR="006D49FE" w:rsidRDefault="006D49FE">
      <w:pPr>
        <w:spacing w:line="480" w:lineRule="auto"/>
        <w:jc w:val="center"/>
        <w:rPr>
          <w:rFonts w:ascii="宋体" w:hAnsi="宋体" w:cs="宋体" w:hint="eastAsia"/>
          <w:b/>
          <w:bCs/>
          <w:sz w:val="24"/>
        </w:rPr>
      </w:pPr>
    </w:p>
    <w:p w14:paraId="6813BCF5" w14:textId="77777777" w:rsidR="006D49FE" w:rsidRDefault="006D49FE">
      <w:pPr>
        <w:spacing w:line="480" w:lineRule="auto"/>
        <w:jc w:val="center"/>
        <w:rPr>
          <w:rFonts w:ascii="宋体" w:hAnsi="宋体" w:cs="宋体" w:hint="eastAsia"/>
          <w:b/>
          <w:bCs/>
          <w:sz w:val="24"/>
        </w:rPr>
      </w:pPr>
    </w:p>
    <w:p w14:paraId="5844DF3D" w14:textId="77777777" w:rsidR="006D49FE" w:rsidRDefault="006D49FE">
      <w:pPr>
        <w:spacing w:line="480" w:lineRule="auto"/>
        <w:jc w:val="center"/>
        <w:rPr>
          <w:rFonts w:ascii="宋体" w:hAnsi="宋体" w:cs="宋体" w:hint="eastAsia"/>
          <w:b/>
          <w:bCs/>
          <w:sz w:val="24"/>
        </w:rPr>
      </w:pPr>
    </w:p>
    <w:p w14:paraId="65351800" w14:textId="77777777" w:rsidR="006D49FE" w:rsidRDefault="006D49FE">
      <w:pPr>
        <w:spacing w:line="480" w:lineRule="auto"/>
        <w:jc w:val="center"/>
        <w:rPr>
          <w:rFonts w:ascii="宋体" w:hAnsi="宋体" w:cs="宋体" w:hint="eastAsia"/>
          <w:b/>
          <w:bCs/>
          <w:sz w:val="24"/>
        </w:rPr>
      </w:pPr>
    </w:p>
    <w:p w14:paraId="40E6A6F8" w14:textId="77777777" w:rsidR="006D49FE" w:rsidRDefault="006D49FE">
      <w:pPr>
        <w:spacing w:line="480" w:lineRule="auto"/>
        <w:jc w:val="center"/>
        <w:rPr>
          <w:rFonts w:ascii="宋体" w:hAnsi="宋体" w:cs="宋体" w:hint="eastAsia"/>
          <w:b/>
          <w:bCs/>
          <w:sz w:val="24"/>
        </w:rPr>
      </w:pPr>
    </w:p>
    <w:p w14:paraId="6BA0524E" w14:textId="77777777" w:rsidR="006D49FE" w:rsidRDefault="006D49FE">
      <w:pPr>
        <w:spacing w:line="480" w:lineRule="auto"/>
        <w:jc w:val="center"/>
        <w:rPr>
          <w:rFonts w:ascii="宋体" w:hAnsi="宋体" w:cs="宋体" w:hint="eastAsia"/>
          <w:b/>
          <w:bCs/>
          <w:sz w:val="24"/>
        </w:rPr>
      </w:pPr>
    </w:p>
    <w:p w14:paraId="00826EDB" w14:textId="77777777" w:rsidR="006D49FE" w:rsidRDefault="00000000">
      <w:pPr>
        <w:spacing w:line="480" w:lineRule="auto"/>
        <w:jc w:val="center"/>
        <w:rPr>
          <w:rFonts w:ascii="宋体" w:hAnsi="宋体" w:cs="宋体" w:hint="eastAsia"/>
          <w:sz w:val="24"/>
        </w:rPr>
      </w:pPr>
      <w:r>
        <w:rPr>
          <w:rFonts w:ascii="宋体" w:hAnsi="宋体" w:cs="宋体" w:hint="eastAsia"/>
          <w:b/>
          <w:bCs/>
          <w:sz w:val="24"/>
        </w:rPr>
        <w:t>第四章</w:t>
      </w:r>
      <w:r>
        <w:rPr>
          <w:rFonts w:ascii="宋体" w:hAnsi="宋体" w:cs="宋体" w:hint="eastAsia"/>
          <w:b/>
          <w:bCs/>
          <w:sz w:val="24"/>
        </w:rPr>
        <w:t xml:space="preserve">  </w:t>
      </w:r>
      <w:r>
        <w:rPr>
          <w:rFonts w:ascii="宋体" w:hAnsi="宋体" w:cs="宋体" w:hint="eastAsia"/>
          <w:b/>
          <w:bCs/>
          <w:sz w:val="24"/>
        </w:rPr>
        <w:t>响应性文件内容及格式</w:t>
      </w:r>
    </w:p>
    <w:p w14:paraId="26E3660E" w14:textId="77777777" w:rsidR="006D49FE" w:rsidRDefault="006D49FE">
      <w:pPr>
        <w:widowControl/>
        <w:spacing w:line="520" w:lineRule="exact"/>
        <w:ind w:firstLineChars="200" w:firstLine="480"/>
        <w:jc w:val="center"/>
        <w:rPr>
          <w:rFonts w:ascii="宋体" w:hAnsi="宋体" w:cs="宋体" w:hint="eastAsia"/>
          <w:sz w:val="24"/>
        </w:rPr>
      </w:pPr>
    </w:p>
    <w:p w14:paraId="7CCEFE27" w14:textId="77777777" w:rsidR="006D49FE"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以下文件的要求格式、内容，顺序制作响应性文件，并编制目录及页码和总页码，否则可能将影响对响应性文件的评价。</w:t>
      </w:r>
      <w:r>
        <w:rPr>
          <w:rFonts w:ascii="宋体" w:hAnsi="宋体" w:cs="宋体" w:hint="eastAsia"/>
          <w:sz w:val="24"/>
        </w:rPr>
        <w:t xml:space="preserve"> </w:t>
      </w:r>
    </w:p>
    <w:p w14:paraId="2BF9060F" w14:textId="77777777" w:rsidR="006D49FE" w:rsidRDefault="00000000">
      <w:pPr>
        <w:spacing w:line="560" w:lineRule="exact"/>
        <w:ind w:firstLineChars="200" w:firstLine="480"/>
        <w:rPr>
          <w:rFonts w:ascii="宋体" w:hAnsi="宋体" w:cs="宋体" w:hint="eastAsia"/>
          <w:b/>
          <w:sz w:val="24"/>
        </w:rPr>
      </w:pPr>
      <w:r>
        <w:rPr>
          <w:rFonts w:ascii="宋体" w:hAnsi="宋体" w:cs="宋体" w:hint="eastAsia"/>
          <w:b/>
          <w:sz w:val="24"/>
        </w:rPr>
        <w:t>重要提示：</w:t>
      </w:r>
    </w:p>
    <w:p w14:paraId="0B6A2E44" w14:textId="77777777" w:rsidR="006D49FE"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rPr>
        <w:t>．供应商在编制响应性文件时，对于给定格式的文件内容，必须按照给定的标准格式进行填报；对于没有给定标准格式的文件内容，可以由供应商自行设计。</w:t>
      </w:r>
    </w:p>
    <w:p w14:paraId="037D9EC1" w14:textId="77777777" w:rsidR="006D49FE"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rPr>
        <w:t>法定代表人本人参加竞争性磋商的，不需提供授权委托书。</w:t>
      </w:r>
    </w:p>
    <w:p w14:paraId="0540007F" w14:textId="77777777" w:rsidR="006D49FE" w:rsidRDefault="006D49FE">
      <w:pPr>
        <w:snapToGrid w:val="0"/>
        <w:jc w:val="left"/>
        <w:rPr>
          <w:rFonts w:ascii="宋体" w:hAnsi="宋体" w:cs="宋体" w:hint="eastAsia"/>
          <w:sz w:val="24"/>
        </w:rPr>
      </w:pPr>
    </w:p>
    <w:p w14:paraId="035FCC53" w14:textId="77777777" w:rsidR="006D49FE" w:rsidRDefault="006D49FE">
      <w:pPr>
        <w:snapToGrid w:val="0"/>
        <w:jc w:val="left"/>
        <w:rPr>
          <w:rFonts w:ascii="宋体" w:hAnsi="宋体" w:cs="宋体" w:hint="eastAsia"/>
          <w:sz w:val="24"/>
        </w:rPr>
      </w:pPr>
    </w:p>
    <w:p w14:paraId="0D2E4ADF" w14:textId="77777777" w:rsidR="006D49FE" w:rsidRDefault="006D49FE">
      <w:pPr>
        <w:snapToGrid w:val="0"/>
        <w:jc w:val="left"/>
        <w:rPr>
          <w:rFonts w:ascii="宋体" w:hAnsi="宋体" w:cs="宋体" w:hint="eastAsia"/>
          <w:sz w:val="24"/>
        </w:rPr>
      </w:pPr>
    </w:p>
    <w:p w14:paraId="43FB01C3" w14:textId="77777777" w:rsidR="006D49FE" w:rsidRDefault="006D49FE">
      <w:pPr>
        <w:snapToGrid w:val="0"/>
        <w:jc w:val="left"/>
        <w:rPr>
          <w:rFonts w:ascii="宋体" w:hAnsi="宋体" w:cs="宋体" w:hint="eastAsia"/>
          <w:sz w:val="24"/>
        </w:rPr>
      </w:pPr>
    </w:p>
    <w:p w14:paraId="0F7F6AE3" w14:textId="77777777" w:rsidR="006D49FE" w:rsidRDefault="006D49FE">
      <w:pPr>
        <w:snapToGrid w:val="0"/>
        <w:jc w:val="left"/>
        <w:rPr>
          <w:rFonts w:ascii="宋体" w:hAnsi="宋体" w:cs="宋体" w:hint="eastAsia"/>
          <w:sz w:val="24"/>
        </w:rPr>
      </w:pPr>
    </w:p>
    <w:p w14:paraId="26344029" w14:textId="77777777" w:rsidR="006D49FE" w:rsidRDefault="006D49FE">
      <w:pPr>
        <w:snapToGrid w:val="0"/>
        <w:jc w:val="left"/>
        <w:rPr>
          <w:rFonts w:ascii="宋体" w:hAnsi="宋体" w:cs="宋体" w:hint="eastAsia"/>
          <w:sz w:val="24"/>
        </w:rPr>
      </w:pPr>
    </w:p>
    <w:p w14:paraId="3D8E397D" w14:textId="77777777" w:rsidR="006D49FE" w:rsidRDefault="006D49FE">
      <w:pPr>
        <w:snapToGrid w:val="0"/>
        <w:jc w:val="left"/>
        <w:rPr>
          <w:rFonts w:ascii="宋体" w:hAnsi="宋体" w:cs="宋体" w:hint="eastAsia"/>
          <w:sz w:val="24"/>
        </w:rPr>
      </w:pPr>
    </w:p>
    <w:p w14:paraId="14404D06" w14:textId="77777777" w:rsidR="006D49FE" w:rsidRDefault="006D49FE">
      <w:pPr>
        <w:snapToGrid w:val="0"/>
        <w:jc w:val="left"/>
        <w:rPr>
          <w:rFonts w:ascii="宋体" w:hAnsi="宋体" w:cs="宋体" w:hint="eastAsia"/>
          <w:sz w:val="24"/>
        </w:rPr>
      </w:pPr>
    </w:p>
    <w:p w14:paraId="01D7A624" w14:textId="77777777" w:rsidR="006D49FE" w:rsidRDefault="006D49FE">
      <w:pPr>
        <w:snapToGrid w:val="0"/>
        <w:jc w:val="left"/>
        <w:rPr>
          <w:rFonts w:ascii="宋体" w:hAnsi="宋体" w:cs="宋体" w:hint="eastAsia"/>
          <w:sz w:val="24"/>
        </w:rPr>
      </w:pPr>
    </w:p>
    <w:p w14:paraId="490D6714" w14:textId="77777777" w:rsidR="006D49FE" w:rsidRDefault="006D49FE">
      <w:pPr>
        <w:snapToGrid w:val="0"/>
        <w:jc w:val="left"/>
        <w:rPr>
          <w:rFonts w:ascii="宋体" w:hAnsi="宋体" w:cs="宋体" w:hint="eastAsia"/>
          <w:sz w:val="24"/>
        </w:rPr>
      </w:pPr>
    </w:p>
    <w:p w14:paraId="2238465B" w14:textId="77777777" w:rsidR="006D49FE" w:rsidRDefault="006D49FE">
      <w:pPr>
        <w:snapToGrid w:val="0"/>
        <w:jc w:val="left"/>
        <w:rPr>
          <w:rFonts w:ascii="宋体" w:hAnsi="宋体" w:cs="宋体" w:hint="eastAsia"/>
          <w:sz w:val="24"/>
        </w:rPr>
      </w:pPr>
    </w:p>
    <w:p w14:paraId="63EFE49A" w14:textId="77777777" w:rsidR="006D49FE" w:rsidRDefault="006D49FE">
      <w:pPr>
        <w:snapToGrid w:val="0"/>
        <w:jc w:val="left"/>
        <w:rPr>
          <w:rFonts w:ascii="宋体" w:hAnsi="宋体" w:cs="宋体" w:hint="eastAsia"/>
          <w:sz w:val="24"/>
        </w:rPr>
      </w:pPr>
    </w:p>
    <w:p w14:paraId="0521D618" w14:textId="77777777" w:rsidR="006D49FE" w:rsidRDefault="006D49FE">
      <w:pPr>
        <w:snapToGrid w:val="0"/>
        <w:jc w:val="left"/>
        <w:rPr>
          <w:rFonts w:ascii="宋体" w:hAnsi="宋体" w:cs="宋体" w:hint="eastAsia"/>
          <w:sz w:val="24"/>
        </w:rPr>
      </w:pPr>
    </w:p>
    <w:p w14:paraId="7E1F0AA4" w14:textId="77777777" w:rsidR="006D49FE" w:rsidRDefault="006D49FE">
      <w:pPr>
        <w:snapToGrid w:val="0"/>
        <w:jc w:val="left"/>
        <w:rPr>
          <w:rFonts w:ascii="宋体" w:hAnsi="宋体" w:cs="宋体" w:hint="eastAsia"/>
          <w:sz w:val="24"/>
        </w:rPr>
      </w:pPr>
    </w:p>
    <w:p w14:paraId="07E83110" w14:textId="77777777" w:rsidR="006D49FE" w:rsidRDefault="006D49FE">
      <w:pPr>
        <w:pStyle w:val="26"/>
        <w:ind w:firstLine="480"/>
        <w:rPr>
          <w:rFonts w:ascii="宋体" w:eastAsia="宋体" w:hAnsi="宋体" w:cs="宋体" w:hint="eastAsia"/>
          <w:sz w:val="24"/>
        </w:rPr>
      </w:pPr>
    </w:p>
    <w:p w14:paraId="71AEF379" w14:textId="77777777" w:rsidR="006D49FE" w:rsidRDefault="006D49FE">
      <w:pPr>
        <w:pStyle w:val="26"/>
        <w:ind w:firstLine="480"/>
        <w:rPr>
          <w:rFonts w:ascii="宋体" w:eastAsia="宋体" w:hAnsi="宋体" w:cs="宋体" w:hint="eastAsia"/>
          <w:sz w:val="24"/>
        </w:rPr>
      </w:pPr>
    </w:p>
    <w:p w14:paraId="5FBF5FCB" w14:textId="77777777" w:rsidR="006D49FE" w:rsidRDefault="006D49FE">
      <w:pPr>
        <w:pStyle w:val="26"/>
        <w:ind w:firstLine="480"/>
        <w:rPr>
          <w:rFonts w:ascii="宋体" w:eastAsia="宋体" w:hAnsi="宋体" w:cs="宋体" w:hint="eastAsia"/>
          <w:sz w:val="24"/>
        </w:rPr>
      </w:pPr>
    </w:p>
    <w:p w14:paraId="4BCACBE2" w14:textId="77777777" w:rsidR="006D49FE" w:rsidRDefault="006D49FE">
      <w:pPr>
        <w:pStyle w:val="26"/>
        <w:ind w:firstLine="480"/>
        <w:rPr>
          <w:rFonts w:ascii="宋体" w:eastAsia="宋体" w:hAnsi="宋体" w:cs="宋体" w:hint="eastAsia"/>
          <w:sz w:val="24"/>
        </w:rPr>
      </w:pPr>
    </w:p>
    <w:p w14:paraId="3DFC6E79" w14:textId="77777777" w:rsidR="006D49FE" w:rsidRDefault="006D49FE">
      <w:pPr>
        <w:snapToGrid w:val="0"/>
        <w:jc w:val="left"/>
        <w:rPr>
          <w:rFonts w:ascii="宋体" w:hAnsi="宋体" w:cs="宋体" w:hint="eastAsia"/>
          <w:sz w:val="24"/>
        </w:rPr>
      </w:pPr>
    </w:p>
    <w:p w14:paraId="1826FBD7" w14:textId="77777777" w:rsidR="006D49FE" w:rsidRDefault="006D49FE">
      <w:pPr>
        <w:snapToGrid w:val="0"/>
        <w:jc w:val="left"/>
        <w:rPr>
          <w:rFonts w:ascii="宋体" w:hAnsi="宋体" w:cs="宋体" w:hint="eastAsia"/>
          <w:sz w:val="24"/>
        </w:rPr>
      </w:pPr>
    </w:p>
    <w:p w14:paraId="2A981F74" w14:textId="77777777" w:rsidR="006D49FE" w:rsidRDefault="006D49FE">
      <w:pPr>
        <w:snapToGrid w:val="0"/>
        <w:jc w:val="left"/>
        <w:rPr>
          <w:rFonts w:ascii="宋体" w:hAnsi="宋体" w:cs="宋体" w:hint="eastAsia"/>
          <w:sz w:val="24"/>
        </w:rPr>
      </w:pPr>
    </w:p>
    <w:p w14:paraId="28FB6F65" w14:textId="77777777" w:rsidR="006D49FE" w:rsidRDefault="006D49FE">
      <w:pPr>
        <w:snapToGrid w:val="0"/>
        <w:jc w:val="left"/>
        <w:rPr>
          <w:rFonts w:ascii="宋体" w:hAnsi="宋体" w:cs="宋体" w:hint="eastAsia"/>
          <w:sz w:val="24"/>
        </w:rPr>
      </w:pPr>
    </w:p>
    <w:p w14:paraId="50ED4FC1" w14:textId="77777777" w:rsidR="006D49FE" w:rsidRDefault="006D49FE">
      <w:pPr>
        <w:snapToGrid w:val="0"/>
        <w:jc w:val="left"/>
        <w:rPr>
          <w:rFonts w:ascii="宋体" w:hAnsi="宋体" w:cs="宋体" w:hint="eastAsia"/>
          <w:sz w:val="24"/>
        </w:rPr>
      </w:pPr>
    </w:p>
    <w:p w14:paraId="3B1985B1" w14:textId="77777777" w:rsidR="006D49FE" w:rsidRDefault="006D49FE">
      <w:pPr>
        <w:snapToGrid w:val="0"/>
        <w:jc w:val="left"/>
        <w:rPr>
          <w:rFonts w:ascii="宋体" w:hAnsi="宋体" w:cs="宋体" w:hint="eastAsia"/>
          <w:sz w:val="24"/>
        </w:rPr>
      </w:pPr>
    </w:p>
    <w:p w14:paraId="5D2AA453" w14:textId="77777777" w:rsidR="006D49FE" w:rsidRDefault="006D49FE">
      <w:pPr>
        <w:snapToGrid w:val="0"/>
        <w:jc w:val="left"/>
        <w:rPr>
          <w:rFonts w:ascii="宋体" w:hAnsi="宋体" w:cs="宋体" w:hint="eastAsia"/>
          <w:sz w:val="24"/>
        </w:rPr>
      </w:pPr>
    </w:p>
    <w:p w14:paraId="47EEF9DD" w14:textId="77777777" w:rsidR="006D49FE" w:rsidRDefault="006D49FE">
      <w:pPr>
        <w:snapToGrid w:val="0"/>
        <w:jc w:val="left"/>
        <w:rPr>
          <w:rFonts w:ascii="宋体" w:hAnsi="宋体" w:cs="宋体" w:hint="eastAsia"/>
          <w:sz w:val="24"/>
        </w:rPr>
      </w:pPr>
    </w:p>
    <w:p w14:paraId="35F47AD6" w14:textId="77777777" w:rsidR="006D49FE" w:rsidRDefault="006D49FE">
      <w:pPr>
        <w:pStyle w:val="26"/>
        <w:ind w:firstLine="480"/>
        <w:rPr>
          <w:rFonts w:ascii="宋体" w:eastAsia="宋体" w:hAnsi="宋体" w:cs="宋体" w:hint="eastAsia"/>
          <w:sz w:val="24"/>
        </w:rPr>
      </w:pPr>
    </w:p>
    <w:p w14:paraId="7F193EA0" w14:textId="77777777" w:rsidR="006D49FE" w:rsidRDefault="006D49FE">
      <w:pPr>
        <w:snapToGrid w:val="0"/>
        <w:jc w:val="left"/>
        <w:rPr>
          <w:rFonts w:ascii="宋体" w:hAnsi="宋体" w:cs="宋体" w:hint="eastAsia"/>
          <w:sz w:val="24"/>
        </w:rPr>
      </w:pPr>
    </w:p>
    <w:p w14:paraId="06848CFE" w14:textId="77777777" w:rsidR="006D49FE" w:rsidRDefault="006D49FE">
      <w:pPr>
        <w:snapToGrid w:val="0"/>
        <w:jc w:val="left"/>
        <w:rPr>
          <w:rFonts w:ascii="宋体" w:hAnsi="宋体" w:cs="宋体" w:hint="eastAsia"/>
          <w:sz w:val="24"/>
        </w:rPr>
      </w:pPr>
    </w:p>
    <w:p w14:paraId="2621B255" w14:textId="77777777" w:rsidR="006D49FE" w:rsidRDefault="00000000">
      <w:pPr>
        <w:spacing w:line="360" w:lineRule="auto"/>
        <w:jc w:val="left"/>
        <w:rPr>
          <w:rFonts w:ascii="宋体" w:hAnsi="宋体" w:cs="宋体" w:hint="eastAsia"/>
          <w:sz w:val="24"/>
        </w:rPr>
      </w:pPr>
      <w:r>
        <w:rPr>
          <w:rFonts w:ascii="宋体" w:hAnsi="宋体" w:cs="宋体" w:hint="eastAsia"/>
          <w:sz w:val="24"/>
        </w:rPr>
        <w:t>格式</w:t>
      </w:r>
      <w:r>
        <w:rPr>
          <w:rFonts w:ascii="宋体" w:hAnsi="宋体" w:cs="宋体" w:hint="eastAsia"/>
          <w:sz w:val="24"/>
        </w:rPr>
        <w:t>2-1</w:t>
      </w:r>
    </w:p>
    <w:p w14:paraId="75C33A59" w14:textId="77777777" w:rsidR="006D49FE"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5DA24F82" w14:textId="77777777" w:rsidR="006D49FE" w:rsidRDefault="006D49FE">
      <w:pPr>
        <w:pStyle w:val="BodyText1I"/>
        <w:ind w:firstLine="210"/>
      </w:pPr>
    </w:p>
    <w:p w14:paraId="36D10CB6" w14:textId="77777777" w:rsidR="006D49FE" w:rsidRDefault="006D49FE">
      <w:pPr>
        <w:spacing w:line="360" w:lineRule="auto"/>
        <w:jc w:val="left"/>
        <w:rPr>
          <w:rFonts w:ascii="宋体" w:hAnsi="宋体" w:cs="宋体" w:hint="eastAsia"/>
          <w:sz w:val="24"/>
        </w:rPr>
      </w:pPr>
    </w:p>
    <w:p w14:paraId="0CE17DD5" w14:textId="77777777" w:rsidR="006D49FE" w:rsidRDefault="006D49FE">
      <w:pPr>
        <w:spacing w:line="360" w:lineRule="auto"/>
        <w:jc w:val="left"/>
        <w:rPr>
          <w:rFonts w:ascii="宋体" w:hAnsi="宋体" w:cs="宋体" w:hint="eastAsia"/>
          <w:sz w:val="24"/>
        </w:rPr>
      </w:pPr>
    </w:p>
    <w:p w14:paraId="41A51471" w14:textId="77777777" w:rsidR="006D49FE" w:rsidRDefault="006D49FE">
      <w:pPr>
        <w:spacing w:line="360" w:lineRule="auto"/>
        <w:jc w:val="left"/>
        <w:rPr>
          <w:rFonts w:ascii="宋体" w:hAnsi="宋体" w:cs="宋体" w:hint="eastAsia"/>
          <w:sz w:val="24"/>
        </w:rPr>
      </w:pPr>
    </w:p>
    <w:p w14:paraId="750E1880" w14:textId="77777777" w:rsidR="006D49FE" w:rsidRDefault="006D49FE">
      <w:pPr>
        <w:spacing w:line="360" w:lineRule="auto"/>
        <w:jc w:val="left"/>
        <w:rPr>
          <w:rFonts w:ascii="宋体" w:hAnsi="宋体" w:cs="宋体" w:hint="eastAsia"/>
          <w:sz w:val="24"/>
        </w:rPr>
      </w:pPr>
    </w:p>
    <w:p w14:paraId="38CEE475" w14:textId="77777777" w:rsidR="006D49FE" w:rsidRDefault="00000000">
      <w:pPr>
        <w:spacing w:line="360" w:lineRule="auto"/>
        <w:jc w:val="left"/>
        <w:rPr>
          <w:rFonts w:ascii="宋体" w:hAnsi="宋体" w:cs="宋体" w:hint="eastAsia"/>
          <w:sz w:val="24"/>
        </w:rPr>
      </w:pPr>
      <w:r>
        <w:rPr>
          <w:rFonts w:ascii="宋体" w:hAnsi="宋体" w:cs="宋体" w:hint="eastAsia"/>
          <w:sz w:val="24"/>
        </w:rPr>
        <w:t>格式</w:t>
      </w:r>
      <w:r>
        <w:rPr>
          <w:rFonts w:ascii="宋体" w:hAnsi="宋体" w:cs="宋体" w:hint="eastAsia"/>
          <w:sz w:val="24"/>
        </w:rPr>
        <w:t>2-2</w:t>
      </w:r>
    </w:p>
    <w:p w14:paraId="741F1D04" w14:textId="77777777" w:rsidR="006D49FE"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68A90B5A" w14:textId="77777777" w:rsidR="006D49FE"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382560ED" w14:textId="77777777" w:rsidR="006D49FE" w:rsidRDefault="006D49FE">
      <w:pPr>
        <w:spacing w:line="360" w:lineRule="auto"/>
        <w:ind w:firstLineChars="200" w:firstLine="480"/>
        <w:rPr>
          <w:rFonts w:ascii="宋体" w:hAnsi="宋体" w:cs="宋体" w:hint="eastAsia"/>
          <w:sz w:val="24"/>
        </w:rPr>
      </w:pPr>
    </w:p>
    <w:p w14:paraId="0D0426CA"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7350B9D1"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7AF58E18"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附：联系地址：</w:t>
      </w:r>
      <w:r>
        <w:rPr>
          <w:rFonts w:ascii="宋体" w:hAnsi="宋体" w:cs="宋体" w:hint="eastAsia"/>
          <w:sz w:val="24"/>
        </w:rPr>
        <w:t xml:space="preserve">               </w:t>
      </w:r>
    </w:p>
    <w:p w14:paraId="395922A2" w14:textId="77777777" w:rsidR="006D49FE"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6D49FE" w14:paraId="1B5F86DF" w14:textId="77777777">
        <w:trPr>
          <w:trHeight w:val="2800"/>
        </w:trPr>
        <w:tc>
          <w:tcPr>
            <w:tcW w:w="5328" w:type="dxa"/>
          </w:tcPr>
          <w:p w14:paraId="2B927AB1" w14:textId="77777777" w:rsidR="006D49FE" w:rsidRDefault="006D49FE">
            <w:pPr>
              <w:spacing w:line="480" w:lineRule="exact"/>
              <w:rPr>
                <w:rFonts w:ascii="宋体" w:hAnsi="宋体" w:cs="宋体" w:hint="eastAsia"/>
                <w:b/>
                <w:bCs/>
                <w:sz w:val="24"/>
              </w:rPr>
            </w:pPr>
          </w:p>
          <w:p w14:paraId="2D79A9F9" w14:textId="77777777" w:rsidR="006D49FE" w:rsidRDefault="006D49FE">
            <w:pPr>
              <w:spacing w:line="480" w:lineRule="exact"/>
              <w:rPr>
                <w:rFonts w:ascii="宋体" w:hAnsi="宋体" w:cs="宋体" w:hint="eastAsia"/>
                <w:b/>
                <w:bCs/>
                <w:sz w:val="24"/>
              </w:rPr>
            </w:pPr>
          </w:p>
          <w:p w14:paraId="2F7A8ED9" w14:textId="77777777" w:rsidR="006D49FE"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0BC6E910" w14:textId="77777777" w:rsidR="006D49FE" w:rsidRDefault="006D49FE">
            <w:pPr>
              <w:spacing w:line="480" w:lineRule="exact"/>
              <w:rPr>
                <w:rFonts w:ascii="宋体" w:hAnsi="宋体" w:cs="宋体" w:hint="eastAsia"/>
                <w:sz w:val="24"/>
              </w:rPr>
            </w:pPr>
          </w:p>
          <w:p w14:paraId="68E7B033" w14:textId="77777777" w:rsidR="006D49FE" w:rsidRDefault="006D49FE">
            <w:pPr>
              <w:spacing w:line="480" w:lineRule="exact"/>
              <w:rPr>
                <w:rFonts w:ascii="宋体" w:hAnsi="宋体" w:cs="宋体" w:hint="eastAsia"/>
                <w:sz w:val="24"/>
              </w:rPr>
            </w:pPr>
          </w:p>
        </w:tc>
      </w:tr>
    </w:tbl>
    <w:p w14:paraId="3AC5D388" w14:textId="77777777" w:rsidR="006D49FE" w:rsidRDefault="006D49FE">
      <w:pPr>
        <w:spacing w:line="360" w:lineRule="auto"/>
        <w:ind w:firstLineChars="400" w:firstLine="960"/>
        <w:rPr>
          <w:rFonts w:ascii="宋体" w:hAnsi="宋体" w:cs="宋体" w:hint="eastAsia"/>
          <w:sz w:val="24"/>
        </w:rPr>
      </w:pPr>
    </w:p>
    <w:p w14:paraId="5250DCED" w14:textId="77777777" w:rsidR="006D49FE" w:rsidRDefault="006D49FE">
      <w:pPr>
        <w:spacing w:line="360" w:lineRule="auto"/>
        <w:ind w:firstLineChars="1600" w:firstLine="3840"/>
        <w:rPr>
          <w:rFonts w:ascii="宋体" w:hAnsi="宋体" w:cs="宋体" w:hint="eastAsia"/>
          <w:sz w:val="24"/>
        </w:rPr>
      </w:pPr>
    </w:p>
    <w:p w14:paraId="033845BF" w14:textId="77777777" w:rsidR="006D49FE" w:rsidRDefault="006D49FE">
      <w:pPr>
        <w:spacing w:line="360" w:lineRule="auto"/>
        <w:ind w:firstLineChars="1600" w:firstLine="3840"/>
        <w:rPr>
          <w:rFonts w:ascii="宋体" w:hAnsi="宋体" w:cs="宋体" w:hint="eastAsia"/>
          <w:sz w:val="24"/>
        </w:rPr>
      </w:pPr>
    </w:p>
    <w:p w14:paraId="20D8551B" w14:textId="77777777" w:rsidR="006D49FE" w:rsidRDefault="006D49FE">
      <w:pPr>
        <w:spacing w:line="360" w:lineRule="auto"/>
        <w:ind w:firstLineChars="1600" w:firstLine="3840"/>
        <w:rPr>
          <w:rFonts w:ascii="宋体" w:hAnsi="宋体" w:cs="宋体" w:hint="eastAsia"/>
          <w:sz w:val="24"/>
        </w:rPr>
      </w:pPr>
    </w:p>
    <w:p w14:paraId="2645A070" w14:textId="77777777" w:rsidR="006D49FE" w:rsidRDefault="006D49FE">
      <w:pPr>
        <w:spacing w:line="360" w:lineRule="auto"/>
        <w:jc w:val="center"/>
        <w:rPr>
          <w:rFonts w:ascii="宋体" w:hAnsi="宋体" w:cs="宋体" w:hint="eastAsia"/>
          <w:sz w:val="24"/>
        </w:rPr>
      </w:pPr>
    </w:p>
    <w:p w14:paraId="5828B8EF" w14:textId="77777777" w:rsidR="006D49FE" w:rsidRDefault="006D49FE">
      <w:pPr>
        <w:spacing w:line="360" w:lineRule="auto"/>
        <w:jc w:val="center"/>
        <w:rPr>
          <w:rFonts w:ascii="宋体" w:hAnsi="宋体" w:cs="宋体" w:hint="eastAsia"/>
          <w:sz w:val="24"/>
        </w:rPr>
      </w:pPr>
    </w:p>
    <w:p w14:paraId="2D4B9745" w14:textId="77777777" w:rsidR="006D49FE" w:rsidRDefault="006D49FE">
      <w:pPr>
        <w:spacing w:line="360" w:lineRule="auto"/>
        <w:jc w:val="center"/>
        <w:rPr>
          <w:rFonts w:ascii="宋体" w:hAnsi="宋体" w:cs="宋体" w:hint="eastAsia"/>
          <w:sz w:val="24"/>
        </w:rPr>
      </w:pPr>
    </w:p>
    <w:p w14:paraId="47F701DD" w14:textId="77777777" w:rsidR="006D49FE" w:rsidRDefault="00000000">
      <w:pPr>
        <w:spacing w:line="360" w:lineRule="auto"/>
        <w:ind w:firstLineChars="1600" w:firstLine="3840"/>
        <w:rPr>
          <w:rFonts w:ascii="宋体" w:hAnsi="宋体" w:cs="宋体" w:hint="eastAsia"/>
          <w:sz w:val="24"/>
        </w:rPr>
      </w:pPr>
      <w:r>
        <w:rPr>
          <w:rFonts w:ascii="宋体" w:hAnsi="宋体" w:cs="宋体" w:hint="eastAsia"/>
          <w:sz w:val="24"/>
        </w:rPr>
        <w:t>供应商电子公章：</w:t>
      </w:r>
      <w:r>
        <w:rPr>
          <w:rFonts w:ascii="宋体" w:hAnsi="宋体" w:cs="宋体" w:hint="eastAsia"/>
          <w:sz w:val="24"/>
        </w:rPr>
        <w:t xml:space="preserve"> </w:t>
      </w:r>
    </w:p>
    <w:p w14:paraId="6A0F6648" w14:textId="77777777" w:rsidR="006D49FE" w:rsidRDefault="00000000">
      <w:pPr>
        <w:spacing w:line="360" w:lineRule="auto"/>
        <w:jc w:val="center"/>
        <w:rPr>
          <w:rFonts w:ascii="宋体" w:hAnsi="宋体" w:cs="宋体" w:hint="eastAsia"/>
          <w:sz w:val="24"/>
        </w:rPr>
      </w:pP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6BD3C0AE" w14:textId="77777777" w:rsidR="006D49FE" w:rsidRDefault="006D49FE">
      <w:pPr>
        <w:spacing w:line="360" w:lineRule="auto"/>
        <w:jc w:val="center"/>
        <w:rPr>
          <w:rFonts w:ascii="宋体" w:hAnsi="宋体" w:cs="宋体" w:hint="eastAsia"/>
          <w:sz w:val="24"/>
        </w:rPr>
      </w:pPr>
    </w:p>
    <w:p w14:paraId="3593BBF6" w14:textId="77777777" w:rsidR="006D49FE" w:rsidRDefault="00000000">
      <w:pPr>
        <w:spacing w:line="360" w:lineRule="auto"/>
        <w:jc w:val="left"/>
        <w:rPr>
          <w:rFonts w:ascii="宋体" w:hAnsi="宋体" w:cs="宋体" w:hint="eastAsia"/>
          <w:sz w:val="24"/>
        </w:rPr>
      </w:pPr>
      <w:r>
        <w:rPr>
          <w:rFonts w:ascii="宋体" w:hAnsi="宋体" w:cs="宋体" w:hint="eastAsia"/>
          <w:sz w:val="24"/>
        </w:rPr>
        <w:t>格式</w:t>
      </w:r>
      <w:r>
        <w:rPr>
          <w:rFonts w:ascii="宋体" w:hAnsi="宋体" w:cs="宋体" w:hint="eastAsia"/>
          <w:sz w:val="24"/>
        </w:rPr>
        <w:t>2-3</w:t>
      </w:r>
    </w:p>
    <w:p w14:paraId="7F9EA3CE" w14:textId="77777777" w:rsidR="006D49FE"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03FF1511" w14:textId="77777777" w:rsidR="006D49FE"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BD7F122" w14:textId="77777777" w:rsidR="006D49FE" w:rsidRDefault="006D49FE">
      <w:pPr>
        <w:spacing w:line="360" w:lineRule="auto"/>
        <w:ind w:firstLineChars="200" w:firstLine="480"/>
        <w:rPr>
          <w:rFonts w:ascii="宋体" w:hAnsi="宋体" w:cs="宋体" w:hint="eastAsia"/>
          <w:sz w:val="24"/>
        </w:rPr>
      </w:pPr>
    </w:p>
    <w:p w14:paraId="564A9BE3"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74B3B18"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6C26C336" w14:textId="77777777" w:rsidR="006D49FE" w:rsidRDefault="006D49FE">
      <w:pPr>
        <w:spacing w:line="360" w:lineRule="auto"/>
        <w:rPr>
          <w:rFonts w:ascii="宋体" w:hAnsi="宋体" w:cs="宋体" w:hint="eastAsia"/>
          <w:sz w:val="24"/>
        </w:rPr>
      </w:pPr>
    </w:p>
    <w:p w14:paraId="261BD100"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委托人：</w:t>
      </w:r>
    </w:p>
    <w:p w14:paraId="142DB383"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供应商电子签章：</w:t>
      </w:r>
      <w:r>
        <w:rPr>
          <w:rFonts w:ascii="宋体" w:hAnsi="宋体" w:cs="宋体" w:hint="eastAsia"/>
          <w:sz w:val="24"/>
        </w:rPr>
        <w:t xml:space="preserve">       </w:t>
      </w:r>
    </w:p>
    <w:p w14:paraId="384C5925"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6404AEE4"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6D49FE" w14:paraId="6CA37B64" w14:textId="77777777">
        <w:trPr>
          <w:trHeight w:val="2642"/>
        </w:trPr>
        <w:tc>
          <w:tcPr>
            <w:tcW w:w="5508" w:type="dxa"/>
          </w:tcPr>
          <w:p w14:paraId="22B6417D" w14:textId="77777777" w:rsidR="006D49FE" w:rsidRDefault="006D49FE">
            <w:pPr>
              <w:spacing w:line="480" w:lineRule="exact"/>
              <w:rPr>
                <w:rFonts w:ascii="宋体" w:hAnsi="宋体" w:cs="宋体" w:hint="eastAsia"/>
                <w:b/>
                <w:bCs/>
                <w:sz w:val="24"/>
              </w:rPr>
            </w:pPr>
          </w:p>
          <w:p w14:paraId="44FB1806" w14:textId="77777777" w:rsidR="006D49FE" w:rsidRDefault="006D49FE">
            <w:pPr>
              <w:spacing w:line="480" w:lineRule="exact"/>
              <w:rPr>
                <w:rFonts w:ascii="宋体" w:hAnsi="宋体" w:cs="宋体" w:hint="eastAsia"/>
                <w:b/>
                <w:bCs/>
                <w:sz w:val="24"/>
              </w:rPr>
            </w:pPr>
          </w:p>
          <w:p w14:paraId="6FD5802F" w14:textId="77777777" w:rsidR="006D49FE"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56C18FF5" w14:textId="77777777" w:rsidR="006D49FE" w:rsidRDefault="006D49FE">
      <w:pPr>
        <w:spacing w:line="360" w:lineRule="auto"/>
        <w:ind w:firstLineChars="200" w:firstLine="480"/>
        <w:rPr>
          <w:rFonts w:ascii="宋体" w:hAnsi="宋体" w:cs="宋体" w:hint="eastAsia"/>
          <w:sz w:val="24"/>
        </w:rPr>
      </w:pPr>
    </w:p>
    <w:p w14:paraId="5ABC81BE" w14:textId="77777777" w:rsidR="006D49FE" w:rsidRDefault="006D49FE">
      <w:pPr>
        <w:spacing w:line="360" w:lineRule="auto"/>
        <w:ind w:firstLineChars="200" w:firstLine="480"/>
        <w:rPr>
          <w:rFonts w:ascii="宋体" w:hAnsi="宋体" w:cs="宋体" w:hint="eastAsia"/>
          <w:sz w:val="24"/>
        </w:rPr>
      </w:pPr>
    </w:p>
    <w:p w14:paraId="0CCA4AC4" w14:textId="77777777" w:rsidR="006D49FE" w:rsidRDefault="006D49FE">
      <w:pPr>
        <w:spacing w:line="360" w:lineRule="auto"/>
        <w:ind w:firstLineChars="200" w:firstLine="480"/>
        <w:rPr>
          <w:rFonts w:ascii="宋体" w:hAnsi="宋体" w:cs="宋体" w:hint="eastAsia"/>
          <w:sz w:val="24"/>
        </w:rPr>
      </w:pPr>
    </w:p>
    <w:p w14:paraId="47A2F487" w14:textId="77777777" w:rsidR="006D49FE" w:rsidRDefault="006D49FE">
      <w:pPr>
        <w:spacing w:line="360" w:lineRule="auto"/>
        <w:ind w:firstLineChars="2050" w:firstLine="4920"/>
        <w:rPr>
          <w:rFonts w:ascii="宋体" w:hAnsi="宋体" w:cs="宋体" w:hint="eastAsia"/>
          <w:sz w:val="24"/>
        </w:rPr>
      </w:pPr>
    </w:p>
    <w:p w14:paraId="518BC924" w14:textId="77777777" w:rsidR="006D49FE" w:rsidRDefault="006D49FE">
      <w:pPr>
        <w:spacing w:line="360" w:lineRule="auto"/>
        <w:jc w:val="center"/>
        <w:rPr>
          <w:rFonts w:ascii="宋体" w:hAnsi="宋体" w:cs="宋体" w:hint="eastAsia"/>
          <w:sz w:val="24"/>
        </w:rPr>
      </w:pPr>
    </w:p>
    <w:p w14:paraId="7AB04BB5" w14:textId="77777777" w:rsidR="006D49FE" w:rsidRDefault="006D49FE">
      <w:pPr>
        <w:spacing w:line="360" w:lineRule="auto"/>
        <w:jc w:val="center"/>
        <w:rPr>
          <w:rFonts w:ascii="宋体" w:hAnsi="宋体" w:cs="宋体" w:hint="eastAsia"/>
          <w:sz w:val="24"/>
        </w:rPr>
      </w:pPr>
    </w:p>
    <w:p w14:paraId="58555298" w14:textId="77777777" w:rsidR="006D49FE" w:rsidRDefault="006D49FE">
      <w:pPr>
        <w:spacing w:line="360" w:lineRule="auto"/>
        <w:jc w:val="center"/>
        <w:rPr>
          <w:rFonts w:ascii="宋体" w:hAnsi="宋体" w:cs="宋体" w:hint="eastAsia"/>
          <w:sz w:val="24"/>
        </w:rPr>
      </w:pPr>
    </w:p>
    <w:p w14:paraId="5C4E642A" w14:textId="77777777" w:rsidR="006D49FE" w:rsidRDefault="00000000">
      <w:pPr>
        <w:spacing w:line="360" w:lineRule="auto"/>
        <w:ind w:firstLineChars="1600" w:firstLine="3840"/>
        <w:rPr>
          <w:rFonts w:ascii="宋体" w:hAnsi="宋体" w:cs="宋体" w:hint="eastAsia"/>
          <w:sz w:val="24"/>
        </w:rPr>
      </w:pPr>
      <w:r>
        <w:rPr>
          <w:rFonts w:ascii="宋体" w:hAnsi="宋体" w:cs="宋体" w:hint="eastAsia"/>
          <w:sz w:val="24"/>
        </w:rPr>
        <w:t>供应商电子公章：</w:t>
      </w:r>
      <w:r>
        <w:rPr>
          <w:rFonts w:ascii="宋体" w:hAnsi="宋体" w:cs="宋体" w:hint="eastAsia"/>
          <w:sz w:val="24"/>
        </w:rPr>
        <w:t xml:space="preserve"> </w:t>
      </w:r>
    </w:p>
    <w:p w14:paraId="46657C05" w14:textId="77777777" w:rsidR="006D49FE"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3E53A0B6" w14:textId="77777777" w:rsidR="006D49FE" w:rsidRDefault="00000000">
      <w:pPr>
        <w:spacing w:line="360" w:lineRule="auto"/>
        <w:jc w:val="center"/>
        <w:rPr>
          <w:rFonts w:ascii="宋体" w:hAnsi="宋体" w:cs="宋体" w:hint="eastAsia"/>
          <w:sz w:val="24"/>
        </w:rPr>
      </w:pP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2949383E" w14:textId="77777777" w:rsidR="006D49FE" w:rsidRDefault="006D49FE">
      <w:pPr>
        <w:pStyle w:val="BodyText1I"/>
        <w:ind w:firstLine="210"/>
      </w:pPr>
    </w:p>
    <w:p w14:paraId="78FF58FE" w14:textId="77777777" w:rsidR="006D49FE" w:rsidRDefault="006D49FE">
      <w:pPr>
        <w:pStyle w:val="BodyText1I"/>
        <w:ind w:firstLine="210"/>
      </w:pPr>
    </w:p>
    <w:p w14:paraId="77060A7F" w14:textId="77777777" w:rsidR="006D49FE" w:rsidRDefault="006D49FE">
      <w:pPr>
        <w:pStyle w:val="BodyText1I"/>
        <w:ind w:firstLine="210"/>
      </w:pPr>
    </w:p>
    <w:p w14:paraId="3DCD9EA7" w14:textId="77777777" w:rsidR="006D49FE" w:rsidRDefault="00000000">
      <w:pPr>
        <w:spacing w:line="360" w:lineRule="auto"/>
        <w:jc w:val="left"/>
        <w:rPr>
          <w:rFonts w:ascii="宋体" w:hAnsi="宋体" w:cs="宋体" w:hint="eastAsia"/>
          <w:sz w:val="24"/>
        </w:rPr>
      </w:pPr>
      <w:r>
        <w:rPr>
          <w:rFonts w:ascii="宋体" w:hAnsi="宋体" w:cs="宋体" w:hint="eastAsia"/>
          <w:sz w:val="24"/>
        </w:rPr>
        <w:t>格式</w:t>
      </w:r>
      <w:r>
        <w:rPr>
          <w:rFonts w:ascii="宋体" w:hAnsi="宋体" w:cs="宋体" w:hint="eastAsia"/>
          <w:sz w:val="24"/>
        </w:rPr>
        <w:t>2-3</w:t>
      </w:r>
      <w:r>
        <w:rPr>
          <w:rFonts w:ascii="宋体" w:hAnsi="宋体" w:cs="宋体" w:hint="eastAsia"/>
          <w:sz w:val="24"/>
        </w:rPr>
        <w:t>政府采购法第二十二条及参加政府采购活动前三年内无重大违法记录的书面声明</w:t>
      </w:r>
    </w:p>
    <w:p w14:paraId="144C3188" w14:textId="77777777" w:rsidR="006D49FE" w:rsidRDefault="006D49FE">
      <w:pPr>
        <w:spacing w:line="360" w:lineRule="auto"/>
        <w:jc w:val="left"/>
        <w:rPr>
          <w:rFonts w:ascii="宋体" w:hAnsi="宋体" w:cs="宋体" w:hint="eastAsia"/>
          <w:sz w:val="24"/>
        </w:rPr>
      </w:pPr>
    </w:p>
    <w:p w14:paraId="4A14DF1C" w14:textId="77777777" w:rsidR="006D49FE" w:rsidRDefault="006D49FE">
      <w:pPr>
        <w:spacing w:line="360" w:lineRule="auto"/>
        <w:jc w:val="left"/>
        <w:rPr>
          <w:rFonts w:ascii="宋体" w:hAnsi="宋体" w:cs="宋体" w:hint="eastAsia"/>
          <w:sz w:val="24"/>
        </w:rPr>
      </w:pPr>
    </w:p>
    <w:p w14:paraId="1DC01190" w14:textId="77777777" w:rsidR="006D49FE" w:rsidRDefault="006D49FE">
      <w:pPr>
        <w:spacing w:line="360" w:lineRule="auto"/>
        <w:jc w:val="left"/>
        <w:rPr>
          <w:rFonts w:ascii="宋体" w:hAnsi="宋体" w:cs="宋体" w:hint="eastAsia"/>
          <w:sz w:val="24"/>
        </w:rPr>
      </w:pPr>
    </w:p>
    <w:p w14:paraId="6C6E735D" w14:textId="77777777" w:rsidR="006D49FE" w:rsidRDefault="006D49FE">
      <w:pPr>
        <w:spacing w:line="360" w:lineRule="auto"/>
        <w:jc w:val="left"/>
        <w:rPr>
          <w:rFonts w:ascii="宋体" w:hAnsi="宋体" w:cs="宋体" w:hint="eastAsia"/>
          <w:sz w:val="24"/>
        </w:rPr>
      </w:pPr>
    </w:p>
    <w:p w14:paraId="644C9D83" w14:textId="77777777" w:rsidR="006D49FE" w:rsidRDefault="006D49FE">
      <w:pPr>
        <w:spacing w:line="360" w:lineRule="auto"/>
        <w:jc w:val="left"/>
        <w:rPr>
          <w:rFonts w:ascii="宋体" w:hAnsi="宋体" w:cs="宋体" w:hint="eastAsia"/>
          <w:sz w:val="24"/>
        </w:rPr>
      </w:pPr>
    </w:p>
    <w:p w14:paraId="6A4385A0" w14:textId="77777777" w:rsidR="006D49FE" w:rsidRDefault="006D49FE">
      <w:pPr>
        <w:spacing w:line="360" w:lineRule="auto"/>
        <w:jc w:val="left"/>
        <w:rPr>
          <w:rFonts w:ascii="宋体" w:hAnsi="宋体" w:cs="宋体" w:hint="eastAsia"/>
          <w:sz w:val="24"/>
        </w:rPr>
      </w:pPr>
    </w:p>
    <w:p w14:paraId="3B6A3F90" w14:textId="77777777" w:rsidR="006D49FE" w:rsidRDefault="006D49FE">
      <w:pPr>
        <w:spacing w:line="360" w:lineRule="auto"/>
        <w:jc w:val="left"/>
        <w:rPr>
          <w:rFonts w:ascii="宋体" w:hAnsi="宋体" w:cs="宋体" w:hint="eastAsia"/>
          <w:sz w:val="24"/>
        </w:rPr>
      </w:pPr>
    </w:p>
    <w:p w14:paraId="76155B7D" w14:textId="77777777" w:rsidR="006D49FE" w:rsidRDefault="006D49FE">
      <w:pPr>
        <w:spacing w:line="360" w:lineRule="auto"/>
        <w:jc w:val="left"/>
        <w:rPr>
          <w:rFonts w:ascii="宋体" w:hAnsi="宋体" w:cs="宋体" w:hint="eastAsia"/>
          <w:sz w:val="24"/>
        </w:rPr>
      </w:pPr>
    </w:p>
    <w:p w14:paraId="2C63C4FF" w14:textId="77777777" w:rsidR="006D49FE" w:rsidRDefault="006D49FE">
      <w:pPr>
        <w:spacing w:line="360" w:lineRule="auto"/>
        <w:jc w:val="left"/>
        <w:rPr>
          <w:rFonts w:ascii="宋体" w:hAnsi="宋体" w:cs="宋体" w:hint="eastAsia"/>
          <w:sz w:val="24"/>
        </w:rPr>
      </w:pPr>
    </w:p>
    <w:p w14:paraId="0A892469" w14:textId="77777777" w:rsidR="006D49FE" w:rsidRDefault="006D49FE">
      <w:pPr>
        <w:spacing w:line="360" w:lineRule="auto"/>
        <w:jc w:val="left"/>
        <w:rPr>
          <w:rFonts w:ascii="宋体" w:hAnsi="宋体" w:cs="宋体" w:hint="eastAsia"/>
          <w:sz w:val="24"/>
        </w:rPr>
      </w:pPr>
    </w:p>
    <w:p w14:paraId="4A468558" w14:textId="77777777" w:rsidR="006D49FE" w:rsidRDefault="006D49FE">
      <w:pPr>
        <w:spacing w:line="360" w:lineRule="auto"/>
        <w:jc w:val="left"/>
        <w:rPr>
          <w:rFonts w:ascii="宋体" w:hAnsi="宋体" w:cs="宋体" w:hint="eastAsia"/>
          <w:sz w:val="24"/>
        </w:rPr>
      </w:pPr>
    </w:p>
    <w:p w14:paraId="0E765976" w14:textId="77777777" w:rsidR="006D49FE" w:rsidRDefault="006D49FE">
      <w:pPr>
        <w:spacing w:line="360" w:lineRule="auto"/>
        <w:jc w:val="left"/>
        <w:rPr>
          <w:rFonts w:ascii="宋体" w:hAnsi="宋体" w:cs="宋体" w:hint="eastAsia"/>
          <w:sz w:val="24"/>
        </w:rPr>
      </w:pPr>
    </w:p>
    <w:p w14:paraId="6D52CB32" w14:textId="77777777" w:rsidR="006D49FE" w:rsidRDefault="006D49FE">
      <w:pPr>
        <w:spacing w:line="360" w:lineRule="auto"/>
        <w:jc w:val="left"/>
        <w:rPr>
          <w:rFonts w:ascii="宋体" w:hAnsi="宋体" w:cs="宋体" w:hint="eastAsia"/>
          <w:sz w:val="24"/>
        </w:rPr>
      </w:pPr>
    </w:p>
    <w:p w14:paraId="1C4A3A5F" w14:textId="77777777" w:rsidR="006D49FE" w:rsidRDefault="006D49FE">
      <w:pPr>
        <w:spacing w:line="360" w:lineRule="auto"/>
        <w:jc w:val="left"/>
        <w:rPr>
          <w:rFonts w:ascii="宋体" w:hAnsi="宋体" w:cs="宋体" w:hint="eastAsia"/>
          <w:sz w:val="24"/>
        </w:rPr>
      </w:pPr>
    </w:p>
    <w:p w14:paraId="66AE1611" w14:textId="77777777" w:rsidR="006D49FE" w:rsidRDefault="006D49FE">
      <w:pPr>
        <w:spacing w:line="360" w:lineRule="auto"/>
        <w:jc w:val="left"/>
        <w:rPr>
          <w:rFonts w:ascii="宋体" w:hAnsi="宋体" w:cs="宋体" w:hint="eastAsia"/>
          <w:sz w:val="24"/>
        </w:rPr>
      </w:pPr>
    </w:p>
    <w:p w14:paraId="3F9175EC" w14:textId="77777777" w:rsidR="006D49FE" w:rsidRDefault="006D49FE">
      <w:pPr>
        <w:spacing w:line="360" w:lineRule="auto"/>
        <w:jc w:val="left"/>
        <w:rPr>
          <w:rFonts w:ascii="宋体" w:hAnsi="宋体" w:cs="宋体" w:hint="eastAsia"/>
          <w:sz w:val="24"/>
        </w:rPr>
      </w:pPr>
    </w:p>
    <w:p w14:paraId="4A65C037" w14:textId="77777777" w:rsidR="006D49FE" w:rsidRDefault="006D49FE">
      <w:pPr>
        <w:spacing w:line="360" w:lineRule="auto"/>
        <w:jc w:val="left"/>
        <w:rPr>
          <w:rFonts w:ascii="宋体" w:hAnsi="宋体" w:cs="宋体" w:hint="eastAsia"/>
          <w:sz w:val="24"/>
        </w:rPr>
      </w:pPr>
    </w:p>
    <w:p w14:paraId="3C8BE3E2" w14:textId="77777777" w:rsidR="006D49FE" w:rsidRDefault="006D49FE">
      <w:pPr>
        <w:spacing w:line="360" w:lineRule="auto"/>
        <w:jc w:val="left"/>
        <w:rPr>
          <w:rFonts w:ascii="宋体" w:hAnsi="宋体" w:cs="宋体" w:hint="eastAsia"/>
          <w:sz w:val="24"/>
        </w:rPr>
      </w:pPr>
    </w:p>
    <w:p w14:paraId="5DB23023" w14:textId="77777777" w:rsidR="006D49FE" w:rsidRDefault="006D49FE">
      <w:pPr>
        <w:spacing w:line="360" w:lineRule="auto"/>
        <w:jc w:val="left"/>
        <w:rPr>
          <w:rFonts w:ascii="宋体" w:hAnsi="宋体" w:cs="宋体" w:hint="eastAsia"/>
          <w:sz w:val="24"/>
        </w:rPr>
      </w:pPr>
    </w:p>
    <w:p w14:paraId="17EDA328" w14:textId="77777777" w:rsidR="006D49FE" w:rsidRDefault="006D49FE">
      <w:pPr>
        <w:spacing w:line="360" w:lineRule="auto"/>
        <w:jc w:val="left"/>
        <w:rPr>
          <w:rFonts w:ascii="宋体" w:hAnsi="宋体" w:cs="宋体" w:hint="eastAsia"/>
          <w:sz w:val="24"/>
        </w:rPr>
      </w:pPr>
    </w:p>
    <w:p w14:paraId="1298F35A" w14:textId="77777777" w:rsidR="006D49FE" w:rsidRDefault="006D49FE">
      <w:pPr>
        <w:spacing w:line="360" w:lineRule="auto"/>
        <w:jc w:val="left"/>
        <w:rPr>
          <w:rFonts w:ascii="宋体" w:hAnsi="宋体" w:cs="宋体" w:hint="eastAsia"/>
          <w:sz w:val="24"/>
        </w:rPr>
      </w:pPr>
    </w:p>
    <w:p w14:paraId="10BC718E" w14:textId="77777777" w:rsidR="006D49FE" w:rsidRDefault="006D49FE">
      <w:pPr>
        <w:spacing w:line="360" w:lineRule="auto"/>
        <w:jc w:val="left"/>
        <w:rPr>
          <w:rFonts w:ascii="宋体" w:hAnsi="宋体" w:cs="宋体" w:hint="eastAsia"/>
          <w:sz w:val="24"/>
        </w:rPr>
      </w:pPr>
    </w:p>
    <w:p w14:paraId="285D0E5C" w14:textId="77777777" w:rsidR="006D49FE" w:rsidRDefault="006D49FE">
      <w:pPr>
        <w:spacing w:line="360" w:lineRule="auto"/>
        <w:jc w:val="left"/>
        <w:rPr>
          <w:rFonts w:ascii="宋体" w:hAnsi="宋体" w:cs="宋体" w:hint="eastAsia"/>
          <w:sz w:val="24"/>
        </w:rPr>
      </w:pPr>
    </w:p>
    <w:p w14:paraId="14FC94A0" w14:textId="77777777" w:rsidR="006D49FE" w:rsidRDefault="006D49FE">
      <w:pPr>
        <w:spacing w:line="360" w:lineRule="auto"/>
        <w:jc w:val="left"/>
        <w:rPr>
          <w:rFonts w:ascii="宋体" w:hAnsi="宋体" w:cs="宋体" w:hint="eastAsia"/>
          <w:sz w:val="24"/>
        </w:rPr>
      </w:pPr>
    </w:p>
    <w:p w14:paraId="38DE7041" w14:textId="77777777" w:rsidR="006D49FE" w:rsidRDefault="006D49FE">
      <w:pPr>
        <w:spacing w:line="360" w:lineRule="auto"/>
        <w:jc w:val="left"/>
        <w:rPr>
          <w:rFonts w:ascii="宋体" w:hAnsi="宋体" w:cs="宋体" w:hint="eastAsia"/>
          <w:sz w:val="24"/>
        </w:rPr>
      </w:pPr>
    </w:p>
    <w:p w14:paraId="488534F2" w14:textId="77777777" w:rsidR="006D49FE" w:rsidRDefault="006D49FE">
      <w:pPr>
        <w:spacing w:line="360" w:lineRule="auto"/>
        <w:jc w:val="left"/>
        <w:rPr>
          <w:rFonts w:ascii="宋体" w:hAnsi="宋体" w:cs="宋体" w:hint="eastAsia"/>
          <w:sz w:val="24"/>
        </w:rPr>
      </w:pPr>
    </w:p>
    <w:p w14:paraId="394CFEC2" w14:textId="77777777" w:rsidR="006D49FE" w:rsidRDefault="006D49FE">
      <w:pPr>
        <w:spacing w:line="360" w:lineRule="auto"/>
        <w:jc w:val="left"/>
        <w:rPr>
          <w:rFonts w:ascii="宋体" w:hAnsi="宋体" w:cs="宋体" w:hint="eastAsia"/>
          <w:sz w:val="24"/>
        </w:rPr>
      </w:pPr>
    </w:p>
    <w:p w14:paraId="59D61FF5" w14:textId="77777777" w:rsidR="006D49FE" w:rsidRDefault="006D49FE">
      <w:pPr>
        <w:spacing w:line="360" w:lineRule="auto"/>
        <w:jc w:val="left"/>
        <w:rPr>
          <w:rFonts w:ascii="宋体" w:eastAsia="宋体" w:hAnsi="宋体" w:cs="宋体" w:hint="eastAsia"/>
          <w:sz w:val="24"/>
        </w:rPr>
      </w:pPr>
    </w:p>
    <w:p w14:paraId="0694DEC9" w14:textId="77777777" w:rsidR="006D49FE" w:rsidRDefault="00000000">
      <w:pPr>
        <w:spacing w:line="360" w:lineRule="auto"/>
        <w:jc w:val="left"/>
        <w:rPr>
          <w:rFonts w:ascii="宋体" w:eastAsia="宋体" w:hAnsi="宋体" w:cs="宋体" w:hint="eastAsia"/>
          <w:sz w:val="24"/>
        </w:rPr>
      </w:pPr>
      <w:r>
        <w:rPr>
          <w:rFonts w:ascii="宋体" w:eastAsia="宋体" w:hAnsi="宋体" w:cs="宋体" w:hint="eastAsia"/>
          <w:sz w:val="24"/>
        </w:rPr>
        <w:t>格式3</w:t>
      </w:r>
    </w:p>
    <w:p w14:paraId="18338443" w14:textId="77777777" w:rsidR="006D49FE" w:rsidRDefault="00000000">
      <w:pPr>
        <w:spacing w:line="560" w:lineRule="exact"/>
        <w:jc w:val="center"/>
        <w:rPr>
          <w:rFonts w:ascii="宋体" w:eastAsia="宋体" w:hAnsi="宋体" w:cs="宋体" w:hint="eastAsia"/>
          <w:sz w:val="24"/>
        </w:rPr>
      </w:pPr>
      <w:r>
        <w:rPr>
          <w:rFonts w:ascii="宋体" w:eastAsia="宋体" w:hAnsi="宋体" w:cs="宋体" w:hint="eastAsia"/>
          <w:sz w:val="24"/>
        </w:rPr>
        <w:t>投标函</w:t>
      </w:r>
    </w:p>
    <w:p w14:paraId="0B65BD82" w14:textId="77777777" w:rsidR="006D49FE" w:rsidRDefault="00000000">
      <w:pPr>
        <w:pStyle w:val="afb"/>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5923DC6C" w14:textId="77777777" w:rsidR="006D49FE"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签字并提交投标文件，报价为</w:t>
      </w:r>
      <w:r>
        <w:rPr>
          <w:rFonts w:ascii="宋体" w:hAnsi="宋体" w:hint="eastAsia"/>
          <w:sz w:val="24"/>
          <w:szCs w:val="24"/>
          <w:u w:val="single"/>
        </w:rPr>
        <w:t>：    元</w:t>
      </w:r>
      <w:r>
        <w:rPr>
          <w:rFonts w:ascii="宋体" w:hAnsi="宋体" w:hint="eastAsia"/>
          <w:sz w:val="24"/>
          <w:szCs w:val="24"/>
        </w:rPr>
        <w:t>，并对之负法律责任。</w:t>
      </w:r>
    </w:p>
    <w:p w14:paraId="4FCBFDEA" w14:textId="77777777" w:rsidR="006D49FE" w:rsidRDefault="00000000">
      <w:pPr>
        <w:ind w:firstLineChars="237" w:firstLine="569"/>
        <w:rPr>
          <w:rFonts w:ascii="宋体" w:eastAsia="宋体" w:hAnsi="宋体" w:cs="宋体" w:hint="eastAsia"/>
          <w:sz w:val="24"/>
        </w:rPr>
      </w:pPr>
      <w:r>
        <w:rPr>
          <w:rFonts w:ascii="宋体" w:eastAsia="宋体" w:hAnsi="宋体" w:cs="宋体" w:hint="eastAsia"/>
          <w:sz w:val="24"/>
        </w:rPr>
        <w:t>据此函，宣布同意如下：</w:t>
      </w:r>
    </w:p>
    <w:p w14:paraId="5FD8DC50" w14:textId="77777777" w:rsidR="006D49FE" w:rsidRDefault="00000000">
      <w:pPr>
        <w:ind w:firstLineChars="200" w:firstLine="480"/>
        <w:rPr>
          <w:rFonts w:ascii="宋体" w:eastAsia="宋体" w:hAnsi="宋体" w:cs="宋体" w:hint="eastAsia"/>
          <w:sz w:val="24"/>
        </w:rPr>
      </w:pPr>
      <w:r>
        <w:rPr>
          <w:rFonts w:ascii="宋体" w:eastAsia="宋体" w:hAnsi="宋体" w:cs="宋体" w:hint="eastAsia"/>
          <w:sz w:val="24"/>
        </w:rPr>
        <w:t>(1)我们完全理解贵方不一定要接受最低报价，并同意本竞争性磋商文件规定的服务期。</w:t>
      </w:r>
    </w:p>
    <w:p w14:paraId="1D88CEE4" w14:textId="77777777" w:rsidR="006D49FE" w:rsidRDefault="00000000">
      <w:pPr>
        <w:ind w:firstLineChars="200" w:firstLine="480"/>
        <w:rPr>
          <w:rFonts w:ascii="宋体" w:eastAsia="宋体" w:hAnsi="宋体" w:cs="宋体" w:hint="eastAsia"/>
          <w:sz w:val="24"/>
        </w:rPr>
      </w:pPr>
      <w:r>
        <w:rPr>
          <w:rFonts w:ascii="宋体" w:eastAsia="宋体" w:hAnsi="宋体" w:cs="宋体" w:hint="eastAsia"/>
          <w:sz w:val="24"/>
        </w:rPr>
        <w:t>(2)我们已详细审核全部竞争性磋商文件，我们知道必须放弃提出含糊不清或误解的问题的权利。</w:t>
      </w:r>
    </w:p>
    <w:p w14:paraId="2475D4E6" w14:textId="77777777" w:rsidR="006D49FE" w:rsidRDefault="00000000">
      <w:pPr>
        <w:numPr>
          <w:ilvl w:val="0"/>
          <w:numId w:val="3"/>
        </w:numPr>
        <w:ind w:firstLineChars="200" w:firstLine="480"/>
        <w:rPr>
          <w:rFonts w:ascii="宋体" w:eastAsia="宋体" w:hAnsi="宋体" w:cs="宋体" w:hint="eastAsia"/>
          <w:sz w:val="24"/>
        </w:rPr>
      </w:pPr>
      <w:r>
        <w:rPr>
          <w:rFonts w:ascii="宋体" w:eastAsia="宋体" w:hAnsi="宋体" w:cs="宋体" w:hint="eastAsia"/>
          <w:sz w:val="24"/>
        </w:rPr>
        <w:t>同意向贵方提供贵方可能另外要求的与其竞争性磋商有关的任何证据和资料。</w:t>
      </w:r>
    </w:p>
    <w:p w14:paraId="57754DC0" w14:textId="77777777" w:rsidR="006D49FE" w:rsidRDefault="00000000">
      <w:pPr>
        <w:ind w:firstLineChars="200" w:firstLine="480"/>
        <w:rPr>
          <w:rFonts w:ascii="宋体" w:eastAsia="宋体" w:hAnsi="宋体" w:cs="宋体" w:hint="eastAsia"/>
          <w:sz w:val="24"/>
        </w:rPr>
      </w:pPr>
      <w:r>
        <w:rPr>
          <w:rFonts w:ascii="宋体" w:eastAsia="宋体" w:hAnsi="宋体" w:cs="宋体" w:hint="eastAsia"/>
          <w:sz w:val="24"/>
        </w:rPr>
        <w:t>(4)一旦我们成交，我们将严格履行合同责任和义务。</w:t>
      </w:r>
    </w:p>
    <w:p w14:paraId="4A34A28E" w14:textId="77777777" w:rsidR="006D49FE" w:rsidRDefault="00000000">
      <w:pPr>
        <w:ind w:firstLineChars="200" w:firstLine="480"/>
        <w:rPr>
          <w:rFonts w:ascii="宋体" w:eastAsia="宋体" w:hAnsi="宋体" w:cs="宋体" w:hint="eastAsia"/>
          <w:sz w:val="24"/>
        </w:rPr>
      </w:pPr>
      <w:r>
        <w:rPr>
          <w:rFonts w:ascii="宋体" w:eastAsia="宋体" w:hAnsi="宋体" w:cs="宋体" w:hint="eastAsia"/>
          <w:sz w:val="24"/>
        </w:rPr>
        <w:t>(5)我们完全理解不向未成交人解释未成交理由的义务。</w:t>
      </w:r>
    </w:p>
    <w:p w14:paraId="604CF953" w14:textId="77777777" w:rsidR="006D49FE" w:rsidRDefault="00000000">
      <w:pPr>
        <w:ind w:firstLineChars="200" w:firstLine="480"/>
        <w:rPr>
          <w:rFonts w:ascii="宋体" w:eastAsia="宋体" w:hAnsi="宋体" w:cs="宋体" w:hint="eastAsia"/>
          <w:sz w:val="24"/>
          <w:lang w:val="zh-CN"/>
        </w:rPr>
      </w:pPr>
      <w:r>
        <w:rPr>
          <w:rFonts w:ascii="宋体" w:eastAsia="宋体" w:hAnsi="宋体" w:cs="宋体" w:hint="eastAsia"/>
          <w:sz w:val="24"/>
        </w:rPr>
        <w:t>(6)</w:t>
      </w:r>
      <w:r>
        <w:rPr>
          <w:rFonts w:ascii="宋体" w:eastAsia="宋体" w:hAnsi="宋体" w:cs="宋体" w:hint="eastAsia"/>
          <w:sz w:val="24"/>
          <w:lang w:val="zh-CN"/>
        </w:rPr>
        <w:t>如果我们的谈判响应文件被接受，我们将履行谈判文件中规定的每一项要求，按期、按质、按量履行合同。</w:t>
      </w:r>
    </w:p>
    <w:p w14:paraId="0405D9E5" w14:textId="77777777" w:rsidR="006D49FE" w:rsidRDefault="00000000">
      <w:pPr>
        <w:ind w:firstLineChars="200" w:firstLine="480"/>
        <w:rPr>
          <w:rFonts w:ascii="宋体" w:eastAsia="宋体" w:hAnsi="宋体" w:cs="宋体" w:hint="eastAsia"/>
          <w:sz w:val="24"/>
        </w:rPr>
      </w:pPr>
      <w:r>
        <w:rPr>
          <w:rFonts w:ascii="宋体" w:eastAsia="宋体" w:hAnsi="宋体" w:cs="宋体" w:hint="eastAsia"/>
          <w:sz w:val="24"/>
        </w:rPr>
        <w:t>(7)</w:t>
      </w:r>
      <w:r>
        <w:rPr>
          <w:rFonts w:ascii="宋体" w:eastAsia="宋体" w:hAnsi="宋体" w:cs="宋体" w:hint="eastAsia"/>
          <w:sz w:val="24"/>
          <w:lang w:val="zh-CN"/>
        </w:rPr>
        <w:t>我方愿按《中华人民共和国</w:t>
      </w:r>
      <w:r>
        <w:rPr>
          <w:rFonts w:ascii="宋体" w:eastAsia="宋体" w:hAnsi="宋体" w:cs="宋体" w:hint="eastAsia"/>
          <w:sz w:val="24"/>
        </w:rPr>
        <w:t>民法典</w:t>
      </w:r>
      <w:r>
        <w:rPr>
          <w:rFonts w:ascii="宋体" w:eastAsia="宋体" w:hAnsi="宋体" w:cs="宋体" w:hint="eastAsia"/>
          <w:sz w:val="24"/>
          <w:lang w:val="zh-CN"/>
        </w:rPr>
        <w:t>》履行我方的全部责任。</w:t>
      </w:r>
    </w:p>
    <w:p w14:paraId="6F84D984" w14:textId="77777777" w:rsidR="006D49FE" w:rsidRDefault="00000000">
      <w:pPr>
        <w:ind w:firstLineChars="200" w:firstLine="480"/>
        <w:rPr>
          <w:rFonts w:ascii="宋体" w:eastAsia="宋体" w:hAnsi="宋体" w:cs="宋体" w:hint="eastAsia"/>
          <w:sz w:val="24"/>
        </w:rPr>
      </w:pPr>
      <w:r>
        <w:rPr>
          <w:rFonts w:ascii="宋体" w:eastAsia="宋体" w:hAnsi="宋体" w:cs="宋体" w:hint="eastAsia"/>
          <w:sz w:val="24"/>
        </w:rPr>
        <w:lastRenderedPageBreak/>
        <w:t>(8)与本次竞争性磋商有关的正式通讯地址为：</w:t>
      </w:r>
    </w:p>
    <w:p w14:paraId="5699870D" w14:textId="77777777" w:rsidR="006D49FE" w:rsidRDefault="00000000">
      <w:pPr>
        <w:ind w:firstLineChars="200" w:firstLine="480"/>
        <w:rPr>
          <w:rFonts w:ascii="宋体" w:eastAsia="宋体" w:hAnsi="宋体" w:cs="宋体" w:hint="eastAsia"/>
          <w:sz w:val="24"/>
        </w:rPr>
      </w:pPr>
      <w:r>
        <w:rPr>
          <w:rFonts w:ascii="宋体" w:eastAsia="宋体" w:hAnsi="宋体" w:cs="宋体" w:hint="eastAsia"/>
          <w:sz w:val="24"/>
        </w:rPr>
        <w:t>地 址：                  邮 编：</w:t>
      </w:r>
    </w:p>
    <w:p w14:paraId="5ADEDF5A" w14:textId="77777777" w:rsidR="006D49FE" w:rsidRDefault="00000000">
      <w:pPr>
        <w:ind w:firstLineChars="200" w:firstLine="480"/>
        <w:rPr>
          <w:rFonts w:ascii="宋体" w:eastAsia="宋体" w:hAnsi="宋体" w:cs="宋体" w:hint="eastAsia"/>
          <w:sz w:val="24"/>
        </w:rPr>
      </w:pPr>
      <w:r>
        <w:rPr>
          <w:rFonts w:ascii="宋体" w:eastAsia="宋体" w:hAnsi="宋体" w:cs="宋体" w:hint="eastAsia"/>
          <w:sz w:val="24"/>
        </w:rPr>
        <w:t>电 话：                  电子信箱：</w:t>
      </w:r>
    </w:p>
    <w:p w14:paraId="332B7389" w14:textId="77777777" w:rsidR="006D49FE" w:rsidRDefault="00000000">
      <w:pPr>
        <w:ind w:firstLineChars="200" w:firstLine="480"/>
        <w:jc w:val="left"/>
        <w:rPr>
          <w:rFonts w:ascii="宋体" w:eastAsia="宋体" w:hAnsi="宋体" w:cs="宋体" w:hint="eastAsia"/>
          <w:sz w:val="24"/>
        </w:rPr>
      </w:pPr>
      <w:r>
        <w:rPr>
          <w:rFonts w:ascii="宋体" w:eastAsia="宋体" w:hAnsi="宋体" w:cs="宋体" w:hint="eastAsia"/>
          <w:sz w:val="24"/>
        </w:rPr>
        <w:t>我们保证：</w:t>
      </w:r>
    </w:p>
    <w:p w14:paraId="24FC2191" w14:textId="77777777" w:rsidR="006D49FE" w:rsidRDefault="00000000">
      <w:pPr>
        <w:ind w:firstLineChars="200" w:firstLine="480"/>
        <w:jc w:val="left"/>
        <w:rPr>
          <w:rFonts w:ascii="宋体" w:eastAsia="宋体" w:hAnsi="宋体" w:cs="宋体" w:hint="eastAsia"/>
          <w:sz w:val="24"/>
        </w:rPr>
      </w:pPr>
      <w:r>
        <w:rPr>
          <w:rFonts w:ascii="宋体" w:eastAsia="宋体" w:hAnsi="宋体" w:cs="宋体" w:hint="eastAsia"/>
          <w:sz w:val="24"/>
        </w:rPr>
        <w:t>(1)不提供虚假材料谋取成交；</w:t>
      </w:r>
    </w:p>
    <w:p w14:paraId="77A0867F" w14:textId="77777777" w:rsidR="006D49FE" w:rsidRDefault="00000000">
      <w:pPr>
        <w:ind w:firstLineChars="200" w:firstLine="480"/>
        <w:jc w:val="left"/>
        <w:rPr>
          <w:rFonts w:ascii="宋体" w:eastAsia="宋体" w:hAnsi="宋体" w:cs="宋体" w:hint="eastAsia"/>
          <w:sz w:val="24"/>
        </w:rPr>
      </w:pPr>
      <w:r>
        <w:rPr>
          <w:rFonts w:ascii="宋体" w:eastAsia="宋体" w:hAnsi="宋体" w:cs="宋体" w:hint="eastAsia"/>
          <w:sz w:val="24"/>
        </w:rPr>
        <w:t>(2)不以不正当手段抵毁、排挤其他供应商；</w:t>
      </w:r>
    </w:p>
    <w:p w14:paraId="6454B9A2" w14:textId="77777777" w:rsidR="006D49FE" w:rsidRDefault="00000000">
      <w:pPr>
        <w:ind w:firstLineChars="200" w:firstLine="480"/>
        <w:jc w:val="left"/>
        <w:rPr>
          <w:rFonts w:ascii="宋体" w:eastAsia="宋体" w:hAnsi="宋体" w:cs="宋体" w:hint="eastAsia"/>
          <w:sz w:val="24"/>
        </w:rPr>
      </w:pPr>
      <w:r>
        <w:rPr>
          <w:rFonts w:ascii="宋体" w:eastAsia="宋体" w:hAnsi="宋体" w:cs="宋体" w:hint="eastAsia"/>
          <w:sz w:val="24"/>
        </w:rPr>
        <w:t>(3)不与采购人和其它供应商恶意串通；</w:t>
      </w:r>
    </w:p>
    <w:p w14:paraId="216273AA" w14:textId="77777777" w:rsidR="006D49FE" w:rsidRDefault="00000000">
      <w:pPr>
        <w:ind w:firstLineChars="200" w:firstLine="480"/>
        <w:jc w:val="left"/>
        <w:rPr>
          <w:rFonts w:ascii="宋体" w:eastAsia="宋体" w:hAnsi="宋体" w:cs="宋体" w:hint="eastAsia"/>
          <w:sz w:val="24"/>
        </w:rPr>
      </w:pPr>
      <w:r>
        <w:rPr>
          <w:rFonts w:ascii="宋体" w:eastAsia="宋体" w:hAnsi="宋体" w:cs="宋体" w:hint="eastAsia"/>
          <w:sz w:val="24"/>
        </w:rPr>
        <w:t>(4)不向采购人和采购代理机构提供不正当利益；</w:t>
      </w:r>
    </w:p>
    <w:p w14:paraId="58FC053E" w14:textId="77777777" w:rsidR="006D49FE" w:rsidRDefault="00000000">
      <w:pPr>
        <w:ind w:firstLineChars="200" w:firstLine="480"/>
        <w:jc w:val="left"/>
        <w:rPr>
          <w:rFonts w:ascii="宋体" w:eastAsia="宋体" w:hAnsi="宋体" w:cs="宋体" w:hint="eastAsia"/>
          <w:sz w:val="24"/>
        </w:rPr>
      </w:pPr>
      <w:r>
        <w:rPr>
          <w:rFonts w:ascii="宋体" w:eastAsia="宋体" w:hAnsi="宋体" w:cs="宋体" w:hint="eastAsia"/>
          <w:sz w:val="24"/>
        </w:rPr>
        <w:t>(5)不拒绝有关部门监督检查或提供虚假情况。</w:t>
      </w:r>
    </w:p>
    <w:p w14:paraId="5761F61C" w14:textId="77777777" w:rsidR="006D49FE" w:rsidRDefault="006D49FE">
      <w:pPr>
        <w:spacing w:line="560" w:lineRule="exact"/>
        <w:jc w:val="left"/>
        <w:rPr>
          <w:rFonts w:ascii="宋体" w:eastAsia="宋体" w:hAnsi="宋体" w:cs="宋体" w:hint="eastAsia"/>
          <w:sz w:val="24"/>
        </w:rPr>
      </w:pPr>
    </w:p>
    <w:p w14:paraId="642B8129" w14:textId="77777777" w:rsidR="006D49FE" w:rsidRDefault="00000000">
      <w:pPr>
        <w:spacing w:line="560" w:lineRule="exact"/>
        <w:jc w:val="left"/>
        <w:rPr>
          <w:rFonts w:ascii="宋体" w:eastAsia="宋体" w:hAnsi="宋体" w:cs="宋体" w:hint="eastAsia"/>
          <w:sz w:val="24"/>
        </w:rPr>
      </w:pPr>
      <w:r>
        <w:rPr>
          <w:rFonts w:ascii="宋体" w:eastAsia="宋体" w:hAnsi="宋体" w:cs="宋体" w:hint="eastAsia"/>
          <w:sz w:val="24"/>
        </w:rPr>
        <w:t xml:space="preserve">     联系人：              联系电话：</w:t>
      </w:r>
    </w:p>
    <w:p w14:paraId="7406FECC" w14:textId="77777777" w:rsidR="006D49FE" w:rsidRDefault="006D49FE">
      <w:pPr>
        <w:spacing w:line="360" w:lineRule="auto"/>
        <w:jc w:val="left"/>
        <w:rPr>
          <w:rFonts w:ascii="宋体" w:eastAsia="宋体" w:hAnsi="宋体" w:cs="宋体" w:hint="eastAsia"/>
          <w:sz w:val="24"/>
        </w:rPr>
      </w:pPr>
    </w:p>
    <w:p w14:paraId="4B69D072" w14:textId="77777777" w:rsidR="006D49FE" w:rsidRDefault="006D49FE">
      <w:pPr>
        <w:spacing w:line="360" w:lineRule="auto"/>
        <w:jc w:val="left"/>
        <w:rPr>
          <w:rFonts w:ascii="宋体" w:eastAsia="宋体" w:hAnsi="宋体" w:cs="宋体" w:hint="eastAsia"/>
          <w:sz w:val="24"/>
        </w:rPr>
      </w:pPr>
    </w:p>
    <w:p w14:paraId="356E7477" w14:textId="77777777" w:rsidR="006D49FE" w:rsidRDefault="006D49FE">
      <w:pPr>
        <w:spacing w:line="360" w:lineRule="auto"/>
        <w:jc w:val="left"/>
        <w:rPr>
          <w:rFonts w:ascii="宋体" w:eastAsia="宋体" w:hAnsi="宋体" w:cs="宋体" w:hint="eastAsia"/>
          <w:sz w:val="24"/>
        </w:rPr>
      </w:pPr>
    </w:p>
    <w:p w14:paraId="6976C4E8" w14:textId="77777777" w:rsidR="006D49FE" w:rsidRDefault="00000000">
      <w:pPr>
        <w:spacing w:line="360" w:lineRule="auto"/>
        <w:ind w:firstLineChars="1600" w:firstLine="3840"/>
        <w:rPr>
          <w:rFonts w:ascii="宋体" w:eastAsia="宋体" w:hAnsi="宋体" w:cs="宋体" w:hint="eastAsia"/>
          <w:sz w:val="24"/>
        </w:rPr>
      </w:pPr>
      <w:r>
        <w:rPr>
          <w:rFonts w:ascii="宋体" w:eastAsia="宋体" w:hAnsi="宋体" w:cs="宋体" w:hint="eastAsia"/>
          <w:sz w:val="24"/>
        </w:rPr>
        <w:t xml:space="preserve">供应商电子公章： </w:t>
      </w:r>
    </w:p>
    <w:p w14:paraId="0C6CE3A8" w14:textId="77777777" w:rsidR="006D49FE" w:rsidRDefault="00000000">
      <w:pPr>
        <w:spacing w:line="360" w:lineRule="auto"/>
        <w:jc w:val="center"/>
        <w:rPr>
          <w:rFonts w:ascii="宋体" w:eastAsia="宋体" w:hAnsi="宋体" w:cs="宋体" w:hint="eastAsia"/>
          <w:sz w:val="24"/>
        </w:rPr>
      </w:pPr>
      <w:r>
        <w:rPr>
          <w:rFonts w:ascii="宋体" w:eastAsia="宋体" w:hAnsi="宋体" w:cs="宋体" w:hint="eastAsia"/>
          <w:sz w:val="24"/>
        </w:rPr>
        <w:t xml:space="preserve">      年   月   日</w:t>
      </w:r>
    </w:p>
    <w:p w14:paraId="486662AC" w14:textId="77777777" w:rsidR="006D49FE" w:rsidRDefault="00000000">
      <w:pPr>
        <w:spacing w:line="360" w:lineRule="auto"/>
        <w:jc w:val="left"/>
        <w:rPr>
          <w:rFonts w:ascii="宋体" w:hAnsi="宋体" w:cs="宋体" w:hint="eastAsia"/>
          <w:sz w:val="24"/>
        </w:rPr>
      </w:pPr>
      <w:r>
        <w:rPr>
          <w:rFonts w:ascii="宋体" w:eastAsia="宋体" w:hAnsi="宋体" w:cs="宋体" w:hint="eastAsia"/>
          <w:sz w:val="24"/>
        </w:rPr>
        <w:br w:type="page"/>
      </w:r>
      <w:r>
        <w:rPr>
          <w:rFonts w:ascii="宋体" w:hAnsi="宋体" w:cs="宋体" w:hint="eastAsia"/>
          <w:sz w:val="24"/>
        </w:rPr>
        <w:lastRenderedPageBreak/>
        <w:t>格式</w:t>
      </w:r>
      <w:r>
        <w:rPr>
          <w:rFonts w:ascii="宋体" w:hAnsi="宋体" w:cs="宋体" w:hint="eastAsia"/>
          <w:sz w:val="24"/>
        </w:rPr>
        <w:t>4</w:t>
      </w:r>
    </w:p>
    <w:p w14:paraId="1AE434A2" w14:textId="77777777" w:rsidR="006D49FE" w:rsidRDefault="00000000">
      <w:pPr>
        <w:pStyle w:val="3"/>
        <w:jc w:val="center"/>
        <w:rPr>
          <w:rFonts w:ascii="宋体" w:hAnsi="宋体" w:cs="宋体" w:hint="eastAsia"/>
          <w:b w:val="0"/>
          <w:sz w:val="24"/>
          <w:szCs w:val="24"/>
        </w:rPr>
      </w:pPr>
      <w:bookmarkStart w:id="39" w:name="_Toc197934561"/>
      <w:bookmarkStart w:id="40" w:name="_Toc49541423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9"/>
      <w:bookmarkEnd w:id="40"/>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6D49FE" w14:paraId="25F467D0"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3FC3DDA7" w14:textId="77777777" w:rsidR="006D49FE"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81B2F5A" w14:textId="77777777" w:rsidR="006D49FE" w:rsidRDefault="006D49FE">
            <w:pPr>
              <w:spacing w:line="360" w:lineRule="exact"/>
              <w:jc w:val="center"/>
              <w:rPr>
                <w:rFonts w:ascii="宋体" w:hAnsi="宋体" w:cs="宋体" w:hint="eastAsia"/>
                <w:sz w:val="24"/>
              </w:rPr>
            </w:pPr>
          </w:p>
        </w:tc>
      </w:tr>
      <w:tr w:rsidR="006D49FE" w14:paraId="22761E9D" w14:textId="77777777">
        <w:trPr>
          <w:cantSplit/>
          <w:trHeight w:val="510"/>
          <w:jc w:val="center"/>
        </w:trPr>
        <w:tc>
          <w:tcPr>
            <w:tcW w:w="2471" w:type="dxa"/>
            <w:tcBorders>
              <w:top w:val="nil"/>
            </w:tcBorders>
            <w:vAlign w:val="center"/>
          </w:tcPr>
          <w:p w14:paraId="2C3F616B" w14:textId="77777777" w:rsidR="006D49FE"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16890AF5" w14:textId="77777777" w:rsidR="006D49FE" w:rsidRDefault="006D49FE">
            <w:pPr>
              <w:spacing w:line="360" w:lineRule="auto"/>
              <w:rPr>
                <w:rFonts w:ascii="宋体" w:hAnsi="宋体" w:cs="宋体" w:hint="eastAsia"/>
                <w:sz w:val="24"/>
              </w:rPr>
            </w:pPr>
          </w:p>
        </w:tc>
      </w:tr>
      <w:tr w:rsidR="006D49FE" w14:paraId="5AA5936A" w14:textId="77777777">
        <w:trPr>
          <w:cantSplit/>
          <w:trHeight w:val="510"/>
          <w:jc w:val="center"/>
        </w:trPr>
        <w:tc>
          <w:tcPr>
            <w:tcW w:w="2471" w:type="dxa"/>
            <w:tcBorders>
              <w:top w:val="nil"/>
            </w:tcBorders>
            <w:vAlign w:val="center"/>
          </w:tcPr>
          <w:p w14:paraId="28813D0F" w14:textId="77777777" w:rsidR="006D49FE"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011041FE" w14:textId="77777777" w:rsidR="006D49FE"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67C06312" w14:textId="77777777" w:rsidR="006D49FE" w:rsidRDefault="00000000">
            <w:pPr>
              <w:spacing w:line="360" w:lineRule="auto"/>
              <w:ind w:right="-670"/>
              <w:rPr>
                <w:rFonts w:ascii="宋体" w:hAnsi="宋体" w:cs="宋体" w:hint="eastAsia"/>
                <w:sz w:val="24"/>
              </w:rPr>
            </w:pPr>
            <w:r>
              <w:rPr>
                <w:rFonts w:ascii="宋体" w:hAnsi="宋体" w:cs="宋体" w:hint="eastAsia"/>
                <w:sz w:val="24"/>
              </w:rPr>
              <w:t>投标总价：</w:t>
            </w:r>
            <w:r>
              <w:rPr>
                <w:rFonts w:ascii="宋体" w:hAnsi="宋体" w:cs="宋体" w:hint="eastAsia"/>
                <w:sz w:val="24"/>
              </w:rPr>
              <w:t xml:space="preserve">       </w:t>
            </w:r>
            <w:r>
              <w:rPr>
                <w:rFonts w:ascii="宋体" w:hAnsi="宋体" w:cs="宋体" w:hint="eastAsia"/>
                <w:sz w:val="24"/>
              </w:rPr>
              <w:t>大写：</w:t>
            </w:r>
            <w:r>
              <w:rPr>
                <w:rFonts w:ascii="宋体" w:hAnsi="宋体" w:cs="宋体" w:hint="eastAsia"/>
                <w:sz w:val="24"/>
              </w:rPr>
              <w:t xml:space="preserve">           </w:t>
            </w:r>
          </w:p>
        </w:tc>
      </w:tr>
      <w:tr w:rsidR="006D49FE" w14:paraId="68DFE928" w14:textId="77777777">
        <w:trPr>
          <w:cantSplit/>
          <w:trHeight w:val="4810"/>
          <w:jc w:val="center"/>
        </w:trPr>
        <w:tc>
          <w:tcPr>
            <w:tcW w:w="2471" w:type="dxa"/>
            <w:tcBorders>
              <w:top w:val="nil"/>
            </w:tcBorders>
            <w:vAlign w:val="center"/>
          </w:tcPr>
          <w:p w14:paraId="1D1521B3" w14:textId="77777777" w:rsidR="006D49FE"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4EBAA1D9" w14:textId="77777777" w:rsidR="006D49FE" w:rsidRDefault="006D49FE">
            <w:pPr>
              <w:spacing w:line="360" w:lineRule="auto"/>
              <w:jc w:val="left"/>
              <w:rPr>
                <w:rFonts w:ascii="宋体" w:hAnsi="宋体" w:cs="宋体" w:hint="eastAsia"/>
                <w:sz w:val="24"/>
              </w:rPr>
            </w:pPr>
          </w:p>
        </w:tc>
      </w:tr>
    </w:tbl>
    <w:p w14:paraId="71008FE0" w14:textId="77777777" w:rsidR="006D49FE" w:rsidRDefault="00000000">
      <w:pPr>
        <w:spacing w:line="360" w:lineRule="auto"/>
        <w:ind w:firstLineChars="1600" w:firstLine="3840"/>
        <w:rPr>
          <w:rFonts w:ascii="宋体" w:hAnsi="宋体" w:cs="宋体" w:hint="eastAsia"/>
          <w:sz w:val="24"/>
        </w:rPr>
      </w:pPr>
      <w:r>
        <w:rPr>
          <w:rFonts w:ascii="宋体" w:hAnsi="宋体" w:cs="宋体" w:hint="eastAsia"/>
          <w:sz w:val="24"/>
        </w:rPr>
        <w:t>供应商电子公章：</w:t>
      </w:r>
      <w:r>
        <w:rPr>
          <w:rFonts w:ascii="宋体" w:hAnsi="宋体" w:cs="宋体" w:hint="eastAsia"/>
          <w:sz w:val="24"/>
        </w:rPr>
        <w:t xml:space="preserve"> </w:t>
      </w:r>
    </w:p>
    <w:p w14:paraId="3D9C773E" w14:textId="77777777" w:rsidR="006D49FE" w:rsidRDefault="00000000">
      <w:pPr>
        <w:spacing w:line="360" w:lineRule="auto"/>
        <w:rPr>
          <w:rFonts w:ascii="宋体" w:hAnsi="宋体" w:cs="宋体" w:hint="eastAsia"/>
          <w:sz w:val="24"/>
        </w:rPr>
      </w:pPr>
      <w:r>
        <w:rPr>
          <w:rFonts w:ascii="宋体" w:hAnsi="宋体" w:cs="宋体" w:hint="eastAsia"/>
          <w:sz w:val="24"/>
        </w:rPr>
        <w:t>备注：</w:t>
      </w:r>
    </w:p>
    <w:p w14:paraId="36974A89" w14:textId="77777777" w:rsidR="006D49FE" w:rsidRDefault="00000000">
      <w:pPr>
        <w:spacing w:line="360" w:lineRule="auto"/>
        <w:rPr>
          <w:rFonts w:ascii="宋体" w:hAnsi="宋体" w:cs="宋体" w:hint="eastAsia"/>
          <w:sz w:val="24"/>
        </w:rPr>
      </w:pPr>
      <w:r>
        <w:rPr>
          <w:rFonts w:ascii="宋体" w:hAnsi="宋体" w:cs="宋体" w:hint="eastAsia"/>
          <w:sz w:val="24"/>
        </w:rPr>
        <w:t>1</w:t>
      </w:r>
      <w:r>
        <w:rPr>
          <w:rFonts w:ascii="宋体" w:hAnsi="宋体" w:cs="宋体" w:hint="eastAsia"/>
          <w:sz w:val="24"/>
        </w:rPr>
        <w:t>、此表用于开标会唱标之用。</w:t>
      </w:r>
    </w:p>
    <w:p w14:paraId="65132868" w14:textId="77777777" w:rsidR="006D49FE" w:rsidRDefault="00000000">
      <w:pPr>
        <w:spacing w:line="360" w:lineRule="auto"/>
        <w:rPr>
          <w:rFonts w:ascii="宋体" w:hAnsi="宋体" w:cs="宋体" w:hint="eastAsia"/>
          <w:sz w:val="24"/>
        </w:rPr>
      </w:pPr>
      <w:r>
        <w:rPr>
          <w:rFonts w:ascii="宋体" w:hAnsi="宋体" w:cs="宋体" w:hint="eastAsia"/>
          <w:sz w:val="24"/>
        </w:rPr>
        <w:t>2</w:t>
      </w:r>
      <w:r>
        <w:rPr>
          <w:rFonts w:ascii="宋体" w:hAnsi="宋体" w:cs="宋体" w:hint="eastAsia"/>
          <w:sz w:val="24"/>
        </w:rPr>
        <w:t>、表中最终投标报价即为优惠后报价，并作为评审及定标依据。任何有选择或有条件的最终投标报价，或者表中某一包填写多个报价，均为无效报价。</w:t>
      </w:r>
    </w:p>
    <w:p w14:paraId="2B02184A" w14:textId="77777777" w:rsidR="006D49FE" w:rsidRDefault="006D49FE">
      <w:pPr>
        <w:spacing w:line="360" w:lineRule="auto"/>
        <w:jc w:val="left"/>
        <w:rPr>
          <w:rFonts w:ascii="宋体" w:hAnsi="宋体" w:cs="宋体" w:hint="eastAsia"/>
          <w:sz w:val="24"/>
        </w:rPr>
      </w:pPr>
      <w:bookmarkStart w:id="41" w:name="_Toc495414234"/>
      <w:bookmarkStart w:id="42" w:name="_Toc220232409"/>
    </w:p>
    <w:p w14:paraId="0A6AA80D" w14:textId="77777777" w:rsidR="006D49FE" w:rsidRDefault="006D49FE">
      <w:pPr>
        <w:pStyle w:val="BodyText1I"/>
        <w:ind w:firstLine="240"/>
        <w:rPr>
          <w:rFonts w:ascii="宋体" w:hAnsi="宋体" w:cs="宋体" w:hint="eastAsia"/>
          <w:sz w:val="24"/>
        </w:rPr>
      </w:pPr>
    </w:p>
    <w:p w14:paraId="38BDB40B" w14:textId="77777777" w:rsidR="006D49FE" w:rsidRDefault="006D49FE">
      <w:pPr>
        <w:pStyle w:val="BodyText1I"/>
        <w:ind w:firstLine="240"/>
        <w:rPr>
          <w:rFonts w:ascii="宋体" w:hAnsi="宋体" w:cs="宋体" w:hint="eastAsia"/>
          <w:sz w:val="24"/>
        </w:rPr>
      </w:pPr>
    </w:p>
    <w:p w14:paraId="60B0E21C" w14:textId="77777777" w:rsidR="006D49FE" w:rsidRDefault="006D49FE">
      <w:pPr>
        <w:pStyle w:val="BodyText1I"/>
        <w:ind w:firstLine="240"/>
        <w:rPr>
          <w:rFonts w:ascii="宋体" w:hAnsi="宋体" w:cs="宋体" w:hint="eastAsia"/>
          <w:sz w:val="24"/>
        </w:rPr>
      </w:pPr>
    </w:p>
    <w:p w14:paraId="7CDF3D63" w14:textId="77777777" w:rsidR="006D49FE" w:rsidRDefault="006D49FE">
      <w:pPr>
        <w:pStyle w:val="BodyText1I"/>
        <w:ind w:firstLineChars="0" w:firstLine="0"/>
        <w:rPr>
          <w:rFonts w:ascii="宋体" w:hAnsi="宋体" w:cs="宋体" w:hint="eastAsia"/>
          <w:sz w:val="24"/>
        </w:rPr>
      </w:pPr>
    </w:p>
    <w:p w14:paraId="1B42EA6A" w14:textId="77777777" w:rsidR="006D49FE" w:rsidRDefault="00000000">
      <w:pPr>
        <w:spacing w:line="360" w:lineRule="auto"/>
        <w:jc w:val="left"/>
        <w:rPr>
          <w:rFonts w:ascii="宋体" w:hAnsi="宋体" w:cs="宋体" w:hint="eastAsia"/>
          <w:sz w:val="24"/>
        </w:rPr>
      </w:pPr>
      <w:r>
        <w:rPr>
          <w:rFonts w:ascii="宋体" w:hAnsi="宋体" w:cs="宋体" w:hint="eastAsia"/>
          <w:sz w:val="24"/>
        </w:rPr>
        <w:t>格式</w:t>
      </w:r>
      <w:r>
        <w:rPr>
          <w:rFonts w:ascii="宋体" w:hAnsi="宋体" w:cs="宋体" w:hint="eastAsia"/>
          <w:sz w:val="24"/>
        </w:rPr>
        <w:t>5</w:t>
      </w:r>
    </w:p>
    <w:p w14:paraId="7127AA43" w14:textId="77777777" w:rsidR="006D49FE"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41"/>
      <w:bookmarkEnd w:id="42"/>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6D49FE" w14:paraId="097E80E4" w14:textId="77777777">
        <w:trPr>
          <w:cantSplit/>
          <w:trHeight w:val="423"/>
        </w:trPr>
        <w:tc>
          <w:tcPr>
            <w:tcW w:w="840" w:type="dxa"/>
            <w:vAlign w:val="center"/>
          </w:tcPr>
          <w:p w14:paraId="19BBD0AA" w14:textId="77777777" w:rsidR="006D49FE"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5540DB34" w14:textId="77777777" w:rsidR="006D49FE"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342644BD" w14:textId="77777777" w:rsidR="006D49FE"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3B27E140" w14:textId="77777777" w:rsidR="006D49FE"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03F91EE2" w14:textId="77777777" w:rsidR="006D49FE"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07227449" w14:textId="77777777" w:rsidR="006D49FE"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FD3C021" w14:textId="77777777" w:rsidR="006D49FE" w:rsidRDefault="00000000">
            <w:pPr>
              <w:spacing w:line="340" w:lineRule="exact"/>
              <w:jc w:val="center"/>
              <w:rPr>
                <w:rFonts w:ascii="宋体" w:hAnsi="宋体" w:cs="宋体" w:hint="eastAsia"/>
                <w:sz w:val="24"/>
              </w:rPr>
            </w:pPr>
            <w:r>
              <w:rPr>
                <w:rFonts w:ascii="宋体" w:hAnsi="宋体" w:cs="宋体" w:hint="eastAsia"/>
                <w:sz w:val="24"/>
              </w:rPr>
              <w:t>备注</w:t>
            </w:r>
          </w:p>
        </w:tc>
      </w:tr>
      <w:tr w:rsidR="006D49FE" w14:paraId="10548646" w14:textId="77777777">
        <w:trPr>
          <w:cantSplit/>
          <w:trHeight w:val="424"/>
        </w:trPr>
        <w:tc>
          <w:tcPr>
            <w:tcW w:w="840" w:type="dxa"/>
            <w:tcBorders>
              <w:bottom w:val="single" w:sz="4" w:space="0" w:color="auto"/>
            </w:tcBorders>
          </w:tcPr>
          <w:p w14:paraId="55236891" w14:textId="77777777" w:rsidR="006D49FE"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4A6F764A" w14:textId="77777777" w:rsidR="006D49FE" w:rsidRDefault="006D49FE">
            <w:pPr>
              <w:spacing w:line="340" w:lineRule="exact"/>
              <w:rPr>
                <w:rFonts w:ascii="宋体" w:hAnsi="宋体" w:cs="宋体" w:hint="eastAsia"/>
                <w:sz w:val="24"/>
              </w:rPr>
            </w:pPr>
          </w:p>
        </w:tc>
        <w:tc>
          <w:tcPr>
            <w:tcW w:w="957" w:type="dxa"/>
          </w:tcPr>
          <w:p w14:paraId="3119D923" w14:textId="77777777" w:rsidR="006D49FE" w:rsidRDefault="006D49FE">
            <w:pPr>
              <w:spacing w:line="340" w:lineRule="exact"/>
              <w:rPr>
                <w:rFonts w:ascii="宋体" w:hAnsi="宋体" w:cs="宋体" w:hint="eastAsia"/>
                <w:sz w:val="24"/>
              </w:rPr>
            </w:pPr>
          </w:p>
        </w:tc>
        <w:tc>
          <w:tcPr>
            <w:tcW w:w="840" w:type="dxa"/>
          </w:tcPr>
          <w:p w14:paraId="47ABEEE7" w14:textId="77777777" w:rsidR="006D49FE" w:rsidRDefault="006D49FE">
            <w:pPr>
              <w:spacing w:line="340" w:lineRule="exact"/>
              <w:rPr>
                <w:rFonts w:ascii="宋体" w:hAnsi="宋体" w:cs="宋体" w:hint="eastAsia"/>
                <w:sz w:val="24"/>
              </w:rPr>
            </w:pPr>
          </w:p>
        </w:tc>
        <w:tc>
          <w:tcPr>
            <w:tcW w:w="1260" w:type="dxa"/>
          </w:tcPr>
          <w:p w14:paraId="29F8EFEE" w14:textId="77777777" w:rsidR="006D49FE" w:rsidRDefault="006D49FE">
            <w:pPr>
              <w:spacing w:line="340" w:lineRule="exact"/>
              <w:rPr>
                <w:rFonts w:ascii="宋体" w:hAnsi="宋体" w:cs="宋体" w:hint="eastAsia"/>
                <w:sz w:val="24"/>
              </w:rPr>
            </w:pPr>
          </w:p>
        </w:tc>
        <w:tc>
          <w:tcPr>
            <w:tcW w:w="1340" w:type="dxa"/>
          </w:tcPr>
          <w:p w14:paraId="4E195966" w14:textId="77777777" w:rsidR="006D49FE" w:rsidRDefault="006D49FE">
            <w:pPr>
              <w:spacing w:line="340" w:lineRule="exact"/>
              <w:rPr>
                <w:rFonts w:ascii="宋体" w:hAnsi="宋体" w:cs="宋体" w:hint="eastAsia"/>
                <w:sz w:val="24"/>
              </w:rPr>
            </w:pPr>
          </w:p>
        </w:tc>
        <w:tc>
          <w:tcPr>
            <w:tcW w:w="1347" w:type="dxa"/>
          </w:tcPr>
          <w:p w14:paraId="3D877306" w14:textId="77777777" w:rsidR="006D49FE" w:rsidRDefault="006D49FE">
            <w:pPr>
              <w:spacing w:line="340" w:lineRule="exact"/>
              <w:rPr>
                <w:rFonts w:ascii="宋体" w:hAnsi="宋体" w:cs="宋体" w:hint="eastAsia"/>
                <w:sz w:val="24"/>
              </w:rPr>
            </w:pPr>
          </w:p>
        </w:tc>
      </w:tr>
      <w:tr w:rsidR="006D49FE" w14:paraId="1D3BEC98" w14:textId="77777777">
        <w:trPr>
          <w:cantSplit/>
          <w:trHeight w:val="423"/>
        </w:trPr>
        <w:tc>
          <w:tcPr>
            <w:tcW w:w="840" w:type="dxa"/>
          </w:tcPr>
          <w:p w14:paraId="15AFDDC9" w14:textId="77777777" w:rsidR="006D49FE"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16DC1DE5" w14:textId="77777777" w:rsidR="006D49FE" w:rsidRDefault="006D49FE">
            <w:pPr>
              <w:spacing w:line="340" w:lineRule="exact"/>
              <w:rPr>
                <w:rFonts w:ascii="宋体" w:hAnsi="宋体" w:cs="宋体" w:hint="eastAsia"/>
                <w:sz w:val="24"/>
              </w:rPr>
            </w:pPr>
          </w:p>
        </w:tc>
        <w:tc>
          <w:tcPr>
            <w:tcW w:w="957" w:type="dxa"/>
          </w:tcPr>
          <w:p w14:paraId="1573A4AC" w14:textId="77777777" w:rsidR="006D49FE" w:rsidRDefault="006D49FE">
            <w:pPr>
              <w:spacing w:line="340" w:lineRule="exact"/>
              <w:rPr>
                <w:rFonts w:ascii="宋体" w:hAnsi="宋体" w:cs="宋体" w:hint="eastAsia"/>
                <w:sz w:val="24"/>
              </w:rPr>
            </w:pPr>
          </w:p>
        </w:tc>
        <w:tc>
          <w:tcPr>
            <w:tcW w:w="840" w:type="dxa"/>
          </w:tcPr>
          <w:p w14:paraId="10812318" w14:textId="77777777" w:rsidR="006D49FE" w:rsidRDefault="006D49FE">
            <w:pPr>
              <w:spacing w:line="340" w:lineRule="exact"/>
              <w:rPr>
                <w:rFonts w:ascii="宋体" w:hAnsi="宋体" w:cs="宋体" w:hint="eastAsia"/>
                <w:sz w:val="24"/>
              </w:rPr>
            </w:pPr>
          </w:p>
        </w:tc>
        <w:tc>
          <w:tcPr>
            <w:tcW w:w="1260" w:type="dxa"/>
          </w:tcPr>
          <w:p w14:paraId="452C0392" w14:textId="77777777" w:rsidR="006D49FE" w:rsidRDefault="006D49FE">
            <w:pPr>
              <w:spacing w:line="340" w:lineRule="exact"/>
              <w:rPr>
                <w:rFonts w:ascii="宋体" w:hAnsi="宋体" w:cs="宋体" w:hint="eastAsia"/>
                <w:sz w:val="24"/>
              </w:rPr>
            </w:pPr>
          </w:p>
        </w:tc>
        <w:tc>
          <w:tcPr>
            <w:tcW w:w="1340" w:type="dxa"/>
          </w:tcPr>
          <w:p w14:paraId="4491C630" w14:textId="77777777" w:rsidR="006D49FE" w:rsidRDefault="006D49FE">
            <w:pPr>
              <w:spacing w:line="340" w:lineRule="exact"/>
              <w:rPr>
                <w:rFonts w:ascii="宋体" w:hAnsi="宋体" w:cs="宋体" w:hint="eastAsia"/>
                <w:sz w:val="24"/>
              </w:rPr>
            </w:pPr>
          </w:p>
        </w:tc>
        <w:tc>
          <w:tcPr>
            <w:tcW w:w="1347" w:type="dxa"/>
          </w:tcPr>
          <w:p w14:paraId="276D0A96" w14:textId="77777777" w:rsidR="006D49FE" w:rsidRDefault="006D49FE">
            <w:pPr>
              <w:spacing w:line="340" w:lineRule="exact"/>
              <w:rPr>
                <w:rFonts w:ascii="宋体" w:hAnsi="宋体" w:cs="宋体" w:hint="eastAsia"/>
                <w:sz w:val="24"/>
              </w:rPr>
            </w:pPr>
          </w:p>
        </w:tc>
      </w:tr>
      <w:tr w:rsidR="006D49FE" w14:paraId="323C3D3A" w14:textId="77777777">
        <w:trPr>
          <w:cantSplit/>
          <w:trHeight w:val="424"/>
        </w:trPr>
        <w:tc>
          <w:tcPr>
            <w:tcW w:w="840" w:type="dxa"/>
          </w:tcPr>
          <w:p w14:paraId="1EF03D5E" w14:textId="77777777" w:rsidR="006D49FE"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016EF0D4" w14:textId="77777777" w:rsidR="006D49FE" w:rsidRDefault="006D49FE">
            <w:pPr>
              <w:spacing w:line="340" w:lineRule="exact"/>
              <w:rPr>
                <w:rFonts w:ascii="宋体" w:hAnsi="宋体" w:cs="宋体" w:hint="eastAsia"/>
                <w:sz w:val="24"/>
              </w:rPr>
            </w:pPr>
          </w:p>
        </w:tc>
        <w:tc>
          <w:tcPr>
            <w:tcW w:w="957" w:type="dxa"/>
          </w:tcPr>
          <w:p w14:paraId="1819B8E7" w14:textId="77777777" w:rsidR="006D49FE" w:rsidRDefault="006D49FE">
            <w:pPr>
              <w:spacing w:line="340" w:lineRule="exact"/>
              <w:rPr>
                <w:rFonts w:ascii="宋体" w:hAnsi="宋体" w:cs="宋体" w:hint="eastAsia"/>
                <w:sz w:val="24"/>
              </w:rPr>
            </w:pPr>
          </w:p>
        </w:tc>
        <w:tc>
          <w:tcPr>
            <w:tcW w:w="840" w:type="dxa"/>
          </w:tcPr>
          <w:p w14:paraId="2DD73F20" w14:textId="77777777" w:rsidR="006D49FE" w:rsidRDefault="006D49FE">
            <w:pPr>
              <w:spacing w:line="340" w:lineRule="exact"/>
              <w:rPr>
                <w:rFonts w:ascii="宋体" w:hAnsi="宋体" w:cs="宋体" w:hint="eastAsia"/>
                <w:sz w:val="24"/>
              </w:rPr>
            </w:pPr>
          </w:p>
        </w:tc>
        <w:tc>
          <w:tcPr>
            <w:tcW w:w="1260" w:type="dxa"/>
          </w:tcPr>
          <w:p w14:paraId="359D7F5C" w14:textId="77777777" w:rsidR="006D49FE" w:rsidRDefault="006D49FE">
            <w:pPr>
              <w:spacing w:line="340" w:lineRule="exact"/>
              <w:rPr>
                <w:rFonts w:ascii="宋体" w:hAnsi="宋体" w:cs="宋体" w:hint="eastAsia"/>
                <w:sz w:val="24"/>
              </w:rPr>
            </w:pPr>
          </w:p>
        </w:tc>
        <w:tc>
          <w:tcPr>
            <w:tcW w:w="1340" w:type="dxa"/>
          </w:tcPr>
          <w:p w14:paraId="762BCE9D" w14:textId="77777777" w:rsidR="006D49FE" w:rsidRDefault="006D49FE">
            <w:pPr>
              <w:spacing w:line="340" w:lineRule="exact"/>
              <w:rPr>
                <w:rFonts w:ascii="宋体" w:hAnsi="宋体" w:cs="宋体" w:hint="eastAsia"/>
                <w:sz w:val="24"/>
              </w:rPr>
            </w:pPr>
          </w:p>
        </w:tc>
        <w:tc>
          <w:tcPr>
            <w:tcW w:w="1347" w:type="dxa"/>
          </w:tcPr>
          <w:p w14:paraId="09A24BA2" w14:textId="77777777" w:rsidR="006D49FE" w:rsidRDefault="006D49FE">
            <w:pPr>
              <w:spacing w:line="340" w:lineRule="exact"/>
              <w:rPr>
                <w:rFonts w:ascii="宋体" w:hAnsi="宋体" w:cs="宋体" w:hint="eastAsia"/>
                <w:sz w:val="24"/>
              </w:rPr>
            </w:pPr>
          </w:p>
        </w:tc>
      </w:tr>
      <w:tr w:rsidR="006D49FE" w14:paraId="3FE93385" w14:textId="77777777">
        <w:trPr>
          <w:cantSplit/>
          <w:trHeight w:val="423"/>
        </w:trPr>
        <w:tc>
          <w:tcPr>
            <w:tcW w:w="840" w:type="dxa"/>
          </w:tcPr>
          <w:p w14:paraId="4C059676" w14:textId="77777777" w:rsidR="006D49FE"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0D6A1625" w14:textId="77777777" w:rsidR="006D49FE" w:rsidRDefault="006D49FE">
            <w:pPr>
              <w:spacing w:line="340" w:lineRule="exact"/>
              <w:rPr>
                <w:rFonts w:ascii="宋体" w:hAnsi="宋体" w:cs="宋体" w:hint="eastAsia"/>
                <w:sz w:val="24"/>
              </w:rPr>
            </w:pPr>
          </w:p>
        </w:tc>
        <w:tc>
          <w:tcPr>
            <w:tcW w:w="957" w:type="dxa"/>
          </w:tcPr>
          <w:p w14:paraId="39E044C9" w14:textId="77777777" w:rsidR="006D49FE" w:rsidRDefault="006D49FE">
            <w:pPr>
              <w:spacing w:line="340" w:lineRule="exact"/>
              <w:rPr>
                <w:rFonts w:ascii="宋体" w:hAnsi="宋体" w:cs="宋体" w:hint="eastAsia"/>
                <w:sz w:val="24"/>
              </w:rPr>
            </w:pPr>
          </w:p>
        </w:tc>
        <w:tc>
          <w:tcPr>
            <w:tcW w:w="840" w:type="dxa"/>
          </w:tcPr>
          <w:p w14:paraId="6BBBA776" w14:textId="77777777" w:rsidR="006D49FE" w:rsidRDefault="006D49FE">
            <w:pPr>
              <w:spacing w:line="340" w:lineRule="exact"/>
              <w:rPr>
                <w:rFonts w:ascii="宋体" w:hAnsi="宋体" w:cs="宋体" w:hint="eastAsia"/>
                <w:sz w:val="24"/>
              </w:rPr>
            </w:pPr>
          </w:p>
        </w:tc>
        <w:tc>
          <w:tcPr>
            <w:tcW w:w="1260" w:type="dxa"/>
          </w:tcPr>
          <w:p w14:paraId="19144EE8" w14:textId="77777777" w:rsidR="006D49FE" w:rsidRDefault="006D49FE">
            <w:pPr>
              <w:spacing w:line="340" w:lineRule="exact"/>
              <w:rPr>
                <w:rFonts w:ascii="宋体" w:hAnsi="宋体" w:cs="宋体" w:hint="eastAsia"/>
                <w:sz w:val="24"/>
              </w:rPr>
            </w:pPr>
          </w:p>
        </w:tc>
        <w:tc>
          <w:tcPr>
            <w:tcW w:w="1340" w:type="dxa"/>
          </w:tcPr>
          <w:p w14:paraId="3B23E9A2" w14:textId="77777777" w:rsidR="006D49FE" w:rsidRDefault="006D49FE">
            <w:pPr>
              <w:spacing w:line="340" w:lineRule="exact"/>
              <w:rPr>
                <w:rFonts w:ascii="宋体" w:hAnsi="宋体" w:cs="宋体" w:hint="eastAsia"/>
                <w:sz w:val="24"/>
              </w:rPr>
            </w:pPr>
          </w:p>
        </w:tc>
        <w:tc>
          <w:tcPr>
            <w:tcW w:w="1347" w:type="dxa"/>
          </w:tcPr>
          <w:p w14:paraId="6BC6AD09" w14:textId="77777777" w:rsidR="006D49FE" w:rsidRDefault="006D49FE">
            <w:pPr>
              <w:spacing w:line="340" w:lineRule="exact"/>
              <w:rPr>
                <w:rFonts w:ascii="宋体" w:hAnsi="宋体" w:cs="宋体" w:hint="eastAsia"/>
                <w:sz w:val="24"/>
              </w:rPr>
            </w:pPr>
          </w:p>
        </w:tc>
      </w:tr>
      <w:tr w:rsidR="006D49FE" w14:paraId="357ED89E" w14:textId="77777777">
        <w:trPr>
          <w:cantSplit/>
          <w:trHeight w:val="424"/>
        </w:trPr>
        <w:tc>
          <w:tcPr>
            <w:tcW w:w="840" w:type="dxa"/>
          </w:tcPr>
          <w:p w14:paraId="706A5BE4" w14:textId="77777777" w:rsidR="006D49FE"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3B542D38" w14:textId="77777777" w:rsidR="006D49FE" w:rsidRDefault="006D49FE">
            <w:pPr>
              <w:spacing w:line="340" w:lineRule="exact"/>
              <w:rPr>
                <w:rFonts w:ascii="宋体" w:hAnsi="宋体" w:cs="宋体" w:hint="eastAsia"/>
                <w:sz w:val="24"/>
              </w:rPr>
            </w:pPr>
          </w:p>
        </w:tc>
        <w:tc>
          <w:tcPr>
            <w:tcW w:w="957" w:type="dxa"/>
          </w:tcPr>
          <w:p w14:paraId="27578CB2" w14:textId="77777777" w:rsidR="006D49FE" w:rsidRDefault="006D49FE">
            <w:pPr>
              <w:spacing w:line="340" w:lineRule="exact"/>
              <w:rPr>
                <w:rFonts w:ascii="宋体" w:hAnsi="宋体" w:cs="宋体" w:hint="eastAsia"/>
                <w:sz w:val="24"/>
              </w:rPr>
            </w:pPr>
          </w:p>
        </w:tc>
        <w:tc>
          <w:tcPr>
            <w:tcW w:w="840" w:type="dxa"/>
          </w:tcPr>
          <w:p w14:paraId="64BD49DA" w14:textId="77777777" w:rsidR="006D49FE" w:rsidRDefault="006D49FE">
            <w:pPr>
              <w:spacing w:line="340" w:lineRule="exact"/>
              <w:rPr>
                <w:rFonts w:ascii="宋体" w:hAnsi="宋体" w:cs="宋体" w:hint="eastAsia"/>
                <w:sz w:val="24"/>
              </w:rPr>
            </w:pPr>
          </w:p>
        </w:tc>
        <w:tc>
          <w:tcPr>
            <w:tcW w:w="1260" w:type="dxa"/>
          </w:tcPr>
          <w:p w14:paraId="4CC70B15" w14:textId="77777777" w:rsidR="006D49FE" w:rsidRDefault="006D49FE">
            <w:pPr>
              <w:spacing w:line="340" w:lineRule="exact"/>
              <w:rPr>
                <w:rFonts w:ascii="宋体" w:hAnsi="宋体" w:cs="宋体" w:hint="eastAsia"/>
                <w:sz w:val="24"/>
              </w:rPr>
            </w:pPr>
          </w:p>
        </w:tc>
        <w:tc>
          <w:tcPr>
            <w:tcW w:w="1340" w:type="dxa"/>
          </w:tcPr>
          <w:p w14:paraId="0B010B22" w14:textId="77777777" w:rsidR="006D49FE" w:rsidRDefault="006D49FE">
            <w:pPr>
              <w:spacing w:line="340" w:lineRule="exact"/>
              <w:rPr>
                <w:rFonts w:ascii="宋体" w:hAnsi="宋体" w:cs="宋体" w:hint="eastAsia"/>
                <w:sz w:val="24"/>
              </w:rPr>
            </w:pPr>
          </w:p>
        </w:tc>
        <w:tc>
          <w:tcPr>
            <w:tcW w:w="1347" w:type="dxa"/>
          </w:tcPr>
          <w:p w14:paraId="4214DD69" w14:textId="77777777" w:rsidR="006D49FE" w:rsidRDefault="006D49FE">
            <w:pPr>
              <w:spacing w:line="340" w:lineRule="exact"/>
              <w:rPr>
                <w:rFonts w:ascii="宋体" w:hAnsi="宋体" w:cs="宋体" w:hint="eastAsia"/>
                <w:sz w:val="24"/>
              </w:rPr>
            </w:pPr>
          </w:p>
        </w:tc>
      </w:tr>
      <w:tr w:rsidR="006D49FE" w14:paraId="30F5D259" w14:textId="77777777">
        <w:trPr>
          <w:cantSplit/>
          <w:trHeight w:val="423"/>
        </w:trPr>
        <w:tc>
          <w:tcPr>
            <w:tcW w:w="840" w:type="dxa"/>
          </w:tcPr>
          <w:p w14:paraId="5E48E636" w14:textId="77777777" w:rsidR="006D49FE"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2DB48407" w14:textId="77777777" w:rsidR="006D49FE" w:rsidRDefault="006D49FE">
            <w:pPr>
              <w:spacing w:line="340" w:lineRule="exact"/>
              <w:rPr>
                <w:rFonts w:ascii="宋体" w:hAnsi="宋体" w:cs="宋体" w:hint="eastAsia"/>
                <w:sz w:val="24"/>
              </w:rPr>
            </w:pPr>
          </w:p>
        </w:tc>
        <w:tc>
          <w:tcPr>
            <w:tcW w:w="957" w:type="dxa"/>
          </w:tcPr>
          <w:p w14:paraId="0139D54B" w14:textId="77777777" w:rsidR="006D49FE" w:rsidRDefault="006D49FE">
            <w:pPr>
              <w:spacing w:line="340" w:lineRule="exact"/>
              <w:rPr>
                <w:rFonts w:ascii="宋体" w:hAnsi="宋体" w:cs="宋体" w:hint="eastAsia"/>
                <w:sz w:val="24"/>
              </w:rPr>
            </w:pPr>
          </w:p>
        </w:tc>
        <w:tc>
          <w:tcPr>
            <w:tcW w:w="840" w:type="dxa"/>
          </w:tcPr>
          <w:p w14:paraId="22B83C12" w14:textId="77777777" w:rsidR="006D49FE" w:rsidRDefault="006D49FE">
            <w:pPr>
              <w:spacing w:line="340" w:lineRule="exact"/>
              <w:rPr>
                <w:rFonts w:ascii="宋体" w:hAnsi="宋体" w:cs="宋体" w:hint="eastAsia"/>
                <w:sz w:val="24"/>
              </w:rPr>
            </w:pPr>
          </w:p>
        </w:tc>
        <w:tc>
          <w:tcPr>
            <w:tcW w:w="1260" w:type="dxa"/>
          </w:tcPr>
          <w:p w14:paraId="10E53D42" w14:textId="77777777" w:rsidR="006D49FE" w:rsidRDefault="006D49FE">
            <w:pPr>
              <w:spacing w:line="340" w:lineRule="exact"/>
              <w:rPr>
                <w:rFonts w:ascii="宋体" w:hAnsi="宋体" w:cs="宋体" w:hint="eastAsia"/>
                <w:sz w:val="24"/>
              </w:rPr>
            </w:pPr>
          </w:p>
        </w:tc>
        <w:tc>
          <w:tcPr>
            <w:tcW w:w="1340" w:type="dxa"/>
          </w:tcPr>
          <w:p w14:paraId="456BCD3A" w14:textId="77777777" w:rsidR="006D49FE" w:rsidRDefault="006D49FE">
            <w:pPr>
              <w:spacing w:line="340" w:lineRule="exact"/>
              <w:rPr>
                <w:rFonts w:ascii="宋体" w:hAnsi="宋体" w:cs="宋体" w:hint="eastAsia"/>
                <w:sz w:val="24"/>
              </w:rPr>
            </w:pPr>
          </w:p>
        </w:tc>
        <w:tc>
          <w:tcPr>
            <w:tcW w:w="1347" w:type="dxa"/>
          </w:tcPr>
          <w:p w14:paraId="53AD0DC3" w14:textId="77777777" w:rsidR="006D49FE" w:rsidRDefault="006D49FE">
            <w:pPr>
              <w:spacing w:line="340" w:lineRule="exact"/>
              <w:rPr>
                <w:rFonts w:ascii="宋体" w:hAnsi="宋体" w:cs="宋体" w:hint="eastAsia"/>
                <w:sz w:val="24"/>
              </w:rPr>
            </w:pPr>
          </w:p>
        </w:tc>
      </w:tr>
      <w:tr w:rsidR="006D49FE" w14:paraId="62F79033" w14:textId="77777777">
        <w:trPr>
          <w:cantSplit/>
          <w:trHeight w:val="424"/>
        </w:trPr>
        <w:tc>
          <w:tcPr>
            <w:tcW w:w="840" w:type="dxa"/>
          </w:tcPr>
          <w:p w14:paraId="6193785F" w14:textId="77777777" w:rsidR="006D49FE"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717DBEC2" w14:textId="77777777" w:rsidR="006D49FE" w:rsidRDefault="006D49FE">
            <w:pPr>
              <w:spacing w:line="340" w:lineRule="exact"/>
              <w:rPr>
                <w:rFonts w:ascii="宋体" w:hAnsi="宋体" w:cs="宋体" w:hint="eastAsia"/>
                <w:sz w:val="24"/>
              </w:rPr>
            </w:pPr>
          </w:p>
        </w:tc>
        <w:tc>
          <w:tcPr>
            <w:tcW w:w="957" w:type="dxa"/>
          </w:tcPr>
          <w:p w14:paraId="000C080D" w14:textId="77777777" w:rsidR="006D49FE" w:rsidRDefault="006D49FE">
            <w:pPr>
              <w:spacing w:line="340" w:lineRule="exact"/>
              <w:rPr>
                <w:rFonts w:ascii="宋体" w:hAnsi="宋体" w:cs="宋体" w:hint="eastAsia"/>
                <w:sz w:val="24"/>
              </w:rPr>
            </w:pPr>
          </w:p>
        </w:tc>
        <w:tc>
          <w:tcPr>
            <w:tcW w:w="840" w:type="dxa"/>
          </w:tcPr>
          <w:p w14:paraId="689D79AA" w14:textId="77777777" w:rsidR="006D49FE" w:rsidRDefault="006D49FE">
            <w:pPr>
              <w:spacing w:line="340" w:lineRule="exact"/>
              <w:rPr>
                <w:rFonts w:ascii="宋体" w:hAnsi="宋体" w:cs="宋体" w:hint="eastAsia"/>
                <w:sz w:val="24"/>
              </w:rPr>
            </w:pPr>
          </w:p>
        </w:tc>
        <w:tc>
          <w:tcPr>
            <w:tcW w:w="1260" w:type="dxa"/>
          </w:tcPr>
          <w:p w14:paraId="7C516FA2" w14:textId="77777777" w:rsidR="006D49FE" w:rsidRDefault="006D49FE">
            <w:pPr>
              <w:spacing w:line="340" w:lineRule="exact"/>
              <w:rPr>
                <w:rFonts w:ascii="宋体" w:hAnsi="宋体" w:cs="宋体" w:hint="eastAsia"/>
                <w:sz w:val="24"/>
              </w:rPr>
            </w:pPr>
          </w:p>
        </w:tc>
        <w:tc>
          <w:tcPr>
            <w:tcW w:w="1340" w:type="dxa"/>
          </w:tcPr>
          <w:p w14:paraId="5B349183" w14:textId="77777777" w:rsidR="006D49FE" w:rsidRDefault="006D49FE">
            <w:pPr>
              <w:spacing w:line="340" w:lineRule="exact"/>
              <w:rPr>
                <w:rFonts w:ascii="宋体" w:hAnsi="宋体" w:cs="宋体" w:hint="eastAsia"/>
                <w:sz w:val="24"/>
              </w:rPr>
            </w:pPr>
          </w:p>
        </w:tc>
        <w:tc>
          <w:tcPr>
            <w:tcW w:w="1347" w:type="dxa"/>
          </w:tcPr>
          <w:p w14:paraId="0ABF2B94" w14:textId="77777777" w:rsidR="006D49FE" w:rsidRDefault="006D49FE">
            <w:pPr>
              <w:spacing w:line="340" w:lineRule="exact"/>
              <w:rPr>
                <w:rFonts w:ascii="宋体" w:hAnsi="宋体" w:cs="宋体" w:hint="eastAsia"/>
                <w:sz w:val="24"/>
              </w:rPr>
            </w:pPr>
          </w:p>
        </w:tc>
      </w:tr>
      <w:tr w:rsidR="006D49FE" w14:paraId="4B06583F" w14:textId="77777777">
        <w:trPr>
          <w:cantSplit/>
          <w:trHeight w:val="423"/>
        </w:trPr>
        <w:tc>
          <w:tcPr>
            <w:tcW w:w="840" w:type="dxa"/>
          </w:tcPr>
          <w:p w14:paraId="4E63E0A6" w14:textId="77777777" w:rsidR="006D49FE"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68AE1E43" w14:textId="77777777" w:rsidR="006D49FE" w:rsidRDefault="006D49FE">
            <w:pPr>
              <w:spacing w:line="340" w:lineRule="exact"/>
              <w:rPr>
                <w:rFonts w:ascii="宋体" w:hAnsi="宋体" w:cs="宋体" w:hint="eastAsia"/>
                <w:sz w:val="24"/>
              </w:rPr>
            </w:pPr>
          </w:p>
        </w:tc>
        <w:tc>
          <w:tcPr>
            <w:tcW w:w="957" w:type="dxa"/>
          </w:tcPr>
          <w:p w14:paraId="7ACBE7FF" w14:textId="77777777" w:rsidR="006D49FE" w:rsidRDefault="006D49FE">
            <w:pPr>
              <w:spacing w:line="340" w:lineRule="exact"/>
              <w:rPr>
                <w:rFonts w:ascii="宋体" w:hAnsi="宋体" w:cs="宋体" w:hint="eastAsia"/>
                <w:sz w:val="24"/>
              </w:rPr>
            </w:pPr>
          </w:p>
        </w:tc>
        <w:tc>
          <w:tcPr>
            <w:tcW w:w="840" w:type="dxa"/>
          </w:tcPr>
          <w:p w14:paraId="7B9024E8" w14:textId="77777777" w:rsidR="006D49FE" w:rsidRDefault="006D49FE">
            <w:pPr>
              <w:spacing w:line="340" w:lineRule="exact"/>
              <w:rPr>
                <w:rFonts w:ascii="宋体" w:hAnsi="宋体" w:cs="宋体" w:hint="eastAsia"/>
                <w:sz w:val="24"/>
              </w:rPr>
            </w:pPr>
          </w:p>
        </w:tc>
        <w:tc>
          <w:tcPr>
            <w:tcW w:w="1260" w:type="dxa"/>
          </w:tcPr>
          <w:p w14:paraId="63E4E179" w14:textId="77777777" w:rsidR="006D49FE" w:rsidRDefault="006D49FE">
            <w:pPr>
              <w:spacing w:line="340" w:lineRule="exact"/>
              <w:rPr>
                <w:rFonts w:ascii="宋体" w:hAnsi="宋体" w:cs="宋体" w:hint="eastAsia"/>
                <w:sz w:val="24"/>
              </w:rPr>
            </w:pPr>
          </w:p>
        </w:tc>
        <w:tc>
          <w:tcPr>
            <w:tcW w:w="1340" w:type="dxa"/>
          </w:tcPr>
          <w:p w14:paraId="5EAACF46" w14:textId="77777777" w:rsidR="006D49FE" w:rsidRDefault="006D49FE">
            <w:pPr>
              <w:spacing w:line="340" w:lineRule="exact"/>
              <w:rPr>
                <w:rFonts w:ascii="宋体" w:hAnsi="宋体" w:cs="宋体" w:hint="eastAsia"/>
                <w:sz w:val="24"/>
              </w:rPr>
            </w:pPr>
          </w:p>
        </w:tc>
        <w:tc>
          <w:tcPr>
            <w:tcW w:w="1347" w:type="dxa"/>
          </w:tcPr>
          <w:p w14:paraId="59DE94FB" w14:textId="77777777" w:rsidR="006D49FE" w:rsidRDefault="006D49FE">
            <w:pPr>
              <w:spacing w:line="340" w:lineRule="exact"/>
              <w:rPr>
                <w:rFonts w:ascii="宋体" w:hAnsi="宋体" w:cs="宋体" w:hint="eastAsia"/>
                <w:sz w:val="24"/>
              </w:rPr>
            </w:pPr>
          </w:p>
        </w:tc>
      </w:tr>
      <w:tr w:rsidR="006D49FE" w14:paraId="252D8ADF" w14:textId="77777777">
        <w:trPr>
          <w:cantSplit/>
          <w:trHeight w:val="424"/>
        </w:trPr>
        <w:tc>
          <w:tcPr>
            <w:tcW w:w="840" w:type="dxa"/>
          </w:tcPr>
          <w:p w14:paraId="4D74346A" w14:textId="77777777" w:rsidR="006D49FE"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7E0BA3F1" w14:textId="77777777" w:rsidR="006D49FE" w:rsidRDefault="006D49FE">
            <w:pPr>
              <w:spacing w:line="340" w:lineRule="exact"/>
              <w:rPr>
                <w:rFonts w:ascii="宋体" w:hAnsi="宋体" w:cs="宋体" w:hint="eastAsia"/>
                <w:sz w:val="24"/>
              </w:rPr>
            </w:pPr>
          </w:p>
        </w:tc>
        <w:tc>
          <w:tcPr>
            <w:tcW w:w="957" w:type="dxa"/>
          </w:tcPr>
          <w:p w14:paraId="1F9D41CC" w14:textId="77777777" w:rsidR="006D49FE" w:rsidRDefault="006D49FE">
            <w:pPr>
              <w:spacing w:line="340" w:lineRule="exact"/>
              <w:rPr>
                <w:rFonts w:ascii="宋体" w:hAnsi="宋体" w:cs="宋体" w:hint="eastAsia"/>
                <w:sz w:val="24"/>
              </w:rPr>
            </w:pPr>
          </w:p>
        </w:tc>
        <w:tc>
          <w:tcPr>
            <w:tcW w:w="840" w:type="dxa"/>
          </w:tcPr>
          <w:p w14:paraId="6EF202A7" w14:textId="77777777" w:rsidR="006D49FE" w:rsidRDefault="006D49FE">
            <w:pPr>
              <w:spacing w:line="340" w:lineRule="exact"/>
              <w:rPr>
                <w:rFonts w:ascii="宋体" w:hAnsi="宋体" w:cs="宋体" w:hint="eastAsia"/>
                <w:sz w:val="24"/>
              </w:rPr>
            </w:pPr>
          </w:p>
        </w:tc>
        <w:tc>
          <w:tcPr>
            <w:tcW w:w="1260" w:type="dxa"/>
          </w:tcPr>
          <w:p w14:paraId="555CAED0" w14:textId="77777777" w:rsidR="006D49FE" w:rsidRDefault="006D49FE">
            <w:pPr>
              <w:spacing w:line="340" w:lineRule="exact"/>
              <w:rPr>
                <w:rFonts w:ascii="宋体" w:hAnsi="宋体" w:cs="宋体" w:hint="eastAsia"/>
                <w:sz w:val="24"/>
              </w:rPr>
            </w:pPr>
          </w:p>
        </w:tc>
        <w:tc>
          <w:tcPr>
            <w:tcW w:w="1340" w:type="dxa"/>
          </w:tcPr>
          <w:p w14:paraId="5FAB3C00" w14:textId="77777777" w:rsidR="006D49FE" w:rsidRDefault="006D49FE">
            <w:pPr>
              <w:spacing w:line="340" w:lineRule="exact"/>
              <w:rPr>
                <w:rFonts w:ascii="宋体" w:hAnsi="宋体" w:cs="宋体" w:hint="eastAsia"/>
                <w:sz w:val="24"/>
              </w:rPr>
            </w:pPr>
          </w:p>
        </w:tc>
        <w:tc>
          <w:tcPr>
            <w:tcW w:w="1347" w:type="dxa"/>
          </w:tcPr>
          <w:p w14:paraId="4729AF0E" w14:textId="77777777" w:rsidR="006D49FE" w:rsidRDefault="006D49FE">
            <w:pPr>
              <w:spacing w:line="340" w:lineRule="exact"/>
              <w:rPr>
                <w:rFonts w:ascii="宋体" w:hAnsi="宋体" w:cs="宋体" w:hint="eastAsia"/>
                <w:sz w:val="24"/>
              </w:rPr>
            </w:pPr>
          </w:p>
        </w:tc>
      </w:tr>
      <w:tr w:rsidR="006D49FE" w14:paraId="3496EF3A" w14:textId="77777777">
        <w:trPr>
          <w:cantSplit/>
          <w:trHeight w:val="424"/>
        </w:trPr>
        <w:tc>
          <w:tcPr>
            <w:tcW w:w="840" w:type="dxa"/>
          </w:tcPr>
          <w:p w14:paraId="5F355E3B" w14:textId="77777777" w:rsidR="006D49FE"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1D6CF9BE" w14:textId="77777777" w:rsidR="006D49FE" w:rsidRDefault="006D49FE">
            <w:pPr>
              <w:spacing w:line="340" w:lineRule="exact"/>
              <w:rPr>
                <w:rFonts w:ascii="宋体" w:hAnsi="宋体" w:cs="宋体" w:hint="eastAsia"/>
                <w:sz w:val="24"/>
              </w:rPr>
            </w:pPr>
          </w:p>
        </w:tc>
        <w:tc>
          <w:tcPr>
            <w:tcW w:w="957" w:type="dxa"/>
          </w:tcPr>
          <w:p w14:paraId="78B5AE9C" w14:textId="77777777" w:rsidR="006D49FE" w:rsidRDefault="006D49FE">
            <w:pPr>
              <w:spacing w:line="340" w:lineRule="exact"/>
              <w:rPr>
                <w:rFonts w:ascii="宋体" w:hAnsi="宋体" w:cs="宋体" w:hint="eastAsia"/>
                <w:sz w:val="24"/>
              </w:rPr>
            </w:pPr>
          </w:p>
        </w:tc>
        <w:tc>
          <w:tcPr>
            <w:tcW w:w="840" w:type="dxa"/>
          </w:tcPr>
          <w:p w14:paraId="6CF8868A" w14:textId="77777777" w:rsidR="006D49FE" w:rsidRDefault="006D49FE">
            <w:pPr>
              <w:spacing w:line="340" w:lineRule="exact"/>
              <w:rPr>
                <w:rFonts w:ascii="宋体" w:hAnsi="宋体" w:cs="宋体" w:hint="eastAsia"/>
                <w:sz w:val="24"/>
              </w:rPr>
            </w:pPr>
          </w:p>
        </w:tc>
        <w:tc>
          <w:tcPr>
            <w:tcW w:w="1260" w:type="dxa"/>
          </w:tcPr>
          <w:p w14:paraId="154E3D51" w14:textId="77777777" w:rsidR="006D49FE" w:rsidRDefault="006D49FE">
            <w:pPr>
              <w:spacing w:line="340" w:lineRule="exact"/>
              <w:rPr>
                <w:rFonts w:ascii="宋体" w:hAnsi="宋体" w:cs="宋体" w:hint="eastAsia"/>
                <w:sz w:val="24"/>
              </w:rPr>
            </w:pPr>
          </w:p>
        </w:tc>
        <w:tc>
          <w:tcPr>
            <w:tcW w:w="1340" w:type="dxa"/>
          </w:tcPr>
          <w:p w14:paraId="75931687" w14:textId="77777777" w:rsidR="006D49FE" w:rsidRDefault="006D49FE">
            <w:pPr>
              <w:spacing w:line="340" w:lineRule="exact"/>
              <w:rPr>
                <w:rFonts w:ascii="宋体" w:hAnsi="宋体" w:cs="宋体" w:hint="eastAsia"/>
                <w:sz w:val="24"/>
              </w:rPr>
            </w:pPr>
          </w:p>
        </w:tc>
        <w:tc>
          <w:tcPr>
            <w:tcW w:w="1347" w:type="dxa"/>
          </w:tcPr>
          <w:p w14:paraId="26D42B89" w14:textId="77777777" w:rsidR="006D49FE" w:rsidRDefault="006D49FE">
            <w:pPr>
              <w:spacing w:line="340" w:lineRule="exact"/>
              <w:rPr>
                <w:rFonts w:ascii="宋体" w:hAnsi="宋体" w:cs="宋体" w:hint="eastAsia"/>
                <w:sz w:val="24"/>
              </w:rPr>
            </w:pPr>
          </w:p>
        </w:tc>
      </w:tr>
      <w:tr w:rsidR="006D49FE" w14:paraId="6F91856F" w14:textId="77777777">
        <w:trPr>
          <w:cantSplit/>
          <w:trHeight w:val="424"/>
        </w:trPr>
        <w:tc>
          <w:tcPr>
            <w:tcW w:w="840" w:type="dxa"/>
          </w:tcPr>
          <w:p w14:paraId="1D64505A" w14:textId="77777777" w:rsidR="006D49FE"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2C6B3CBA" w14:textId="77777777" w:rsidR="006D49FE" w:rsidRDefault="006D49FE">
            <w:pPr>
              <w:spacing w:line="340" w:lineRule="exact"/>
              <w:rPr>
                <w:rFonts w:ascii="宋体" w:hAnsi="宋体" w:cs="宋体" w:hint="eastAsia"/>
                <w:sz w:val="24"/>
              </w:rPr>
            </w:pPr>
          </w:p>
        </w:tc>
        <w:tc>
          <w:tcPr>
            <w:tcW w:w="957" w:type="dxa"/>
          </w:tcPr>
          <w:p w14:paraId="29056F9B" w14:textId="77777777" w:rsidR="006D49FE" w:rsidRDefault="006D49FE">
            <w:pPr>
              <w:spacing w:line="340" w:lineRule="exact"/>
              <w:rPr>
                <w:rFonts w:ascii="宋体" w:hAnsi="宋体" w:cs="宋体" w:hint="eastAsia"/>
                <w:sz w:val="24"/>
              </w:rPr>
            </w:pPr>
          </w:p>
        </w:tc>
        <w:tc>
          <w:tcPr>
            <w:tcW w:w="840" w:type="dxa"/>
          </w:tcPr>
          <w:p w14:paraId="50976473" w14:textId="77777777" w:rsidR="006D49FE" w:rsidRDefault="006D49FE">
            <w:pPr>
              <w:spacing w:line="340" w:lineRule="exact"/>
              <w:rPr>
                <w:rFonts w:ascii="宋体" w:hAnsi="宋体" w:cs="宋体" w:hint="eastAsia"/>
                <w:sz w:val="24"/>
              </w:rPr>
            </w:pPr>
          </w:p>
        </w:tc>
        <w:tc>
          <w:tcPr>
            <w:tcW w:w="1260" w:type="dxa"/>
          </w:tcPr>
          <w:p w14:paraId="5AF57322" w14:textId="77777777" w:rsidR="006D49FE" w:rsidRDefault="006D49FE">
            <w:pPr>
              <w:spacing w:line="340" w:lineRule="exact"/>
              <w:rPr>
                <w:rFonts w:ascii="宋体" w:hAnsi="宋体" w:cs="宋体" w:hint="eastAsia"/>
                <w:sz w:val="24"/>
              </w:rPr>
            </w:pPr>
          </w:p>
        </w:tc>
        <w:tc>
          <w:tcPr>
            <w:tcW w:w="1340" w:type="dxa"/>
          </w:tcPr>
          <w:p w14:paraId="154EB3A6" w14:textId="77777777" w:rsidR="006D49FE" w:rsidRDefault="006D49FE">
            <w:pPr>
              <w:spacing w:line="340" w:lineRule="exact"/>
              <w:rPr>
                <w:rFonts w:ascii="宋体" w:hAnsi="宋体" w:cs="宋体" w:hint="eastAsia"/>
                <w:sz w:val="24"/>
              </w:rPr>
            </w:pPr>
          </w:p>
        </w:tc>
        <w:tc>
          <w:tcPr>
            <w:tcW w:w="1347" w:type="dxa"/>
          </w:tcPr>
          <w:p w14:paraId="074EA80C" w14:textId="77777777" w:rsidR="006D49FE" w:rsidRDefault="006D49FE">
            <w:pPr>
              <w:spacing w:line="340" w:lineRule="exact"/>
              <w:rPr>
                <w:rFonts w:ascii="宋体" w:hAnsi="宋体" w:cs="宋体" w:hint="eastAsia"/>
                <w:sz w:val="24"/>
              </w:rPr>
            </w:pPr>
          </w:p>
        </w:tc>
      </w:tr>
      <w:tr w:rsidR="006D49FE" w14:paraId="712088C9" w14:textId="77777777">
        <w:trPr>
          <w:cantSplit/>
          <w:trHeight w:val="424"/>
        </w:trPr>
        <w:tc>
          <w:tcPr>
            <w:tcW w:w="840" w:type="dxa"/>
          </w:tcPr>
          <w:p w14:paraId="3CB8F28E" w14:textId="77777777" w:rsidR="006D49FE"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1E3DF58C" w14:textId="77777777" w:rsidR="006D49FE" w:rsidRDefault="006D49FE">
            <w:pPr>
              <w:spacing w:line="340" w:lineRule="exact"/>
              <w:rPr>
                <w:rFonts w:ascii="宋体" w:hAnsi="宋体" w:cs="宋体" w:hint="eastAsia"/>
                <w:sz w:val="24"/>
              </w:rPr>
            </w:pPr>
          </w:p>
        </w:tc>
        <w:tc>
          <w:tcPr>
            <w:tcW w:w="957" w:type="dxa"/>
          </w:tcPr>
          <w:p w14:paraId="4A01CC08" w14:textId="77777777" w:rsidR="006D49FE" w:rsidRDefault="006D49FE">
            <w:pPr>
              <w:spacing w:line="340" w:lineRule="exact"/>
              <w:rPr>
                <w:rFonts w:ascii="宋体" w:hAnsi="宋体" w:cs="宋体" w:hint="eastAsia"/>
                <w:sz w:val="24"/>
              </w:rPr>
            </w:pPr>
          </w:p>
        </w:tc>
        <w:tc>
          <w:tcPr>
            <w:tcW w:w="840" w:type="dxa"/>
          </w:tcPr>
          <w:p w14:paraId="41FD3662" w14:textId="77777777" w:rsidR="006D49FE" w:rsidRDefault="006D49FE">
            <w:pPr>
              <w:spacing w:line="340" w:lineRule="exact"/>
              <w:rPr>
                <w:rFonts w:ascii="宋体" w:hAnsi="宋体" w:cs="宋体" w:hint="eastAsia"/>
                <w:sz w:val="24"/>
              </w:rPr>
            </w:pPr>
          </w:p>
        </w:tc>
        <w:tc>
          <w:tcPr>
            <w:tcW w:w="1260" w:type="dxa"/>
          </w:tcPr>
          <w:p w14:paraId="2A1C2186" w14:textId="77777777" w:rsidR="006D49FE" w:rsidRDefault="006D49FE">
            <w:pPr>
              <w:spacing w:line="340" w:lineRule="exact"/>
              <w:rPr>
                <w:rFonts w:ascii="宋体" w:hAnsi="宋体" w:cs="宋体" w:hint="eastAsia"/>
                <w:sz w:val="24"/>
              </w:rPr>
            </w:pPr>
          </w:p>
        </w:tc>
        <w:tc>
          <w:tcPr>
            <w:tcW w:w="1340" w:type="dxa"/>
          </w:tcPr>
          <w:p w14:paraId="143ED5F1" w14:textId="77777777" w:rsidR="006D49FE" w:rsidRDefault="006D49FE">
            <w:pPr>
              <w:spacing w:line="340" w:lineRule="exact"/>
              <w:rPr>
                <w:rFonts w:ascii="宋体" w:hAnsi="宋体" w:cs="宋体" w:hint="eastAsia"/>
                <w:sz w:val="24"/>
              </w:rPr>
            </w:pPr>
          </w:p>
        </w:tc>
        <w:tc>
          <w:tcPr>
            <w:tcW w:w="1347" w:type="dxa"/>
          </w:tcPr>
          <w:p w14:paraId="49A2443C" w14:textId="77777777" w:rsidR="006D49FE" w:rsidRDefault="006D49FE">
            <w:pPr>
              <w:spacing w:line="340" w:lineRule="exact"/>
              <w:rPr>
                <w:rFonts w:ascii="宋体" w:hAnsi="宋体" w:cs="宋体" w:hint="eastAsia"/>
                <w:sz w:val="24"/>
              </w:rPr>
            </w:pPr>
          </w:p>
        </w:tc>
      </w:tr>
      <w:tr w:rsidR="006D49FE" w14:paraId="3435019F" w14:textId="77777777">
        <w:trPr>
          <w:cantSplit/>
          <w:trHeight w:val="424"/>
        </w:trPr>
        <w:tc>
          <w:tcPr>
            <w:tcW w:w="840" w:type="dxa"/>
          </w:tcPr>
          <w:p w14:paraId="082C82CE" w14:textId="77777777" w:rsidR="006D49FE"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2EA2CF03" w14:textId="77777777" w:rsidR="006D49FE" w:rsidRDefault="006D49FE">
            <w:pPr>
              <w:spacing w:line="340" w:lineRule="exact"/>
              <w:rPr>
                <w:rFonts w:ascii="宋体" w:hAnsi="宋体" w:cs="宋体" w:hint="eastAsia"/>
                <w:sz w:val="24"/>
              </w:rPr>
            </w:pPr>
          </w:p>
        </w:tc>
        <w:tc>
          <w:tcPr>
            <w:tcW w:w="957" w:type="dxa"/>
          </w:tcPr>
          <w:p w14:paraId="36EC6614" w14:textId="77777777" w:rsidR="006D49FE" w:rsidRDefault="006D49FE">
            <w:pPr>
              <w:spacing w:line="340" w:lineRule="exact"/>
              <w:rPr>
                <w:rFonts w:ascii="宋体" w:hAnsi="宋体" w:cs="宋体" w:hint="eastAsia"/>
                <w:sz w:val="24"/>
              </w:rPr>
            </w:pPr>
          </w:p>
        </w:tc>
        <w:tc>
          <w:tcPr>
            <w:tcW w:w="840" w:type="dxa"/>
          </w:tcPr>
          <w:p w14:paraId="2614EBC1" w14:textId="77777777" w:rsidR="006D49FE" w:rsidRDefault="006D49FE">
            <w:pPr>
              <w:spacing w:line="340" w:lineRule="exact"/>
              <w:rPr>
                <w:rFonts w:ascii="宋体" w:hAnsi="宋体" w:cs="宋体" w:hint="eastAsia"/>
                <w:sz w:val="24"/>
              </w:rPr>
            </w:pPr>
          </w:p>
        </w:tc>
        <w:tc>
          <w:tcPr>
            <w:tcW w:w="1260" w:type="dxa"/>
          </w:tcPr>
          <w:p w14:paraId="0BA50077" w14:textId="77777777" w:rsidR="006D49FE" w:rsidRDefault="006D49FE">
            <w:pPr>
              <w:spacing w:line="340" w:lineRule="exact"/>
              <w:rPr>
                <w:rFonts w:ascii="宋体" w:hAnsi="宋体" w:cs="宋体" w:hint="eastAsia"/>
                <w:sz w:val="24"/>
              </w:rPr>
            </w:pPr>
          </w:p>
        </w:tc>
        <w:tc>
          <w:tcPr>
            <w:tcW w:w="1340" w:type="dxa"/>
          </w:tcPr>
          <w:p w14:paraId="540F954B" w14:textId="77777777" w:rsidR="006D49FE" w:rsidRDefault="006D49FE">
            <w:pPr>
              <w:spacing w:line="340" w:lineRule="exact"/>
              <w:rPr>
                <w:rFonts w:ascii="宋体" w:hAnsi="宋体" w:cs="宋体" w:hint="eastAsia"/>
                <w:sz w:val="24"/>
              </w:rPr>
            </w:pPr>
          </w:p>
        </w:tc>
        <w:tc>
          <w:tcPr>
            <w:tcW w:w="1347" w:type="dxa"/>
          </w:tcPr>
          <w:p w14:paraId="74DF43B2" w14:textId="77777777" w:rsidR="006D49FE" w:rsidRDefault="006D49FE">
            <w:pPr>
              <w:spacing w:line="340" w:lineRule="exact"/>
              <w:rPr>
                <w:rFonts w:ascii="宋体" w:hAnsi="宋体" w:cs="宋体" w:hint="eastAsia"/>
                <w:sz w:val="24"/>
              </w:rPr>
            </w:pPr>
          </w:p>
        </w:tc>
      </w:tr>
      <w:tr w:rsidR="006D49FE" w14:paraId="29004208" w14:textId="77777777">
        <w:trPr>
          <w:cantSplit/>
          <w:trHeight w:val="424"/>
        </w:trPr>
        <w:tc>
          <w:tcPr>
            <w:tcW w:w="840" w:type="dxa"/>
          </w:tcPr>
          <w:p w14:paraId="708BF146" w14:textId="77777777" w:rsidR="006D49FE" w:rsidRDefault="006D49FE">
            <w:pPr>
              <w:spacing w:line="340" w:lineRule="exact"/>
              <w:jc w:val="center"/>
              <w:rPr>
                <w:rFonts w:ascii="宋体" w:hAnsi="宋体" w:cs="宋体" w:hint="eastAsia"/>
                <w:sz w:val="24"/>
              </w:rPr>
            </w:pPr>
          </w:p>
        </w:tc>
        <w:tc>
          <w:tcPr>
            <w:tcW w:w="2205" w:type="dxa"/>
            <w:vAlign w:val="center"/>
          </w:tcPr>
          <w:p w14:paraId="43B3F354" w14:textId="77777777" w:rsidR="006D49FE"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698AC2BE" w14:textId="77777777" w:rsidR="006D49FE" w:rsidRDefault="006D49FE">
            <w:pPr>
              <w:spacing w:line="340" w:lineRule="exact"/>
              <w:rPr>
                <w:rFonts w:ascii="宋体" w:hAnsi="宋体" w:cs="宋体" w:hint="eastAsia"/>
                <w:sz w:val="24"/>
              </w:rPr>
            </w:pPr>
          </w:p>
        </w:tc>
        <w:tc>
          <w:tcPr>
            <w:tcW w:w="840" w:type="dxa"/>
          </w:tcPr>
          <w:p w14:paraId="0B5DDC14" w14:textId="77777777" w:rsidR="006D49FE" w:rsidRDefault="006D49FE">
            <w:pPr>
              <w:spacing w:line="340" w:lineRule="exact"/>
              <w:rPr>
                <w:rFonts w:ascii="宋体" w:hAnsi="宋体" w:cs="宋体" w:hint="eastAsia"/>
                <w:sz w:val="24"/>
              </w:rPr>
            </w:pPr>
          </w:p>
        </w:tc>
        <w:tc>
          <w:tcPr>
            <w:tcW w:w="1260" w:type="dxa"/>
          </w:tcPr>
          <w:p w14:paraId="2AD091B5" w14:textId="77777777" w:rsidR="006D49FE" w:rsidRDefault="006D49FE">
            <w:pPr>
              <w:spacing w:line="340" w:lineRule="exact"/>
              <w:rPr>
                <w:rFonts w:ascii="宋体" w:hAnsi="宋体" w:cs="宋体" w:hint="eastAsia"/>
                <w:sz w:val="24"/>
              </w:rPr>
            </w:pPr>
          </w:p>
        </w:tc>
        <w:tc>
          <w:tcPr>
            <w:tcW w:w="1340" w:type="dxa"/>
          </w:tcPr>
          <w:p w14:paraId="1E728733" w14:textId="77777777" w:rsidR="006D49FE" w:rsidRDefault="006D49FE">
            <w:pPr>
              <w:spacing w:line="340" w:lineRule="exact"/>
              <w:rPr>
                <w:rFonts w:ascii="宋体" w:hAnsi="宋体" w:cs="宋体" w:hint="eastAsia"/>
                <w:sz w:val="24"/>
              </w:rPr>
            </w:pPr>
          </w:p>
        </w:tc>
        <w:tc>
          <w:tcPr>
            <w:tcW w:w="1347" w:type="dxa"/>
          </w:tcPr>
          <w:p w14:paraId="2AB97D14" w14:textId="77777777" w:rsidR="006D49FE" w:rsidRDefault="006D49FE">
            <w:pPr>
              <w:spacing w:line="340" w:lineRule="exact"/>
              <w:rPr>
                <w:rFonts w:ascii="宋体" w:hAnsi="宋体" w:cs="宋体" w:hint="eastAsia"/>
                <w:sz w:val="24"/>
              </w:rPr>
            </w:pPr>
          </w:p>
        </w:tc>
      </w:tr>
      <w:tr w:rsidR="006D49FE" w14:paraId="1701399C" w14:textId="77777777">
        <w:trPr>
          <w:cantSplit/>
          <w:trHeight w:val="424"/>
        </w:trPr>
        <w:tc>
          <w:tcPr>
            <w:tcW w:w="840" w:type="dxa"/>
          </w:tcPr>
          <w:p w14:paraId="09F1F79D" w14:textId="77777777" w:rsidR="006D49FE" w:rsidRDefault="006D49FE">
            <w:pPr>
              <w:spacing w:line="340" w:lineRule="exact"/>
              <w:jc w:val="center"/>
              <w:rPr>
                <w:rFonts w:ascii="宋体" w:hAnsi="宋体" w:cs="宋体" w:hint="eastAsia"/>
                <w:sz w:val="24"/>
              </w:rPr>
            </w:pPr>
          </w:p>
        </w:tc>
        <w:tc>
          <w:tcPr>
            <w:tcW w:w="2205" w:type="dxa"/>
          </w:tcPr>
          <w:p w14:paraId="22B4F92F" w14:textId="77777777" w:rsidR="006D49FE"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13C84DEE" w14:textId="77777777" w:rsidR="006D49FE" w:rsidRDefault="006D49FE">
            <w:pPr>
              <w:spacing w:line="340" w:lineRule="exact"/>
              <w:rPr>
                <w:rFonts w:ascii="宋体" w:hAnsi="宋体" w:cs="宋体" w:hint="eastAsia"/>
                <w:sz w:val="24"/>
              </w:rPr>
            </w:pPr>
          </w:p>
        </w:tc>
        <w:tc>
          <w:tcPr>
            <w:tcW w:w="840" w:type="dxa"/>
          </w:tcPr>
          <w:p w14:paraId="06624C60" w14:textId="77777777" w:rsidR="006D49FE" w:rsidRDefault="006D49FE">
            <w:pPr>
              <w:spacing w:line="340" w:lineRule="exact"/>
              <w:rPr>
                <w:rFonts w:ascii="宋体" w:hAnsi="宋体" w:cs="宋体" w:hint="eastAsia"/>
                <w:sz w:val="24"/>
              </w:rPr>
            </w:pPr>
          </w:p>
        </w:tc>
        <w:tc>
          <w:tcPr>
            <w:tcW w:w="1260" w:type="dxa"/>
          </w:tcPr>
          <w:p w14:paraId="0418B919" w14:textId="77777777" w:rsidR="006D49FE" w:rsidRDefault="006D49FE">
            <w:pPr>
              <w:spacing w:line="340" w:lineRule="exact"/>
              <w:rPr>
                <w:rFonts w:ascii="宋体" w:hAnsi="宋体" w:cs="宋体" w:hint="eastAsia"/>
                <w:sz w:val="24"/>
              </w:rPr>
            </w:pPr>
          </w:p>
        </w:tc>
        <w:tc>
          <w:tcPr>
            <w:tcW w:w="1340" w:type="dxa"/>
          </w:tcPr>
          <w:p w14:paraId="4381ACBA" w14:textId="77777777" w:rsidR="006D49FE" w:rsidRDefault="006D49FE">
            <w:pPr>
              <w:spacing w:line="340" w:lineRule="exact"/>
              <w:rPr>
                <w:rFonts w:ascii="宋体" w:hAnsi="宋体" w:cs="宋体" w:hint="eastAsia"/>
                <w:sz w:val="24"/>
              </w:rPr>
            </w:pPr>
          </w:p>
        </w:tc>
        <w:tc>
          <w:tcPr>
            <w:tcW w:w="1347" w:type="dxa"/>
          </w:tcPr>
          <w:p w14:paraId="60CC41B2" w14:textId="77777777" w:rsidR="006D49FE" w:rsidRDefault="006D49FE">
            <w:pPr>
              <w:spacing w:line="340" w:lineRule="exact"/>
              <w:rPr>
                <w:rFonts w:ascii="宋体" w:hAnsi="宋体" w:cs="宋体" w:hint="eastAsia"/>
                <w:sz w:val="24"/>
              </w:rPr>
            </w:pPr>
          </w:p>
        </w:tc>
      </w:tr>
      <w:tr w:rsidR="006D49FE" w14:paraId="659CBEE9" w14:textId="77777777">
        <w:trPr>
          <w:cantSplit/>
          <w:trHeight w:val="424"/>
        </w:trPr>
        <w:tc>
          <w:tcPr>
            <w:tcW w:w="840" w:type="dxa"/>
          </w:tcPr>
          <w:p w14:paraId="250BD763" w14:textId="77777777" w:rsidR="006D49FE" w:rsidRDefault="006D49FE">
            <w:pPr>
              <w:spacing w:line="340" w:lineRule="exact"/>
              <w:jc w:val="center"/>
              <w:rPr>
                <w:rFonts w:ascii="宋体" w:hAnsi="宋体" w:cs="宋体" w:hint="eastAsia"/>
                <w:sz w:val="24"/>
              </w:rPr>
            </w:pPr>
          </w:p>
        </w:tc>
        <w:tc>
          <w:tcPr>
            <w:tcW w:w="2205" w:type="dxa"/>
          </w:tcPr>
          <w:p w14:paraId="5252AFE7" w14:textId="77777777" w:rsidR="006D49FE"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493320EF" w14:textId="77777777" w:rsidR="006D49FE" w:rsidRDefault="006D49FE">
            <w:pPr>
              <w:spacing w:line="340" w:lineRule="exact"/>
              <w:rPr>
                <w:rFonts w:ascii="宋体" w:hAnsi="宋体" w:cs="宋体" w:hint="eastAsia"/>
                <w:sz w:val="24"/>
              </w:rPr>
            </w:pPr>
          </w:p>
        </w:tc>
        <w:tc>
          <w:tcPr>
            <w:tcW w:w="840" w:type="dxa"/>
          </w:tcPr>
          <w:p w14:paraId="49835FDE" w14:textId="77777777" w:rsidR="006D49FE" w:rsidRDefault="006D49FE">
            <w:pPr>
              <w:spacing w:line="340" w:lineRule="exact"/>
              <w:rPr>
                <w:rFonts w:ascii="宋体" w:hAnsi="宋体" w:cs="宋体" w:hint="eastAsia"/>
                <w:sz w:val="24"/>
              </w:rPr>
            </w:pPr>
          </w:p>
        </w:tc>
        <w:tc>
          <w:tcPr>
            <w:tcW w:w="1260" w:type="dxa"/>
          </w:tcPr>
          <w:p w14:paraId="5001A8D4" w14:textId="77777777" w:rsidR="006D49FE" w:rsidRDefault="006D49FE">
            <w:pPr>
              <w:spacing w:line="340" w:lineRule="exact"/>
              <w:rPr>
                <w:rFonts w:ascii="宋体" w:hAnsi="宋体" w:cs="宋体" w:hint="eastAsia"/>
                <w:sz w:val="24"/>
              </w:rPr>
            </w:pPr>
          </w:p>
        </w:tc>
        <w:tc>
          <w:tcPr>
            <w:tcW w:w="1340" w:type="dxa"/>
          </w:tcPr>
          <w:p w14:paraId="6AB6BD68" w14:textId="77777777" w:rsidR="006D49FE" w:rsidRDefault="006D49FE">
            <w:pPr>
              <w:spacing w:line="340" w:lineRule="exact"/>
              <w:rPr>
                <w:rFonts w:ascii="宋体" w:hAnsi="宋体" w:cs="宋体" w:hint="eastAsia"/>
                <w:sz w:val="24"/>
              </w:rPr>
            </w:pPr>
          </w:p>
        </w:tc>
        <w:tc>
          <w:tcPr>
            <w:tcW w:w="1347" w:type="dxa"/>
          </w:tcPr>
          <w:p w14:paraId="7F8D2A4D" w14:textId="77777777" w:rsidR="006D49FE" w:rsidRDefault="006D49FE">
            <w:pPr>
              <w:spacing w:line="340" w:lineRule="exact"/>
              <w:rPr>
                <w:rFonts w:ascii="宋体" w:hAnsi="宋体" w:cs="宋体" w:hint="eastAsia"/>
                <w:sz w:val="24"/>
              </w:rPr>
            </w:pPr>
          </w:p>
        </w:tc>
      </w:tr>
      <w:tr w:rsidR="006D49FE" w14:paraId="3CBD063F" w14:textId="77777777">
        <w:trPr>
          <w:cantSplit/>
          <w:trHeight w:val="424"/>
        </w:trPr>
        <w:tc>
          <w:tcPr>
            <w:tcW w:w="840" w:type="dxa"/>
          </w:tcPr>
          <w:p w14:paraId="4954E30F" w14:textId="77777777" w:rsidR="006D49FE" w:rsidRDefault="006D49FE">
            <w:pPr>
              <w:spacing w:line="340" w:lineRule="exact"/>
              <w:jc w:val="center"/>
              <w:rPr>
                <w:rFonts w:ascii="宋体" w:hAnsi="宋体" w:cs="宋体" w:hint="eastAsia"/>
                <w:sz w:val="24"/>
              </w:rPr>
            </w:pPr>
          </w:p>
        </w:tc>
        <w:tc>
          <w:tcPr>
            <w:tcW w:w="2205" w:type="dxa"/>
          </w:tcPr>
          <w:p w14:paraId="58979E4C" w14:textId="77777777" w:rsidR="006D49FE"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4BA0C05F" w14:textId="77777777" w:rsidR="006D49FE" w:rsidRDefault="006D49FE">
            <w:pPr>
              <w:spacing w:line="340" w:lineRule="exact"/>
              <w:rPr>
                <w:rFonts w:ascii="宋体" w:hAnsi="宋体" w:cs="宋体" w:hint="eastAsia"/>
                <w:sz w:val="24"/>
              </w:rPr>
            </w:pPr>
          </w:p>
        </w:tc>
        <w:tc>
          <w:tcPr>
            <w:tcW w:w="840" w:type="dxa"/>
          </w:tcPr>
          <w:p w14:paraId="7100D287" w14:textId="77777777" w:rsidR="006D49FE" w:rsidRDefault="006D49FE">
            <w:pPr>
              <w:spacing w:line="340" w:lineRule="exact"/>
              <w:rPr>
                <w:rFonts w:ascii="宋体" w:hAnsi="宋体" w:cs="宋体" w:hint="eastAsia"/>
                <w:sz w:val="24"/>
              </w:rPr>
            </w:pPr>
          </w:p>
        </w:tc>
        <w:tc>
          <w:tcPr>
            <w:tcW w:w="1260" w:type="dxa"/>
          </w:tcPr>
          <w:p w14:paraId="479972F6" w14:textId="77777777" w:rsidR="006D49FE" w:rsidRDefault="006D49FE">
            <w:pPr>
              <w:spacing w:line="340" w:lineRule="exact"/>
              <w:rPr>
                <w:rFonts w:ascii="宋体" w:hAnsi="宋体" w:cs="宋体" w:hint="eastAsia"/>
                <w:sz w:val="24"/>
              </w:rPr>
            </w:pPr>
          </w:p>
        </w:tc>
        <w:tc>
          <w:tcPr>
            <w:tcW w:w="1340" w:type="dxa"/>
          </w:tcPr>
          <w:p w14:paraId="64DC3330" w14:textId="77777777" w:rsidR="006D49FE" w:rsidRDefault="006D49FE">
            <w:pPr>
              <w:spacing w:line="340" w:lineRule="exact"/>
              <w:rPr>
                <w:rFonts w:ascii="宋体" w:hAnsi="宋体" w:cs="宋体" w:hint="eastAsia"/>
                <w:sz w:val="24"/>
              </w:rPr>
            </w:pPr>
          </w:p>
        </w:tc>
        <w:tc>
          <w:tcPr>
            <w:tcW w:w="1347" w:type="dxa"/>
          </w:tcPr>
          <w:p w14:paraId="6EA4A0E3" w14:textId="77777777" w:rsidR="006D49FE" w:rsidRDefault="006D49FE">
            <w:pPr>
              <w:spacing w:line="340" w:lineRule="exact"/>
              <w:rPr>
                <w:rFonts w:ascii="宋体" w:hAnsi="宋体" w:cs="宋体" w:hint="eastAsia"/>
                <w:sz w:val="24"/>
              </w:rPr>
            </w:pPr>
          </w:p>
        </w:tc>
      </w:tr>
      <w:tr w:rsidR="006D49FE" w14:paraId="5ABE2E57" w14:textId="77777777">
        <w:trPr>
          <w:cantSplit/>
          <w:trHeight w:val="424"/>
        </w:trPr>
        <w:tc>
          <w:tcPr>
            <w:tcW w:w="840" w:type="dxa"/>
          </w:tcPr>
          <w:p w14:paraId="3AA57A60" w14:textId="77777777" w:rsidR="006D49FE" w:rsidRDefault="006D49FE">
            <w:pPr>
              <w:spacing w:line="340" w:lineRule="exact"/>
              <w:jc w:val="center"/>
              <w:rPr>
                <w:rFonts w:ascii="宋体" w:hAnsi="宋体" w:cs="宋体" w:hint="eastAsia"/>
                <w:sz w:val="24"/>
              </w:rPr>
            </w:pPr>
          </w:p>
        </w:tc>
        <w:tc>
          <w:tcPr>
            <w:tcW w:w="2205" w:type="dxa"/>
            <w:vAlign w:val="center"/>
          </w:tcPr>
          <w:p w14:paraId="79548665" w14:textId="77777777" w:rsidR="006D49FE"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3AB4C282" w14:textId="77777777" w:rsidR="006D49FE" w:rsidRDefault="006D49FE">
            <w:pPr>
              <w:spacing w:line="340" w:lineRule="exact"/>
              <w:rPr>
                <w:rFonts w:ascii="宋体" w:hAnsi="宋体" w:cs="宋体" w:hint="eastAsia"/>
                <w:sz w:val="24"/>
              </w:rPr>
            </w:pPr>
          </w:p>
        </w:tc>
        <w:tc>
          <w:tcPr>
            <w:tcW w:w="840" w:type="dxa"/>
          </w:tcPr>
          <w:p w14:paraId="4396CBC5" w14:textId="77777777" w:rsidR="006D49FE" w:rsidRDefault="006D49FE">
            <w:pPr>
              <w:spacing w:line="340" w:lineRule="exact"/>
              <w:rPr>
                <w:rFonts w:ascii="宋体" w:hAnsi="宋体" w:cs="宋体" w:hint="eastAsia"/>
                <w:sz w:val="24"/>
              </w:rPr>
            </w:pPr>
          </w:p>
        </w:tc>
        <w:tc>
          <w:tcPr>
            <w:tcW w:w="1260" w:type="dxa"/>
          </w:tcPr>
          <w:p w14:paraId="0B14168B" w14:textId="77777777" w:rsidR="006D49FE" w:rsidRDefault="006D49FE">
            <w:pPr>
              <w:spacing w:line="340" w:lineRule="exact"/>
              <w:rPr>
                <w:rFonts w:ascii="宋体" w:hAnsi="宋体" w:cs="宋体" w:hint="eastAsia"/>
                <w:sz w:val="24"/>
              </w:rPr>
            </w:pPr>
          </w:p>
        </w:tc>
        <w:tc>
          <w:tcPr>
            <w:tcW w:w="1340" w:type="dxa"/>
          </w:tcPr>
          <w:p w14:paraId="1CB17B09" w14:textId="77777777" w:rsidR="006D49FE" w:rsidRDefault="006D49FE">
            <w:pPr>
              <w:spacing w:line="340" w:lineRule="exact"/>
              <w:rPr>
                <w:rFonts w:ascii="宋体" w:hAnsi="宋体" w:cs="宋体" w:hint="eastAsia"/>
                <w:sz w:val="24"/>
              </w:rPr>
            </w:pPr>
          </w:p>
        </w:tc>
        <w:tc>
          <w:tcPr>
            <w:tcW w:w="1347" w:type="dxa"/>
          </w:tcPr>
          <w:p w14:paraId="5FC9C602" w14:textId="77777777" w:rsidR="006D49FE" w:rsidRDefault="006D49FE">
            <w:pPr>
              <w:spacing w:line="340" w:lineRule="exact"/>
              <w:rPr>
                <w:rFonts w:ascii="宋体" w:hAnsi="宋体" w:cs="宋体" w:hint="eastAsia"/>
                <w:sz w:val="24"/>
              </w:rPr>
            </w:pPr>
          </w:p>
        </w:tc>
      </w:tr>
    </w:tbl>
    <w:p w14:paraId="4D04A3DC" w14:textId="77777777" w:rsidR="006D49FE" w:rsidRDefault="00000000">
      <w:pPr>
        <w:spacing w:line="360" w:lineRule="auto"/>
        <w:ind w:firstLineChars="1600" w:firstLine="3840"/>
        <w:rPr>
          <w:rFonts w:ascii="宋体" w:hAnsi="宋体" w:cs="宋体" w:hint="eastAsia"/>
          <w:sz w:val="24"/>
        </w:rPr>
      </w:pPr>
      <w:r>
        <w:rPr>
          <w:rFonts w:ascii="宋体" w:hAnsi="宋体" w:cs="宋体" w:hint="eastAsia"/>
          <w:sz w:val="24"/>
        </w:rPr>
        <w:t>供应商电子公章：</w:t>
      </w:r>
      <w:r>
        <w:rPr>
          <w:rFonts w:ascii="宋体" w:hAnsi="宋体" w:cs="宋体" w:hint="eastAsia"/>
          <w:sz w:val="24"/>
        </w:rPr>
        <w:t xml:space="preserve"> </w:t>
      </w:r>
    </w:p>
    <w:p w14:paraId="460F0A1C" w14:textId="77777777" w:rsidR="006D49FE" w:rsidRDefault="00000000">
      <w:pPr>
        <w:spacing w:line="360" w:lineRule="auto"/>
        <w:jc w:val="right"/>
        <w:rPr>
          <w:rFonts w:ascii="宋体" w:hAnsi="宋体" w:cs="宋体" w:hint="eastAsia"/>
          <w:sz w:val="24"/>
        </w:rPr>
      </w:pP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4A03B02F" w14:textId="77777777" w:rsidR="006D49FE"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0A8AD704" w14:textId="77777777" w:rsidR="006D49FE"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0B676310" w14:textId="77777777" w:rsidR="006D49FE" w:rsidRDefault="006D49FE">
      <w:pPr>
        <w:spacing w:line="360" w:lineRule="auto"/>
        <w:jc w:val="center"/>
        <w:rPr>
          <w:rFonts w:ascii="宋体" w:hAnsi="宋体" w:cs="宋体" w:hint="eastAsia"/>
          <w:b/>
          <w:sz w:val="24"/>
        </w:rPr>
      </w:pPr>
    </w:p>
    <w:p w14:paraId="18500F8B" w14:textId="77777777" w:rsidR="006D49FE" w:rsidRDefault="006D49FE">
      <w:pPr>
        <w:spacing w:line="360" w:lineRule="auto"/>
        <w:jc w:val="center"/>
        <w:rPr>
          <w:rFonts w:ascii="宋体" w:hAnsi="宋体" w:cs="宋体" w:hint="eastAsia"/>
          <w:b/>
          <w:sz w:val="24"/>
        </w:rPr>
      </w:pPr>
    </w:p>
    <w:p w14:paraId="5270F9D9" w14:textId="77777777" w:rsidR="006D49FE" w:rsidRDefault="006D49FE">
      <w:pPr>
        <w:pStyle w:val="BodyText1I"/>
        <w:ind w:firstLineChars="0" w:firstLine="0"/>
        <w:rPr>
          <w:rFonts w:ascii="宋体" w:hAnsi="宋体" w:cs="宋体" w:hint="eastAsia"/>
          <w:b/>
          <w:sz w:val="24"/>
        </w:rPr>
      </w:pPr>
    </w:p>
    <w:p w14:paraId="532DD611" w14:textId="77777777" w:rsidR="006D49FE" w:rsidRDefault="00000000">
      <w:pPr>
        <w:spacing w:line="360" w:lineRule="auto"/>
        <w:jc w:val="left"/>
        <w:rPr>
          <w:rFonts w:ascii="宋体" w:hAnsi="宋体" w:cs="宋体" w:hint="eastAsia"/>
          <w:sz w:val="24"/>
        </w:rPr>
      </w:pPr>
      <w:r>
        <w:rPr>
          <w:rFonts w:ascii="宋体" w:hAnsi="宋体" w:cs="宋体" w:hint="eastAsia"/>
          <w:sz w:val="24"/>
        </w:rPr>
        <w:t>格式</w:t>
      </w:r>
      <w:r>
        <w:rPr>
          <w:rFonts w:ascii="宋体" w:hAnsi="宋体" w:cs="宋体" w:hint="eastAsia"/>
          <w:sz w:val="24"/>
        </w:rPr>
        <w:t xml:space="preserve">6                     </w:t>
      </w:r>
      <w:r>
        <w:rPr>
          <w:rFonts w:ascii="宋体" w:hAnsi="宋体" w:cs="宋体" w:hint="eastAsia"/>
          <w:b/>
          <w:sz w:val="24"/>
        </w:rPr>
        <w:t>技术参数响应表</w:t>
      </w:r>
    </w:p>
    <w:p w14:paraId="207A3B05" w14:textId="77777777" w:rsidR="006D49FE" w:rsidRDefault="006D49FE">
      <w:pPr>
        <w:rPr>
          <w:rFonts w:ascii="宋体" w:hAnsi="宋体" w:cs="宋体" w:hint="eastAsia"/>
          <w:sz w:val="24"/>
        </w:rPr>
      </w:pPr>
    </w:p>
    <w:p w14:paraId="0C36F76D" w14:textId="77777777" w:rsidR="006D49FE" w:rsidRDefault="006D49FE">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6D49FE" w14:paraId="1DEB983F"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33BEC473" w14:textId="77777777" w:rsidR="006D49FE" w:rsidRDefault="00000000">
            <w:pPr>
              <w:pStyle w:val="ad"/>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38833DEE" w14:textId="77777777" w:rsidR="006D49FE" w:rsidRDefault="00000000">
            <w:pPr>
              <w:pStyle w:val="ad"/>
              <w:jc w:val="center"/>
              <w:rPr>
                <w:rFonts w:hAnsi="宋体" w:cs="宋体" w:hint="eastAsia"/>
                <w:bCs/>
                <w:sz w:val="24"/>
                <w:szCs w:val="24"/>
              </w:rPr>
            </w:pPr>
            <w:r>
              <w:rPr>
                <w:rFonts w:hAnsi="宋体" w:cs="宋体" w:hint="eastAsia"/>
                <w:bCs/>
                <w:sz w:val="24"/>
                <w:szCs w:val="24"/>
              </w:rPr>
              <w:t>按投标人所投内容填写</w:t>
            </w:r>
          </w:p>
        </w:tc>
      </w:tr>
      <w:tr w:rsidR="006D49FE" w14:paraId="5FDF995C"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723C78FB" w14:textId="77777777" w:rsidR="006D49FE" w:rsidRDefault="00000000">
            <w:pPr>
              <w:pStyle w:val="ad"/>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14FA3C0F" w14:textId="77777777" w:rsidR="006D49FE" w:rsidRDefault="00000000">
            <w:pPr>
              <w:pStyle w:val="ad"/>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5EDEBD20" w14:textId="77777777" w:rsidR="006D49FE" w:rsidRDefault="00000000">
            <w:pPr>
              <w:pStyle w:val="ad"/>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220A5EE0" w14:textId="77777777" w:rsidR="006D49FE" w:rsidRDefault="00000000">
            <w:pPr>
              <w:pStyle w:val="ad"/>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02E68096" w14:textId="77777777" w:rsidR="006D49FE" w:rsidRDefault="00000000">
            <w:pPr>
              <w:pStyle w:val="ad"/>
              <w:jc w:val="center"/>
              <w:rPr>
                <w:rFonts w:hAnsi="宋体" w:cs="宋体" w:hint="eastAsia"/>
                <w:bCs/>
                <w:sz w:val="24"/>
                <w:szCs w:val="24"/>
              </w:rPr>
            </w:pPr>
            <w:r>
              <w:rPr>
                <w:rFonts w:hAnsi="宋体" w:cs="宋体" w:hint="eastAsia"/>
                <w:bCs/>
                <w:sz w:val="24"/>
                <w:szCs w:val="24"/>
              </w:rPr>
              <w:t>偏离说明</w:t>
            </w:r>
          </w:p>
        </w:tc>
      </w:tr>
      <w:tr w:rsidR="006D49FE" w14:paraId="0377413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00B5856" w14:textId="77777777" w:rsidR="006D49FE"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6E4893A9" w14:textId="77777777" w:rsidR="006D49FE" w:rsidRDefault="006D49FE">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7155B1FA" w14:textId="77777777" w:rsidR="006D49FE" w:rsidRDefault="006D49FE">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7F99C01F" w14:textId="77777777" w:rsidR="006D49FE" w:rsidRDefault="006D49FE">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486C72A7" w14:textId="77777777" w:rsidR="006D49FE" w:rsidRDefault="006D49FE">
            <w:pPr>
              <w:jc w:val="center"/>
              <w:rPr>
                <w:rFonts w:ascii="宋体" w:hAnsi="宋体" w:cs="宋体" w:hint="eastAsia"/>
                <w:sz w:val="24"/>
              </w:rPr>
            </w:pPr>
          </w:p>
        </w:tc>
      </w:tr>
      <w:tr w:rsidR="006D49FE" w14:paraId="1E7FF2D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10DBEF0" w14:textId="77777777" w:rsidR="006D49FE"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5762BC80" w14:textId="77777777" w:rsidR="006D49FE" w:rsidRDefault="006D49F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1E66700" w14:textId="77777777" w:rsidR="006D49FE" w:rsidRDefault="006D49FE">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F0A1F12" w14:textId="77777777" w:rsidR="006D49FE" w:rsidRDefault="006D49F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256FEF6" w14:textId="77777777" w:rsidR="006D49FE" w:rsidRDefault="006D49FE">
            <w:pPr>
              <w:jc w:val="center"/>
              <w:rPr>
                <w:rFonts w:ascii="宋体" w:hAnsi="宋体" w:cs="宋体" w:hint="eastAsia"/>
                <w:sz w:val="24"/>
              </w:rPr>
            </w:pPr>
          </w:p>
        </w:tc>
      </w:tr>
      <w:tr w:rsidR="006D49FE" w14:paraId="13673D1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D94FDC6" w14:textId="77777777" w:rsidR="006D49FE" w:rsidRDefault="006D49FE">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7D86793" w14:textId="77777777" w:rsidR="006D49FE" w:rsidRDefault="006D49F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40A59A7" w14:textId="77777777" w:rsidR="006D49FE" w:rsidRDefault="006D49FE">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C1E410C" w14:textId="77777777" w:rsidR="006D49FE" w:rsidRDefault="006D49F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FB239FC" w14:textId="77777777" w:rsidR="006D49FE" w:rsidRDefault="006D49FE">
            <w:pPr>
              <w:jc w:val="center"/>
              <w:rPr>
                <w:rFonts w:ascii="宋体" w:hAnsi="宋体" w:cs="宋体" w:hint="eastAsia"/>
                <w:sz w:val="24"/>
              </w:rPr>
            </w:pPr>
          </w:p>
        </w:tc>
      </w:tr>
      <w:tr w:rsidR="006D49FE" w14:paraId="2D90A854"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AA0165D" w14:textId="77777777" w:rsidR="006D49FE" w:rsidRDefault="006D49FE">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A86DAA7" w14:textId="77777777" w:rsidR="006D49FE" w:rsidRDefault="006D49F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27F3606" w14:textId="77777777" w:rsidR="006D49FE" w:rsidRDefault="006D49FE">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5485998" w14:textId="77777777" w:rsidR="006D49FE" w:rsidRDefault="006D49F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3A21F1E" w14:textId="77777777" w:rsidR="006D49FE" w:rsidRDefault="006D49FE">
            <w:pPr>
              <w:jc w:val="center"/>
              <w:rPr>
                <w:rFonts w:ascii="宋体" w:hAnsi="宋体" w:cs="宋体" w:hint="eastAsia"/>
                <w:sz w:val="24"/>
              </w:rPr>
            </w:pPr>
          </w:p>
        </w:tc>
      </w:tr>
      <w:tr w:rsidR="006D49FE" w14:paraId="30B12AA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1965DAF" w14:textId="77777777" w:rsidR="006D49FE" w:rsidRDefault="006D49FE">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2094BAC6" w14:textId="77777777" w:rsidR="006D49FE" w:rsidRDefault="006D49F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4CDFA40" w14:textId="77777777" w:rsidR="006D49FE" w:rsidRDefault="006D49FE">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D062531" w14:textId="77777777" w:rsidR="006D49FE" w:rsidRDefault="006D49F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FCDAEA1" w14:textId="77777777" w:rsidR="006D49FE" w:rsidRDefault="006D49FE">
            <w:pPr>
              <w:jc w:val="center"/>
              <w:rPr>
                <w:rFonts w:ascii="宋体" w:hAnsi="宋体" w:cs="宋体" w:hint="eastAsia"/>
                <w:sz w:val="24"/>
              </w:rPr>
            </w:pPr>
          </w:p>
        </w:tc>
      </w:tr>
      <w:tr w:rsidR="006D49FE" w14:paraId="65E00BB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7BD6205" w14:textId="77777777" w:rsidR="006D49FE" w:rsidRDefault="00000000">
            <w:pPr>
              <w:jc w:val="center"/>
              <w:rPr>
                <w:rFonts w:ascii="宋体" w:hAnsi="宋体" w:cs="宋体" w:hint="eastAsia"/>
                <w:sz w:val="24"/>
              </w:rPr>
            </w:pPr>
            <w:r>
              <w:rPr>
                <w:rFonts w:ascii="宋体" w:hAnsi="宋体" w:cs="宋体" w:hint="eastAsia"/>
                <w:sz w:val="24"/>
              </w:rPr>
              <w:lastRenderedPageBreak/>
              <w:t>....</w:t>
            </w:r>
          </w:p>
        </w:tc>
        <w:tc>
          <w:tcPr>
            <w:tcW w:w="723" w:type="dxa"/>
            <w:tcBorders>
              <w:top w:val="single" w:sz="4" w:space="0" w:color="auto"/>
              <w:left w:val="nil"/>
              <w:bottom w:val="single" w:sz="4" w:space="0" w:color="auto"/>
              <w:right w:val="single" w:sz="4" w:space="0" w:color="auto"/>
            </w:tcBorders>
            <w:vAlign w:val="center"/>
          </w:tcPr>
          <w:p w14:paraId="57661323" w14:textId="77777777" w:rsidR="006D49FE" w:rsidRDefault="006D49F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1F8FDD6" w14:textId="77777777" w:rsidR="006D49FE"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482E9F3B" w14:textId="77777777" w:rsidR="006D49FE" w:rsidRDefault="006D49F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F9F85E2" w14:textId="77777777" w:rsidR="006D49FE" w:rsidRDefault="006D49FE">
            <w:pPr>
              <w:jc w:val="center"/>
              <w:rPr>
                <w:rFonts w:ascii="宋体" w:hAnsi="宋体" w:cs="宋体" w:hint="eastAsia"/>
                <w:sz w:val="24"/>
              </w:rPr>
            </w:pPr>
          </w:p>
        </w:tc>
      </w:tr>
    </w:tbl>
    <w:p w14:paraId="5F2E3270" w14:textId="77777777" w:rsidR="006D49FE" w:rsidRDefault="006D49FE">
      <w:pPr>
        <w:rPr>
          <w:rFonts w:ascii="宋体" w:hAnsi="宋体" w:cs="宋体" w:hint="eastAsia"/>
          <w:sz w:val="24"/>
        </w:rPr>
      </w:pPr>
    </w:p>
    <w:p w14:paraId="0A51CD0E" w14:textId="77777777" w:rsidR="006D49FE" w:rsidRDefault="00000000">
      <w:pPr>
        <w:rPr>
          <w:rFonts w:ascii="宋体" w:hAnsi="宋体" w:cs="宋体" w:hint="eastAsia"/>
          <w:sz w:val="24"/>
        </w:rPr>
      </w:pPr>
      <w:r>
        <w:rPr>
          <w:rFonts w:ascii="宋体" w:hAnsi="宋体" w:cs="宋体" w:hint="eastAsia"/>
          <w:sz w:val="24"/>
        </w:rPr>
        <w:t>(</w:t>
      </w:r>
      <w:r>
        <w:rPr>
          <w:rFonts w:ascii="宋体" w:hAnsi="宋体" w:cs="宋体" w:hint="eastAsia"/>
          <w:sz w:val="24"/>
        </w:rPr>
        <w:t>可根据需求自行更改</w:t>
      </w:r>
      <w:r>
        <w:rPr>
          <w:rFonts w:ascii="宋体" w:hAnsi="宋体" w:cs="宋体" w:hint="eastAsia"/>
          <w:sz w:val="24"/>
        </w:rPr>
        <w:t>)</w:t>
      </w:r>
    </w:p>
    <w:p w14:paraId="7F3447CE" w14:textId="77777777" w:rsidR="006D49FE" w:rsidRDefault="006D49FE">
      <w:pPr>
        <w:rPr>
          <w:rFonts w:ascii="宋体" w:hAnsi="宋体" w:cs="宋体" w:hint="eastAsia"/>
          <w:sz w:val="24"/>
        </w:rPr>
      </w:pPr>
    </w:p>
    <w:p w14:paraId="13B3B31C" w14:textId="77777777" w:rsidR="006D49FE" w:rsidRDefault="00000000">
      <w:pPr>
        <w:spacing w:line="360" w:lineRule="auto"/>
        <w:ind w:firstLineChars="1600" w:firstLine="3840"/>
        <w:rPr>
          <w:rFonts w:ascii="宋体" w:hAnsi="宋体" w:cs="宋体" w:hint="eastAsia"/>
          <w:sz w:val="24"/>
        </w:rPr>
      </w:pPr>
      <w:r>
        <w:rPr>
          <w:rFonts w:ascii="宋体" w:hAnsi="宋体" w:cs="宋体" w:hint="eastAsia"/>
          <w:sz w:val="24"/>
        </w:rPr>
        <w:t>供应商电子公章：</w:t>
      </w:r>
      <w:r>
        <w:rPr>
          <w:rFonts w:ascii="宋体" w:hAnsi="宋体" w:cs="宋体" w:hint="eastAsia"/>
          <w:sz w:val="24"/>
        </w:rPr>
        <w:t xml:space="preserve"> </w:t>
      </w:r>
    </w:p>
    <w:p w14:paraId="6FEAE3A7" w14:textId="77777777" w:rsidR="006D49FE" w:rsidRDefault="00000000">
      <w:pPr>
        <w:spacing w:line="360" w:lineRule="auto"/>
        <w:jc w:val="right"/>
        <w:rPr>
          <w:rFonts w:ascii="宋体" w:hAnsi="宋体" w:cs="宋体" w:hint="eastAsia"/>
          <w:sz w:val="24"/>
        </w:rPr>
      </w:pP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212C7D7F" w14:textId="77777777" w:rsidR="006D49FE" w:rsidRDefault="006D49FE">
      <w:pPr>
        <w:spacing w:line="360" w:lineRule="auto"/>
        <w:rPr>
          <w:rFonts w:ascii="宋体" w:hAnsi="宋体" w:cs="宋体" w:hint="eastAsia"/>
          <w:b/>
          <w:sz w:val="24"/>
        </w:rPr>
      </w:pPr>
    </w:p>
    <w:p w14:paraId="42D7467B" w14:textId="77777777" w:rsidR="006D49FE" w:rsidRDefault="006D49FE">
      <w:pPr>
        <w:spacing w:line="360" w:lineRule="auto"/>
        <w:rPr>
          <w:rFonts w:ascii="宋体" w:hAnsi="宋体" w:cs="宋体" w:hint="eastAsia"/>
          <w:b/>
          <w:sz w:val="24"/>
        </w:rPr>
      </w:pPr>
    </w:p>
    <w:p w14:paraId="57B7B240" w14:textId="77777777" w:rsidR="006D49FE" w:rsidRDefault="006D49FE">
      <w:pPr>
        <w:spacing w:line="360" w:lineRule="auto"/>
        <w:rPr>
          <w:rFonts w:ascii="宋体" w:hAnsi="宋体" w:cs="宋体" w:hint="eastAsia"/>
          <w:b/>
          <w:sz w:val="24"/>
        </w:rPr>
      </w:pPr>
    </w:p>
    <w:p w14:paraId="3D3E2BB9" w14:textId="77777777" w:rsidR="006D49FE" w:rsidRDefault="006D49FE">
      <w:pPr>
        <w:spacing w:line="360" w:lineRule="auto"/>
        <w:rPr>
          <w:rFonts w:ascii="宋体" w:hAnsi="宋体" w:cs="宋体" w:hint="eastAsia"/>
          <w:b/>
          <w:sz w:val="24"/>
        </w:rPr>
      </w:pPr>
    </w:p>
    <w:p w14:paraId="15203652" w14:textId="77777777" w:rsidR="006D49FE"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w:t>
      </w:r>
      <w:r>
        <w:rPr>
          <w:rFonts w:ascii="宋体" w:hAnsi="宋体" w:cs="宋体" w:hint="eastAsia"/>
          <w:sz w:val="24"/>
        </w:rPr>
        <w:t>7</w:t>
      </w:r>
    </w:p>
    <w:p w14:paraId="0FD0A0AA" w14:textId="77777777" w:rsidR="006D49FE" w:rsidRDefault="006D49FE">
      <w:pPr>
        <w:pStyle w:val="26"/>
        <w:ind w:firstLine="480"/>
        <w:rPr>
          <w:rFonts w:ascii="宋体" w:eastAsia="宋体" w:hAnsi="宋体" w:cs="宋体" w:hint="eastAsia"/>
          <w:sz w:val="24"/>
        </w:rPr>
      </w:pPr>
    </w:p>
    <w:p w14:paraId="51B04810" w14:textId="77777777" w:rsidR="006D49FE"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72C97164" w14:textId="77777777" w:rsidR="006D49FE" w:rsidRDefault="006D49FE">
      <w:pPr>
        <w:spacing w:line="380" w:lineRule="exact"/>
        <w:jc w:val="center"/>
        <w:rPr>
          <w:rFonts w:ascii="宋体" w:hAnsi="宋体" w:cs="宋体" w:hint="eastAsia"/>
          <w:sz w:val="24"/>
        </w:rPr>
      </w:pPr>
    </w:p>
    <w:p w14:paraId="350FF287" w14:textId="77777777" w:rsidR="006D49FE" w:rsidRDefault="006D49FE">
      <w:pPr>
        <w:spacing w:line="380" w:lineRule="exact"/>
        <w:ind w:firstLineChars="150" w:firstLine="360"/>
        <w:rPr>
          <w:rFonts w:ascii="宋体" w:hAnsi="宋体" w:cs="宋体" w:hint="eastAsia"/>
          <w:sz w:val="24"/>
        </w:rPr>
      </w:pPr>
    </w:p>
    <w:p w14:paraId="3FD7FFC8" w14:textId="77777777" w:rsidR="006D49FE" w:rsidRDefault="006D49FE">
      <w:pPr>
        <w:pStyle w:val="11"/>
        <w:rPr>
          <w:rFonts w:ascii="宋体" w:hAnsi="宋体" w:cs="宋体" w:hint="eastAsia"/>
          <w:sz w:val="24"/>
          <w:szCs w:val="24"/>
        </w:rPr>
      </w:pPr>
    </w:p>
    <w:p w14:paraId="5C7C7438" w14:textId="77777777" w:rsidR="006D49FE" w:rsidRDefault="006D49FE">
      <w:pPr>
        <w:pStyle w:val="11"/>
        <w:rPr>
          <w:rFonts w:ascii="宋体" w:hAnsi="宋体" w:cs="宋体" w:hint="eastAsia"/>
          <w:sz w:val="24"/>
          <w:szCs w:val="24"/>
        </w:rPr>
      </w:pPr>
    </w:p>
    <w:p w14:paraId="2D837D02" w14:textId="77777777" w:rsidR="006D49FE" w:rsidRDefault="006D49FE">
      <w:pPr>
        <w:pStyle w:val="11"/>
        <w:rPr>
          <w:rFonts w:ascii="宋体" w:hAnsi="宋体" w:cs="宋体" w:hint="eastAsia"/>
          <w:sz w:val="24"/>
          <w:szCs w:val="24"/>
        </w:rPr>
      </w:pPr>
    </w:p>
    <w:p w14:paraId="285F8873" w14:textId="77777777" w:rsidR="006D49FE" w:rsidRDefault="006D49FE">
      <w:pPr>
        <w:pStyle w:val="11"/>
        <w:rPr>
          <w:rFonts w:ascii="宋体" w:hAnsi="宋体" w:cs="宋体" w:hint="eastAsia"/>
          <w:sz w:val="24"/>
          <w:szCs w:val="24"/>
        </w:rPr>
      </w:pPr>
    </w:p>
    <w:p w14:paraId="74026BA1" w14:textId="77777777" w:rsidR="006D49FE" w:rsidRDefault="006D49FE">
      <w:pPr>
        <w:pStyle w:val="11"/>
        <w:rPr>
          <w:rFonts w:ascii="宋体" w:hAnsi="宋体" w:cs="宋体" w:hint="eastAsia"/>
          <w:sz w:val="24"/>
          <w:szCs w:val="24"/>
        </w:rPr>
      </w:pPr>
    </w:p>
    <w:p w14:paraId="1BE8071C" w14:textId="77777777" w:rsidR="006D49FE" w:rsidRDefault="006D49FE">
      <w:pPr>
        <w:pStyle w:val="11"/>
        <w:rPr>
          <w:rFonts w:ascii="宋体" w:hAnsi="宋体" w:cs="宋体" w:hint="eastAsia"/>
          <w:sz w:val="24"/>
          <w:szCs w:val="24"/>
        </w:rPr>
      </w:pPr>
    </w:p>
    <w:p w14:paraId="2F658E52" w14:textId="77777777" w:rsidR="006D49FE" w:rsidRDefault="006D49FE">
      <w:pPr>
        <w:spacing w:line="380" w:lineRule="exact"/>
        <w:rPr>
          <w:rFonts w:ascii="宋体" w:hAnsi="宋体" w:cs="宋体" w:hint="eastAsia"/>
          <w:sz w:val="24"/>
        </w:rPr>
      </w:pPr>
    </w:p>
    <w:p w14:paraId="6611AEC3" w14:textId="77777777" w:rsidR="006D49FE" w:rsidRDefault="00000000">
      <w:pPr>
        <w:spacing w:line="360" w:lineRule="auto"/>
        <w:ind w:firstLineChars="1600" w:firstLine="3840"/>
        <w:rPr>
          <w:rFonts w:ascii="宋体" w:hAnsi="宋体" w:cs="宋体" w:hint="eastAsia"/>
          <w:sz w:val="24"/>
        </w:rPr>
      </w:pPr>
      <w:r>
        <w:rPr>
          <w:rFonts w:ascii="宋体" w:hAnsi="宋体" w:cs="宋体" w:hint="eastAsia"/>
          <w:sz w:val="24"/>
        </w:rPr>
        <w:t>供应商电子公章：</w:t>
      </w:r>
      <w:r>
        <w:rPr>
          <w:rFonts w:ascii="宋体" w:hAnsi="宋体" w:cs="宋体" w:hint="eastAsia"/>
          <w:sz w:val="24"/>
        </w:rPr>
        <w:t xml:space="preserve"> </w:t>
      </w:r>
    </w:p>
    <w:p w14:paraId="4F6A59E9" w14:textId="77777777" w:rsidR="006D49FE" w:rsidRDefault="006D49FE">
      <w:pPr>
        <w:spacing w:line="380" w:lineRule="exact"/>
        <w:ind w:right="640" w:firstLineChars="650" w:firstLine="1560"/>
        <w:rPr>
          <w:rFonts w:ascii="宋体" w:hAnsi="宋体" w:cs="宋体" w:hint="eastAsia"/>
          <w:sz w:val="24"/>
        </w:rPr>
      </w:pPr>
    </w:p>
    <w:p w14:paraId="3E082F23" w14:textId="77777777" w:rsidR="006D49FE" w:rsidRDefault="006D49FE">
      <w:pPr>
        <w:spacing w:line="380" w:lineRule="exact"/>
        <w:ind w:right="640" w:firstLineChars="1950" w:firstLine="4680"/>
        <w:rPr>
          <w:rFonts w:ascii="宋体" w:hAnsi="宋体" w:cs="宋体" w:hint="eastAsia"/>
          <w:sz w:val="24"/>
        </w:rPr>
      </w:pPr>
    </w:p>
    <w:p w14:paraId="5B053658" w14:textId="77777777" w:rsidR="006D49FE" w:rsidRDefault="006D49FE">
      <w:pPr>
        <w:spacing w:line="380" w:lineRule="exact"/>
        <w:jc w:val="center"/>
        <w:rPr>
          <w:rFonts w:ascii="宋体" w:hAnsi="宋体" w:cs="宋体" w:hint="eastAsia"/>
          <w:sz w:val="24"/>
        </w:rPr>
      </w:pPr>
    </w:p>
    <w:p w14:paraId="7202A5A2" w14:textId="77777777" w:rsidR="006D49FE"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6A99259F" w14:textId="77777777" w:rsidR="006D49FE"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104522A6" w14:textId="77777777" w:rsidR="006D49FE" w:rsidRDefault="00000000">
      <w:pPr>
        <w:spacing w:line="380" w:lineRule="exact"/>
        <w:jc w:val="center"/>
        <w:rPr>
          <w:rFonts w:ascii="宋体" w:hAnsi="宋体" w:cs="宋体" w:hint="eastAsia"/>
          <w:sz w:val="24"/>
        </w:rPr>
      </w:pPr>
      <w:r>
        <w:rPr>
          <w:rFonts w:ascii="宋体" w:hAnsi="宋体" w:cs="宋体" w:hint="eastAsia"/>
          <w:sz w:val="24"/>
        </w:rPr>
        <w:lastRenderedPageBreak/>
        <w:t>格式</w:t>
      </w:r>
      <w:r>
        <w:rPr>
          <w:rFonts w:ascii="宋体" w:hAnsi="宋体" w:cs="宋体" w:hint="eastAsia"/>
          <w:sz w:val="24"/>
        </w:rPr>
        <w:t>8</w:t>
      </w:r>
      <w:r>
        <w:rPr>
          <w:rFonts w:ascii="宋体" w:hAnsi="宋体" w:cs="宋体" w:hint="eastAsia"/>
          <w:sz w:val="24"/>
        </w:rPr>
        <w:t>合格供应商的声明函和承诺书</w:t>
      </w:r>
    </w:p>
    <w:p w14:paraId="474F04A2" w14:textId="77777777" w:rsidR="006D49FE" w:rsidRDefault="006D49FE">
      <w:pPr>
        <w:spacing w:line="360" w:lineRule="auto"/>
        <w:rPr>
          <w:rFonts w:ascii="宋体" w:hAnsi="宋体" w:cs="宋体" w:hint="eastAsia"/>
          <w:sz w:val="24"/>
        </w:rPr>
      </w:pPr>
    </w:p>
    <w:p w14:paraId="3D719BE2" w14:textId="77777777" w:rsidR="006D49FE" w:rsidRDefault="006D49FE">
      <w:pPr>
        <w:spacing w:line="360" w:lineRule="auto"/>
        <w:jc w:val="center"/>
        <w:rPr>
          <w:rFonts w:ascii="宋体" w:hAnsi="宋体" w:cs="宋体" w:hint="eastAsia"/>
          <w:b/>
          <w:bCs/>
          <w:sz w:val="24"/>
        </w:rPr>
      </w:pPr>
    </w:p>
    <w:p w14:paraId="4A760F8F" w14:textId="77777777" w:rsidR="006D49FE" w:rsidRDefault="006D49FE">
      <w:pPr>
        <w:pStyle w:val="11"/>
      </w:pPr>
    </w:p>
    <w:p w14:paraId="2E3FAE5A" w14:textId="77777777" w:rsidR="006D49FE" w:rsidRDefault="006D49FE">
      <w:pPr>
        <w:spacing w:line="360" w:lineRule="auto"/>
        <w:jc w:val="center"/>
        <w:rPr>
          <w:rFonts w:ascii="宋体" w:hAnsi="宋体" w:cs="宋体" w:hint="eastAsia"/>
          <w:b/>
          <w:sz w:val="24"/>
        </w:rPr>
      </w:pPr>
    </w:p>
    <w:p w14:paraId="5C107E85" w14:textId="77777777" w:rsidR="006D49FE" w:rsidRDefault="006D49FE">
      <w:pPr>
        <w:spacing w:line="360" w:lineRule="auto"/>
        <w:jc w:val="center"/>
        <w:rPr>
          <w:rFonts w:ascii="宋体" w:hAnsi="宋体" w:cs="宋体" w:hint="eastAsia"/>
          <w:b/>
          <w:sz w:val="24"/>
        </w:rPr>
      </w:pPr>
    </w:p>
    <w:p w14:paraId="7FD2AD9F" w14:textId="77777777" w:rsidR="006D49FE" w:rsidRDefault="006D49FE">
      <w:pPr>
        <w:spacing w:line="360" w:lineRule="auto"/>
        <w:jc w:val="center"/>
        <w:rPr>
          <w:rFonts w:ascii="宋体" w:hAnsi="宋体" w:cs="宋体" w:hint="eastAsia"/>
          <w:b/>
          <w:sz w:val="24"/>
        </w:rPr>
      </w:pPr>
    </w:p>
    <w:p w14:paraId="505BAFE3" w14:textId="77777777" w:rsidR="006D49FE" w:rsidRDefault="006D49FE">
      <w:pPr>
        <w:spacing w:line="360" w:lineRule="auto"/>
        <w:jc w:val="center"/>
        <w:rPr>
          <w:rFonts w:ascii="宋体" w:hAnsi="宋体" w:cs="宋体" w:hint="eastAsia"/>
          <w:b/>
          <w:sz w:val="24"/>
        </w:rPr>
      </w:pPr>
    </w:p>
    <w:p w14:paraId="68776C82" w14:textId="77777777" w:rsidR="006D49FE" w:rsidRDefault="006D49FE">
      <w:pPr>
        <w:spacing w:line="360" w:lineRule="auto"/>
        <w:jc w:val="center"/>
        <w:rPr>
          <w:rFonts w:ascii="宋体" w:hAnsi="宋体" w:cs="宋体" w:hint="eastAsia"/>
          <w:b/>
          <w:sz w:val="24"/>
        </w:rPr>
      </w:pPr>
    </w:p>
    <w:p w14:paraId="488A9749" w14:textId="77777777" w:rsidR="006D49FE" w:rsidRDefault="006D49FE">
      <w:pPr>
        <w:spacing w:line="360" w:lineRule="auto"/>
        <w:jc w:val="center"/>
        <w:rPr>
          <w:rFonts w:ascii="宋体" w:hAnsi="宋体" w:cs="宋体" w:hint="eastAsia"/>
          <w:b/>
          <w:sz w:val="24"/>
        </w:rPr>
      </w:pPr>
    </w:p>
    <w:p w14:paraId="07DAA01E" w14:textId="77777777" w:rsidR="006D49FE" w:rsidRDefault="006D49FE">
      <w:pPr>
        <w:spacing w:line="360" w:lineRule="auto"/>
        <w:jc w:val="center"/>
        <w:rPr>
          <w:rFonts w:ascii="宋体" w:hAnsi="宋体" w:cs="宋体" w:hint="eastAsia"/>
          <w:b/>
          <w:sz w:val="24"/>
        </w:rPr>
      </w:pPr>
    </w:p>
    <w:p w14:paraId="693D5525" w14:textId="77777777" w:rsidR="006D49FE" w:rsidRDefault="006D49FE">
      <w:pPr>
        <w:spacing w:line="360" w:lineRule="auto"/>
        <w:jc w:val="center"/>
        <w:rPr>
          <w:rFonts w:ascii="宋体" w:hAnsi="宋体" w:cs="宋体" w:hint="eastAsia"/>
          <w:b/>
          <w:sz w:val="24"/>
        </w:rPr>
      </w:pPr>
    </w:p>
    <w:p w14:paraId="70F859C2" w14:textId="77777777" w:rsidR="006D49FE" w:rsidRDefault="006D49FE">
      <w:pPr>
        <w:spacing w:line="360" w:lineRule="auto"/>
        <w:jc w:val="center"/>
        <w:rPr>
          <w:rFonts w:ascii="宋体" w:hAnsi="宋体" w:cs="宋体" w:hint="eastAsia"/>
          <w:b/>
          <w:sz w:val="24"/>
        </w:rPr>
      </w:pPr>
    </w:p>
    <w:p w14:paraId="02986835" w14:textId="77777777" w:rsidR="006D49FE" w:rsidRDefault="006D49FE">
      <w:pPr>
        <w:spacing w:line="360" w:lineRule="auto"/>
        <w:jc w:val="center"/>
        <w:rPr>
          <w:rFonts w:ascii="宋体" w:hAnsi="宋体" w:cs="宋体" w:hint="eastAsia"/>
          <w:b/>
          <w:sz w:val="24"/>
        </w:rPr>
      </w:pPr>
    </w:p>
    <w:p w14:paraId="2BE26F21" w14:textId="77777777" w:rsidR="006D49FE" w:rsidRDefault="006D49FE">
      <w:pPr>
        <w:spacing w:line="360" w:lineRule="auto"/>
        <w:jc w:val="center"/>
        <w:rPr>
          <w:rFonts w:ascii="宋体" w:hAnsi="宋体" w:cs="宋体" w:hint="eastAsia"/>
          <w:b/>
          <w:sz w:val="24"/>
        </w:rPr>
      </w:pPr>
    </w:p>
    <w:p w14:paraId="28CE0F79" w14:textId="77777777" w:rsidR="006D49FE" w:rsidRDefault="00000000">
      <w:pPr>
        <w:spacing w:line="360" w:lineRule="auto"/>
        <w:ind w:firstLineChars="1600" w:firstLine="3840"/>
        <w:rPr>
          <w:rFonts w:ascii="宋体" w:hAnsi="宋体" w:cs="宋体" w:hint="eastAsia"/>
          <w:sz w:val="24"/>
        </w:rPr>
      </w:pPr>
      <w:r>
        <w:rPr>
          <w:rFonts w:ascii="宋体" w:hAnsi="宋体" w:cs="宋体" w:hint="eastAsia"/>
          <w:sz w:val="24"/>
        </w:rPr>
        <w:t>供应商电子公章：</w:t>
      </w:r>
      <w:r>
        <w:rPr>
          <w:rFonts w:ascii="宋体" w:hAnsi="宋体" w:cs="宋体" w:hint="eastAsia"/>
          <w:sz w:val="24"/>
        </w:rPr>
        <w:t xml:space="preserve"> </w:t>
      </w:r>
    </w:p>
    <w:p w14:paraId="04344E35" w14:textId="77777777" w:rsidR="006D49FE" w:rsidRDefault="006D49FE">
      <w:pPr>
        <w:spacing w:line="380" w:lineRule="exact"/>
        <w:ind w:right="640" w:firstLineChars="650" w:firstLine="1560"/>
        <w:rPr>
          <w:rFonts w:ascii="宋体" w:hAnsi="宋体" w:cs="宋体" w:hint="eastAsia"/>
          <w:sz w:val="24"/>
        </w:rPr>
      </w:pPr>
    </w:p>
    <w:p w14:paraId="65A8F209" w14:textId="77777777" w:rsidR="006D49FE" w:rsidRDefault="00000000">
      <w:pPr>
        <w:spacing w:line="360" w:lineRule="auto"/>
        <w:jc w:val="center"/>
        <w:rPr>
          <w:rFonts w:ascii="宋体" w:hAnsi="宋体" w:cs="宋体" w:hint="eastAsia"/>
          <w:sz w:val="24"/>
        </w:rPr>
      </w:pP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1D5A389C" w14:textId="77777777" w:rsidR="006D49FE" w:rsidRDefault="006D49FE">
      <w:pPr>
        <w:spacing w:line="360" w:lineRule="auto"/>
        <w:rPr>
          <w:rFonts w:ascii="宋体" w:hAnsi="宋体" w:cs="宋体" w:hint="eastAsia"/>
          <w:sz w:val="24"/>
        </w:rPr>
      </w:pPr>
    </w:p>
    <w:p w14:paraId="293A7D62" w14:textId="77777777" w:rsidR="006D49FE" w:rsidRDefault="006D49FE">
      <w:pPr>
        <w:spacing w:line="360" w:lineRule="auto"/>
        <w:rPr>
          <w:rFonts w:ascii="宋体" w:hAnsi="宋体" w:cs="宋体" w:hint="eastAsia"/>
          <w:sz w:val="24"/>
        </w:rPr>
      </w:pPr>
    </w:p>
    <w:p w14:paraId="43E8E1BB" w14:textId="77777777" w:rsidR="006D49FE" w:rsidRDefault="006D49FE">
      <w:pPr>
        <w:spacing w:line="360" w:lineRule="auto"/>
        <w:rPr>
          <w:rFonts w:ascii="宋体" w:hAnsi="宋体" w:cs="宋体" w:hint="eastAsia"/>
          <w:sz w:val="24"/>
        </w:rPr>
      </w:pPr>
    </w:p>
    <w:p w14:paraId="5828A790" w14:textId="77777777" w:rsidR="006D49FE" w:rsidRDefault="006D49FE">
      <w:pPr>
        <w:spacing w:line="360" w:lineRule="auto"/>
        <w:rPr>
          <w:rFonts w:ascii="宋体" w:hAnsi="宋体" w:cs="宋体" w:hint="eastAsia"/>
          <w:sz w:val="24"/>
        </w:rPr>
      </w:pPr>
    </w:p>
    <w:p w14:paraId="2AB116FB" w14:textId="77777777" w:rsidR="006D49FE" w:rsidRDefault="006D49FE">
      <w:pPr>
        <w:spacing w:line="380" w:lineRule="exact"/>
        <w:jc w:val="center"/>
        <w:rPr>
          <w:rFonts w:ascii="宋体" w:hAnsi="宋体" w:cs="宋体" w:hint="eastAsia"/>
          <w:sz w:val="24"/>
        </w:rPr>
      </w:pPr>
    </w:p>
    <w:p w14:paraId="66CB6297" w14:textId="77777777" w:rsidR="006D49FE" w:rsidRDefault="006D49FE">
      <w:pPr>
        <w:spacing w:line="380" w:lineRule="exact"/>
        <w:jc w:val="center"/>
        <w:rPr>
          <w:rFonts w:ascii="宋体" w:hAnsi="宋体" w:cs="宋体" w:hint="eastAsia"/>
          <w:sz w:val="24"/>
        </w:rPr>
      </w:pPr>
    </w:p>
    <w:p w14:paraId="239218AB" w14:textId="77777777" w:rsidR="006D49FE" w:rsidRDefault="006D49FE">
      <w:pPr>
        <w:spacing w:line="380" w:lineRule="exact"/>
        <w:jc w:val="center"/>
        <w:rPr>
          <w:rFonts w:ascii="宋体" w:hAnsi="宋体" w:cs="宋体" w:hint="eastAsia"/>
          <w:sz w:val="24"/>
        </w:rPr>
      </w:pPr>
    </w:p>
    <w:p w14:paraId="36C91B7C" w14:textId="77777777" w:rsidR="006D49FE" w:rsidRDefault="006D49FE">
      <w:pPr>
        <w:spacing w:line="380" w:lineRule="exact"/>
        <w:jc w:val="center"/>
        <w:rPr>
          <w:rFonts w:ascii="宋体" w:hAnsi="宋体" w:cs="宋体" w:hint="eastAsia"/>
          <w:sz w:val="24"/>
        </w:rPr>
      </w:pPr>
    </w:p>
    <w:p w14:paraId="5C3022D6" w14:textId="77777777" w:rsidR="006D49FE" w:rsidRDefault="006D49FE">
      <w:pPr>
        <w:spacing w:line="380" w:lineRule="exact"/>
        <w:jc w:val="center"/>
        <w:rPr>
          <w:rFonts w:ascii="宋体" w:hAnsi="宋体" w:cs="宋体" w:hint="eastAsia"/>
          <w:sz w:val="24"/>
        </w:rPr>
      </w:pPr>
    </w:p>
    <w:p w14:paraId="3DB54DD3" w14:textId="77777777" w:rsidR="006D49FE" w:rsidRDefault="006D49FE">
      <w:pPr>
        <w:spacing w:line="380" w:lineRule="exact"/>
        <w:jc w:val="center"/>
        <w:rPr>
          <w:rFonts w:ascii="宋体" w:hAnsi="宋体" w:cs="宋体" w:hint="eastAsia"/>
          <w:sz w:val="24"/>
        </w:rPr>
      </w:pPr>
    </w:p>
    <w:p w14:paraId="6F776893" w14:textId="77777777" w:rsidR="006D49FE" w:rsidRDefault="006D49FE">
      <w:pPr>
        <w:spacing w:line="380" w:lineRule="exact"/>
        <w:jc w:val="center"/>
        <w:rPr>
          <w:rFonts w:ascii="宋体" w:hAnsi="宋体" w:cs="宋体" w:hint="eastAsia"/>
          <w:sz w:val="24"/>
        </w:rPr>
      </w:pPr>
    </w:p>
    <w:p w14:paraId="52F3AFD6" w14:textId="77777777" w:rsidR="006D49FE" w:rsidRDefault="006D49FE">
      <w:pPr>
        <w:spacing w:line="380" w:lineRule="exact"/>
        <w:jc w:val="center"/>
        <w:rPr>
          <w:rFonts w:ascii="宋体" w:hAnsi="宋体" w:cs="宋体" w:hint="eastAsia"/>
          <w:sz w:val="24"/>
        </w:rPr>
      </w:pPr>
    </w:p>
    <w:p w14:paraId="69AD75E3" w14:textId="77777777" w:rsidR="006D49FE" w:rsidRDefault="006D49FE">
      <w:pPr>
        <w:spacing w:line="380" w:lineRule="exact"/>
        <w:jc w:val="center"/>
        <w:rPr>
          <w:rFonts w:ascii="宋体" w:hAnsi="宋体" w:cs="宋体" w:hint="eastAsia"/>
          <w:sz w:val="24"/>
        </w:rPr>
      </w:pPr>
    </w:p>
    <w:p w14:paraId="3E907ACE" w14:textId="77777777" w:rsidR="006D49FE" w:rsidRDefault="006D49FE">
      <w:pPr>
        <w:spacing w:line="380" w:lineRule="exact"/>
        <w:jc w:val="center"/>
        <w:rPr>
          <w:rFonts w:ascii="宋体" w:hAnsi="宋体" w:cs="宋体" w:hint="eastAsia"/>
          <w:sz w:val="24"/>
        </w:rPr>
      </w:pPr>
    </w:p>
    <w:p w14:paraId="47C3F58C" w14:textId="77777777" w:rsidR="006D49FE" w:rsidRDefault="00000000">
      <w:pPr>
        <w:spacing w:line="380" w:lineRule="exact"/>
        <w:jc w:val="center"/>
        <w:rPr>
          <w:rFonts w:ascii="宋体" w:hAnsi="宋体" w:cs="宋体" w:hint="eastAsia"/>
          <w:sz w:val="24"/>
        </w:rPr>
      </w:pPr>
      <w:r>
        <w:rPr>
          <w:rFonts w:ascii="宋体" w:hAnsi="宋体" w:cs="宋体" w:hint="eastAsia"/>
          <w:sz w:val="24"/>
        </w:rPr>
        <w:t>格式</w:t>
      </w:r>
      <w:r>
        <w:rPr>
          <w:rFonts w:ascii="宋体" w:hAnsi="宋体" w:cs="宋体" w:hint="eastAsia"/>
          <w:sz w:val="24"/>
        </w:rPr>
        <w:t>9</w:t>
      </w:r>
      <w:r>
        <w:rPr>
          <w:rFonts w:ascii="宋体" w:hAnsi="宋体" w:cs="宋体" w:hint="eastAsia"/>
          <w:sz w:val="24"/>
        </w:rPr>
        <w:t>中小企业声明函（工程、服务）</w:t>
      </w:r>
    </w:p>
    <w:p w14:paraId="43AFC4FD" w14:textId="77777777" w:rsidR="006D49FE" w:rsidRDefault="006D49FE">
      <w:pPr>
        <w:spacing w:line="360" w:lineRule="auto"/>
        <w:rPr>
          <w:rFonts w:hint="eastAsia"/>
          <w:b/>
          <w:bCs/>
          <w:sz w:val="32"/>
          <w:szCs w:val="32"/>
        </w:rPr>
      </w:pPr>
    </w:p>
    <w:p w14:paraId="4925028A"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w:t>
      </w:r>
      <w:r>
        <w:rPr>
          <w:rFonts w:ascii="宋体" w:hAnsi="宋体" w:cs="宋体" w:hint="eastAsia"/>
          <w:sz w:val="24"/>
        </w:rPr>
        <w:t>2020</w:t>
      </w:r>
      <w:r>
        <w:rPr>
          <w:rFonts w:ascii="宋体" w:hAnsi="宋体" w:cs="宋体" w:hint="eastAsia"/>
          <w:sz w:val="24"/>
        </w:rPr>
        <w:t>﹞</w:t>
      </w:r>
      <w:r>
        <w:rPr>
          <w:rFonts w:ascii="宋体" w:hAnsi="宋体" w:cs="宋体" w:hint="eastAsia"/>
          <w:sz w:val="24"/>
        </w:rPr>
        <w:t>46</w:t>
      </w:r>
      <w:r>
        <w:rPr>
          <w:rFonts w:ascii="宋体" w:hAnsi="宋体" w:cs="宋体" w:hint="eastAsia"/>
          <w:sz w:val="24"/>
        </w:rPr>
        <w:t>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（含联合体中的中小企业、签订分包意向协议的中小企业）</w:t>
      </w:r>
      <w:r>
        <w:rPr>
          <w:rFonts w:ascii="宋体" w:hAnsi="宋体" w:cs="宋体" w:hint="eastAsia"/>
          <w:sz w:val="24"/>
        </w:rPr>
        <w:t>的具体情况如下：</w:t>
      </w:r>
    </w:p>
    <w:p w14:paraId="2BDF3FCD"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w:t>
      </w:r>
      <w:r>
        <w:rPr>
          <w:rFonts w:ascii="宋体" w:hAnsi="宋体" w:cs="宋体" w:hint="eastAsia"/>
          <w:sz w:val="24"/>
          <w:vertAlign w:val="superscript"/>
        </w:rPr>
        <w:t>1</w:t>
      </w:r>
      <w:r>
        <w:rPr>
          <w:rFonts w:ascii="宋体" w:hAnsi="宋体" w:cs="宋体" w:hint="eastAsia"/>
          <w:sz w:val="24"/>
        </w:rPr>
        <w:t>，属于（中型企业、小型企业、微型企业）；</w:t>
      </w:r>
      <w:r>
        <w:rPr>
          <w:rFonts w:ascii="宋体" w:hAnsi="宋体" w:cs="宋体" w:hint="eastAsia"/>
          <w:sz w:val="24"/>
        </w:rPr>
        <w:t xml:space="preserve"> </w:t>
      </w:r>
    </w:p>
    <w:p w14:paraId="2E9F62E1"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w:t>
      </w:r>
      <w:r>
        <w:rPr>
          <w:rFonts w:ascii="宋体" w:hAnsi="宋体" w:cs="宋体" w:hint="eastAsia"/>
          <w:sz w:val="24"/>
          <w:u w:val="single"/>
        </w:rPr>
        <w:t xml:space="preserve"> </w:t>
      </w:r>
      <w:r>
        <w:rPr>
          <w:rFonts w:ascii="宋体" w:hAnsi="宋体" w:cs="宋体" w:hint="eastAsia"/>
          <w:sz w:val="24"/>
          <w:u w:val="single"/>
        </w:rPr>
        <w:t>小型企业、微型企业）</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w:t>
      </w:r>
    </w:p>
    <w:p w14:paraId="33A12F8D"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w:t>
      </w:r>
      <w:r>
        <w:rPr>
          <w:rFonts w:ascii="宋体" w:hAnsi="宋体" w:cs="宋体" w:hint="eastAsia"/>
          <w:sz w:val="24"/>
        </w:rPr>
        <w:t xml:space="preserve"> </w:t>
      </w:r>
      <w:r>
        <w:rPr>
          <w:rFonts w:ascii="宋体" w:hAnsi="宋体" w:cs="宋体" w:hint="eastAsia"/>
          <w:sz w:val="24"/>
        </w:rPr>
        <w:t>为大企业的情形，也不存在与大企业的负责人为同一人的情形。</w:t>
      </w:r>
    </w:p>
    <w:p w14:paraId="49A9F795" w14:textId="77777777" w:rsidR="006D49FE" w:rsidRDefault="00000000">
      <w:pPr>
        <w:spacing w:line="360" w:lineRule="auto"/>
        <w:ind w:firstLineChars="200" w:firstLine="480"/>
        <w:rPr>
          <w:rFonts w:ascii="宋体" w:hAnsi="宋体" w:cs="宋体" w:hint="eastAsia"/>
          <w:sz w:val="24"/>
        </w:rPr>
      </w:pPr>
      <w:r>
        <w:rPr>
          <w:rFonts w:ascii="宋体" w:hAnsi="宋体" w:cs="宋体" w:hint="eastAsia"/>
          <w:sz w:val="24"/>
        </w:rPr>
        <w:t>本企业对上述声明内容的真实性负责。如有虚假，将依</w:t>
      </w:r>
      <w:r>
        <w:rPr>
          <w:rFonts w:ascii="宋体" w:hAnsi="宋体" w:cs="宋体" w:hint="eastAsia"/>
          <w:sz w:val="24"/>
        </w:rPr>
        <w:t xml:space="preserve"> </w:t>
      </w:r>
      <w:proofErr w:type="gramStart"/>
      <w:r>
        <w:rPr>
          <w:rFonts w:ascii="宋体" w:hAnsi="宋体" w:cs="宋体" w:hint="eastAsia"/>
          <w:sz w:val="24"/>
        </w:rPr>
        <w:t>法承担</w:t>
      </w:r>
      <w:proofErr w:type="gramEnd"/>
      <w:r>
        <w:rPr>
          <w:rFonts w:ascii="宋体" w:hAnsi="宋体" w:cs="宋体" w:hint="eastAsia"/>
          <w:sz w:val="24"/>
        </w:rPr>
        <w:t>相应责任。</w:t>
      </w:r>
      <w:r>
        <w:rPr>
          <w:rFonts w:ascii="宋体" w:hAnsi="宋体" w:cs="宋体" w:hint="eastAsia"/>
          <w:sz w:val="24"/>
        </w:rPr>
        <w:t xml:space="preserve"> </w:t>
      </w:r>
    </w:p>
    <w:p w14:paraId="188BF449" w14:textId="77777777" w:rsidR="006D49FE" w:rsidRDefault="00000000">
      <w:pPr>
        <w:spacing w:line="360" w:lineRule="auto"/>
        <w:ind w:firstLineChars="1500" w:firstLine="3600"/>
        <w:rPr>
          <w:rFonts w:ascii="宋体" w:hAnsi="宋体" w:cs="宋体" w:hint="eastAsia"/>
          <w:sz w:val="24"/>
        </w:rPr>
      </w:pPr>
      <w:r>
        <w:rPr>
          <w:rFonts w:ascii="宋体" w:hAnsi="宋体" w:cs="宋体" w:hint="eastAsia"/>
          <w:sz w:val="24"/>
        </w:rPr>
        <w:t>企业名称（盖章）：</w:t>
      </w:r>
      <w:r>
        <w:rPr>
          <w:rFonts w:ascii="宋体" w:hAnsi="宋体" w:cs="宋体" w:hint="eastAsia"/>
          <w:sz w:val="24"/>
        </w:rPr>
        <w:t xml:space="preserve"> </w:t>
      </w:r>
    </w:p>
    <w:p w14:paraId="4C27503D" w14:textId="77777777" w:rsidR="006D49FE" w:rsidRDefault="00000000">
      <w:pPr>
        <w:spacing w:line="360" w:lineRule="auto"/>
        <w:ind w:firstLineChars="2000" w:firstLine="4800"/>
        <w:rPr>
          <w:rFonts w:ascii="宋体" w:hAnsi="宋体" w:cs="宋体" w:hint="eastAsia"/>
          <w:sz w:val="24"/>
        </w:rPr>
      </w:pP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w:t>
      </w:r>
      <w:r>
        <w:rPr>
          <w:rFonts w:ascii="宋体" w:hAnsi="宋体" w:cs="宋体" w:hint="eastAsia"/>
          <w:sz w:val="24"/>
        </w:rPr>
        <w:t xml:space="preserve"> </w:t>
      </w:r>
    </w:p>
    <w:p w14:paraId="1B3E0516" w14:textId="77777777" w:rsidR="006D49FE" w:rsidRDefault="006D49FE">
      <w:pPr>
        <w:pStyle w:val="11"/>
        <w:rPr>
          <w:rFonts w:ascii="宋体" w:hAnsi="宋体" w:cs="宋体" w:hint="eastAsia"/>
          <w:sz w:val="24"/>
          <w:szCs w:val="24"/>
        </w:rPr>
      </w:pPr>
    </w:p>
    <w:p w14:paraId="3555D710" w14:textId="77777777" w:rsidR="006D49FE" w:rsidRDefault="006D49FE">
      <w:pPr>
        <w:pStyle w:val="a3"/>
        <w:rPr>
          <w:rFonts w:ascii="宋体" w:eastAsia="宋体" w:hAnsi="宋体" w:cs="宋体" w:hint="eastAsia"/>
          <w:sz w:val="24"/>
        </w:rPr>
      </w:pPr>
    </w:p>
    <w:p w14:paraId="392851E3" w14:textId="77777777" w:rsidR="006D49FE" w:rsidRDefault="006D49FE">
      <w:pPr>
        <w:rPr>
          <w:rFonts w:ascii="宋体" w:hAnsi="宋体" w:cs="宋体" w:hint="eastAsia"/>
          <w:sz w:val="24"/>
        </w:rPr>
      </w:pPr>
    </w:p>
    <w:p w14:paraId="5ADA3978" w14:textId="77777777" w:rsidR="006D49FE" w:rsidRDefault="006D49FE">
      <w:pPr>
        <w:pStyle w:val="11"/>
        <w:rPr>
          <w:rFonts w:ascii="宋体" w:hAnsi="宋体" w:cs="宋体" w:hint="eastAsia"/>
          <w:sz w:val="24"/>
          <w:szCs w:val="24"/>
        </w:rPr>
      </w:pPr>
    </w:p>
    <w:p w14:paraId="00DB9FCB" w14:textId="77777777" w:rsidR="006D49FE" w:rsidRDefault="006D49FE">
      <w:pPr>
        <w:pStyle w:val="a3"/>
      </w:pPr>
    </w:p>
    <w:p w14:paraId="048DD124" w14:textId="77777777" w:rsidR="006D49FE" w:rsidRDefault="00000000">
      <w:pPr>
        <w:spacing w:line="360" w:lineRule="auto"/>
        <w:ind w:firstLineChars="200" w:firstLine="420"/>
        <w:rPr>
          <w:rFonts w:hint="eastAsia"/>
        </w:rPr>
      </w:pPr>
      <w:r>
        <w:rPr>
          <w:rFonts w:hint="eastAsia"/>
        </w:rPr>
        <w:t>注：1.从业人员、营业收入、资产总额填报上一年度数据，无上</w:t>
      </w:r>
      <w:proofErr w:type="gramStart"/>
      <w:r>
        <w:rPr>
          <w:rFonts w:hint="eastAsia"/>
        </w:rPr>
        <w:t>一</w:t>
      </w:r>
      <w:proofErr w:type="gramEnd"/>
      <w:r>
        <w:rPr>
          <w:rFonts w:hint="eastAsia"/>
        </w:rPr>
        <w:t>年度数据的新成立企业可不填报。</w:t>
      </w:r>
    </w:p>
    <w:p w14:paraId="4F9D13DE" w14:textId="77777777" w:rsidR="006D49FE" w:rsidRDefault="00000000">
      <w:pPr>
        <w:spacing w:line="360" w:lineRule="auto"/>
        <w:ind w:firstLineChars="200" w:firstLine="420"/>
        <w:rPr>
          <w:rFonts w:hint="eastAsia"/>
        </w:rPr>
      </w:pPr>
      <w:r>
        <w:rPr>
          <w:rFonts w:hint="eastAsia"/>
        </w:rPr>
        <w:t>2.本项目</w:t>
      </w:r>
      <w:proofErr w:type="gramStart"/>
      <w:r>
        <w:rPr>
          <w:rFonts w:hint="eastAsia"/>
        </w:rPr>
        <w:t>如是只</w:t>
      </w:r>
      <w:proofErr w:type="gramEnd"/>
      <w:r>
        <w:rPr>
          <w:rFonts w:hint="eastAsia"/>
        </w:rPr>
        <w:t>面向中小企业采购的应当必须提供。</w:t>
      </w:r>
    </w:p>
    <w:p w14:paraId="580FFD0D" w14:textId="77777777" w:rsidR="006D49FE" w:rsidRDefault="006D49FE">
      <w:pPr>
        <w:spacing w:line="360" w:lineRule="auto"/>
        <w:rPr>
          <w:rFonts w:ascii="宋体" w:hAnsi="宋体" w:cs="宋体" w:hint="eastAsia"/>
          <w:sz w:val="24"/>
        </w:rPr>
      </w:pPr>
    </w:p>
    <w:p w14:paraId="786BCEA9" w14:textId="77777777" w:rsidR="006D49FE" w:rsidRDefault="00000000">
      <w:pPr>
        <w:spacing w:line="360" w:lineRule="auto"/>
        <w:rPr>
          <w:rFonts w:ascii="宋体" w:hAnsi="宋体" w:cs="宋体" w:hint="eastAsia"/>
          <w:sz w:val="24"/>
        </w:rPr>
      </w:pPr>
      <w:r>
        <w:rPr>
          <w:rFonts w:ascii="宋体" w:hAnsi="宋体" w:cs="宋体" w:hint="eastAsia"/>
          <w:sz w:val="24"/>
        </w:rPr>
        <w:t>格式</w:t>
      </w:r>
      <w:r>
        <w:rPr>
          <w:rFonts w:ascii="宋体" w:hAnsi="宋体" w:cs="宋体" w:hint="eastAsia"/>
          <w:sz w:val="24"/>
        </w:rPr>
        <w:t>10</w:t>
      </w:r>
      <w:r>
        <w:rPr>
          <w:rFonts w:ascii="宋体" w:hAnsi="宋体" w:cs="宋体" w:hint="eastAsia"/>
          <w:sz w:val="24"/>
        </w:rPr>
        <w:t>其他资料</w:t>
      </w:r>
    </w:p>
    <w:p w14:paraId="5AE41BA9" w14:textId="77777777" w:rsidR="006D49FE" w:rsidRDefault="006D49FE">
      <w:pPr>
        <w:pStyle w:val="BodyText1I"/>
        <w:ind w:firstLine="240"/>
        <w:rPr>
          <w:rFonts w:ascii="宋体" w:hAnsi="宋体" w:cs="宋体" w:hint="eastAsia"/>
          <w:sz w:val="24"/>
        </w:rPr>
      </w:pPr>
    </w:p>
    <w:p w14:paraId="7C05FC61" w14:textId="77777777" w:rsidR="006D49FE" w:rsidRDefault="006D49FE">
      <w:pPr>
        <w:pStyle w:val="BodyText1I"/>
        <w:ind w:firstLine="240"/>
        <w:rPr>
          <w:rFonts w:ascii="宋体" w:hAnsi="宋体" w:cs="宋体" w:hint="eastAsia"/>
          <w:sz w:val="24"/>
        </w:rPr>
      </w:pPr>
    </w:p>
    <w:p w14:paraId="0CB01B37" w14:textId="77777777" w:rsidR="006D49FE" w:rsidRDefault="006D49FE">
      <w:pPr>
        <w:pStyle w:val="BodyText1I"/>
        <w:ind w:firstLine="240"/>
        <w:rPr>
          <w:rFonts w:ascii="宋体" w:hAnsi="宋体" w:cs="宋体" w:hint="eastAsia"/>
          <w:sz w:val="24"/>
        </w:rPr>
      </w:pPr>
    </w:p>
    <w:p w14:paraId="5B10B7C3" w14:textId="77777777" w:rsidR="006D49FE" w:rsidRDefault="006D49FE">
      <w:pPr>
        <w:pStyle w:val="BodyText1I"/>
        <w:ind w:firstLine="240"/>
        <w:rPr>
          <w:rFonts w:ascii="宋体" w:hAnsi="宋体" w:cs="宋体" w:hint="eastAsia"/>
          <w:sz w:val="24"/>
        </w:rPr>
      </w:pPr>
    </w:p>
    <w:p w14:paraId="2B66A92E" w14:textId="77777777" w:rsidR="006D49FE" w:rsidRDefault="006D49FE">
      <w:pPr>
        <w:pStyle w:val="BodyText1I"/>
        <w:ind w:firstLine="240"/>
        <w:rPr>
          <w:rFonts w:ascii="宋体" w:hAnsi="宋体" w:cs="宋体" w:hint="eastAsia"/>
          <w:sz w:val="24"/>
        </w:rPr>
      </w:pPr>
    </w:p>
    <w:p w14:paraId="1C750E6C" w14:textId="77777777" w:rsidR="006D49FE" w:rsidRDefault="006D49FE">
      <w:pPr>
        <w:pStyle w:val="BodyText1I"/>
        <w:ind w:firstLine="240"/>
        <w:rPr>
          <w:rFonts w:ascii="宋体" w:hAnsi="宋体" w:cs="宋体" w:hint="eastAsia"/>
          <w:sz w:val="24"/>
        </w:rPr>
      </w:pPr>
    </w:p>
    <w:p w14:paraId="51B70E5D" w14:textId="77777777" w:rsidR="006D49FE" w:rsidRDefault="006D49FE">
      <w:pPr>
        <w:pStyle w:val="BodyText1I"/>
        <w:ind w:firstLine="240"/>
        <w:rPr>
          <w:rFonts w:ascii="宋体" w:hAnsi="宋体" w:cs="宋体" w:hint="eastAsia"/>
          <w:sz w:val="24"/>
        </w:rPr>
      </w:pPr>
    </w:p>
    <w:p w14:paraId="76AEEA69" w14:textId="77777777" w:rsidR="006D49FE" w:rsidRDefault="006D49FE">
      <w:pPr>
        <w:pStyle w:val="BodyText1I"/>
        <w:ind w:firstLine="240"/>
        <w:rPr>
          <w:rFonts w:ascii="宋体" w:hAnsi="宋体" w:cs="宋体" w:hint="eastAsia"/>
          <w:sz w:val="24"/>
        </w:rPr>
      </w:pPr>
    </w:p>
    <w:p w14:paraId="2F63BC2D" w14:textId="77777777" w:rsidR="006D49FE" w:rsidRDefault="006D49FE">
      <w:pPr>
        <w:pStyle w:val="BodyText1I"/>
        <w:ind w:firstLine="240"/>
        <w:rPr>
          <w:rFonts w:ascii="宋体" w:hAnsi="宋体" w:cs="宋体" w:hint="eastAsia"/>
          <w:sz w:val="24"/>
        </w:rPr>
      </w:pPr>
    </w:p>
    <w:p w14:paraId="2036D1E8" w14:textId="77777777" w:rsidR="006D49FE" w:rsidRDefault="006D49FE">
      <w:pPr>
        <w:pStyle w:val="BodyText1I"/>
        <w:ind w:firstLine="240"/>
        <w:rPr>
          <w:rFonts w:ascii="宋体" w:hAnsi="宋体" w:cs="宋体" w:hint="eastAsia"/>
          <w:sz w:val="24"/>
        </w:rPr>
      </w:pPr>
    </w:p>
    <w:p w14:paraId="721F76AA" w14:textId="77777777" w:rsidR="006D49FE" w:rsidRDefault="006D49FE">
      <w:pPr>
        <w:pStyle w:val="BodyText1I"/>
        <w:ind w:firstLine="240"/>
        <w:rPr>
          <w:rFonts w:ascii="宋体" w:hAnsi="宋体" w:cs="宋体" w:hint="eastAsia"/>
          <w:sz w:val="24"/>
        </w:rPr>
      </w:pPr>
    </w:p>
    <w:p w14:paraId="3C18393D" w14:textId="77777777" w:rsidR="006D49FE" w:rsidRDefault="006D49FE">
      <w:pPr>
        <w:spacing w:line="360" w:lineRule="auto"/>
        <w:rPr>
          <w:rFonts w:ascii="宋体" w:hAnsi="宋体" w:cs="宋体" w:hint="eastAsia"/>
          <w:sz w:val="24"/>
        </w:rPr>
      </w:pPr>
    </w:p>
    <w:p w14:paraId="0858BF24" w14:textId="77777777" w:rsidR="006D49FE" w:rsidRDefault="006D49FE">
      <w:pPr>
        <w:spacing w:line="360" w:lineRule="auto"/>
        <w:rPr>
          <w:rFonts w:ascii="宋体" w:hAnsi="宋体" w:cs="宋体" w:hint="eastAsia"/>
          <w:sz w:val="24"/>
        </w:rPr>
      </w:pPr>
    </w:p>
    <w:p w14:paraId="4FA983B8" w14:textId="77777777" w:rsidR="006D49FE" w:rsidRDefault="006D49FE">
      <w:pPr>
        <w:spacing w:line="360" w:lineRule="auto"/>
        <w:rPr>
          <w:rFonts w:ascii="宋体" w:hAnsi="宋体" w:cs="宋体" w:hint="eastAsia"/>
          <w:sz w:val="24"/>
        </w:rPr>
      </w:pPr>
    </w:p>
    <w:p w14:paraId="352F1A2A" w14:textId="77777777" w:rsidR="006D49FE" w:rsidRDefault="006D49FE">
      <w:pPr>
        <w:spacing w:line="360" w:lineRule="auto"/>
        <w:rPr>
          <w:rFonts w:ascii="宋体" w:hAnsi="宋体" w:cs="宋体" w:hint="eastAsia"/>
          <w:sz w:val="24"/>
        </w:rPr>
      </w:pPr>
    </w:p>
    <w:p w14:paraId="6B0B7B72" w14:textId="77777777" w:rsidR="006D49FE" w:rsidRDefault="006D49FE">
      <w:pPr>
        <w:spacing w:line="360" w:lineRule="auto"/>
        <w:rPr>
          <w:rFonts w:ascii="宋体" w:hAnsi="宋体" w:cs="宋体" w:hint="eastAsia"/>
          <w:sz w:val="24"/>
        </w:rPr>
      </w:pPr>
    </w:p>
    <w:p w14:paraId="328BBB7A" w14:textId="77777777" w:rsidR="006D49FE" w:rsidRDefault="006D49FE">
      <w:pPr>
        <w:spacing w:line="360" w:lineRule="auto"/>
        <w:rPr>
          <w:rFonts w:ascii="宋体" w:hAnsi="宋体" w:cs="宋体" w:hint="eastAsia"/>
          <w:sz w:val="24"/>
        </w:rPr>
      </w:pPr>
    </w:p>
    <w:p w14:paraId="35A402ED" w14:textId="77777777" w:rsidR="006D49FE" w:rsidRDefault="006D49FE">
      <w:pPr>
        <w:spacing w:line="360" w:lineRule="auto"/>
        <w:rPr>
          <w:rFonts w:ascii="宋体" w:hAnsi="宋体" w:cs="宋体" w:hint="eastAsia"/>
          <w:sz w:val="24"/>
        </w:rPr>
      </w:pPr>
    </w:p>
    <w:p w14:paraId="7010FC23" w14:textId="77777777" w:rsidR="006D49FE" w:rsidRDefault="006D49FE">
      <w:pPr>
        <w:spacing w:line="360" w:lineRule="auto"/>
        <w:rPr>
          <w:rFonts w:ascii="宋体" w:hAnsi="宋体" w:cs="宋体" w:hint="eastAsia"/>
          <w:sz w:val="24"/>
        </w:rPr>
      </w:pPr>
    </w:p>
    <w:p w14:paraId="56A5B3D7" w14:textId="77777777" w:rsidR="006D49FE" w:rsidRDefault="006D49FE">
      <w:pPr>
        <w:spacing w:line="360" w:lineRule="auto"/>
        <w:rPr>
          <w:rFonts w:ascii="宋体" w:hAnsi="宋体" w:cs="宋体" w:hint="eastAsia"/>
          <w:sz w:val="24"/>
        </w:rPr>
      </w:pPr>
    </w:p>
    <w:p w14:paraId="2DF112F4" w14:textId="77777777" w:rsidR="006D49FE" w:rsidRDefault="006D49FE">
      <w:pPr>
        <w:spacing w:line="360" w:lineRule="auto"/>
        <w:rPr>
          <w:rFonts w:ascii="宋体" w:hAnsi="宋体" w:cs="宋体" w:hint="eastAsia"/>
          <w:sz w:val="24"/>
        </w:rPr>
      </w:pPr>
    </w:p>
    <w:p w14:paraId="1470D7EF" w14:textId="77777777" w:rsidR="006D49FE" w:rsidRDefault="006D49FE">
      <w:pPr>
        <w:spacing w:line="360" w:lineRule="auto"/>
        <w:rPr>
          <w:rFonts w:ascii="宋体" w:hAnsi="宋体" w:cs="宋体" w:hint="eastAsia"/>
          <w:sz w:val="24"/>
        </w:rPr>
      </w:pPr>
    </w:p>
    <w:p w14:paraId="4818B5A1" w14:textId="77777777" w:rsidR="006D49FE" w:rsidRDefault="006D49FE">
      <w:pPr>
        <w:spacing w:line="360" w:lineRule="auto"/>
        <w:rPr>
          <w:rFonts w:ascii="宋体" w:hAnsi="宋体" w:cs="宋体" w:hint="eastAsia"/>
          <w:sz w:val="24"/>
        </w:rPr>
      </w:pPr>
    </w:p>
    <w:p w14:paraId="76FCB81A" w14:textId="77777777" w:rsidR="006D49FE" w:rsidRDefault="006D49FE">
      <w:pPr>
        <w:spacing w:line="360" w:lineRule="auto"/>
        <w:rPr>
          <w:rFonts w:ascii="宋体" w:hAnsi="宋体" w:cs="宋体" w:hint="eastAsia"/>
          <w:sz w:val="24"/>
        </w:rPr>
      </w:pPr>
    </w:p>
    <w:p w14:paraId="582FBCBF" w14:textId="77777777" w:rsidR="006D49FE" w:rsidRDefault="006D49FE">
      <w:pPr>
        <w:spacing w:line="360" w:lineRule="auto"/>
        <w:rPr>
          <w:rFonts w:ascii="宋体" w:hAnsi="宋体" w:cs="宋体" w:hint="eastAsia"/>
          <w:sz w:val="24"/>
        </w:rPr>
      </w:pPr>
    </w:p>
    <w:p w14:paraId="3A68DC9B" w14:textId="77777777" w:rsidR="006D49FE" w:rsidRDefault="006D49FE">
      <w:pPr>
        <w:spacing w:line="360" w:lineRule="auto"/>
        <w:rPr>
          <w:rFonts w:ascii="宋体" w:hAnsi="宋体" w:cs="宋体" w:hint="eastAsia"/>
          <w:sz w:val="24"/>
        </w:rPr>
      </w:pPr>
    </w:p>
    <w:p w14:paraId="63E3EB64" w14:textId="77777777" w:rsidR="006D49FE" w:rsidRDefault="006D49FE">
      <w:pPr>
        <w:spacing w:line="360" w:lineRule="auto"/>
        <w:rPr>
          <w:rFonts w:ascii="宋体" w:hAnsi="宋体" w:cs="宋体" w:hint="eastAsia"/>
          <w:sz w:val="24"/>
        </w:rPr>
      </w:pPr>
    </w:p>
    <w:p w14:paraId="39CA474D" w14:textId="77777777" w:rsidR="006D49FE" w:rsidRDefault="006D49FE">
      <w:pPr>
        <w:spacing w:line="360" w:lineRule="auto"/>
        <w:rPr>
          <w:rFonts w:ascii="宋体" w:hAnsi="宋体" w:cs="宋体" w:hint="eastAsia"/>
          <w:sz w:val="24"/>
        </w:rPr>
      </w:pPr>
    </w:p>
    <w:p w14:paraId="201E2500" w14:textId="77777777" w:rsidR="006D49FE" w:rsidRDefault="00000000">
      <w:pPr>
        <w:spacing w:line="360" w:lineRule="auto"/>
        <w:rPr>
          <w:rFonts w:hint="eastAsia"/>
        </w:rPr>
      </w:pPr>
      <w:r>
        <w:rPr>
          <w:rFonts w:ascii="宋体" w:hAnsi="宋体" w:cs="宋体" w:hint="eastAsia"/>
          <w:sz w:val="24"/>
        </w:rPr>
        <w:t>格式</w:t>
      </w:r>
      <w:r>
        <w:rPr>
          <w:rFonts w:ascii="宋体" w:hAnsi="宋体" w:cs="宋体" w:hint="eastAsia"/>
          <w:sz w:val="24"/>
        </w:rPr>
        <w:t>11</w:t>
      </w:r>
    </w:p>
    <w:p w14:paraId="3F7E242D" w14:textId="77777777" w:rsidR="006D49FE" w:rsidRDefault="00000000">
      <w:pPr>
        <w:spacing w:line="380" w:lineRule="exact"/>
        <w:jc w:val="center"/>
        <w:rPr>
          <w:rStyle w:val="NormalCharacter"/>
          <w:rFonts w:ascii="宋体" w:hint="eastAsia"/>
          <w:b/>
          <w:bCs/>
          <w:sz w:val="28"/>
          <w:szCs w:val="28"/>
        </w:rPr>
      </w:pPr>
      <w:r>
        <w:rPr>
          <w:rStyle w:val="NormalCharacter"/>
          <w:rFonts w:ascii="宋体" w:hAnsi="宋体" w:cs="宋体" w:hint="eastAsia"/>
          <w:b/>
          <w:bCs/>
          <w:sz w:val="28"/>
          <w:szCs w:val="28"/>
        </w:rPr>
        <w:t>政府采购供应商诚信承诺书</w:t>
      </w:r>
    </w:p>
    <w:p w14:paraId="653EAE82" w14:textId="77777777" w:rsidR="006D49FE" w:rsidRDefault="006D49FE">
      <w:pPr>
        <w:spacing w:line="380" w:lineRule="exact"/>
        <w:jc w:val="center"/>
        <w:rPr>
          <w:rStyle w:val="NormalCharacter"/>
          <w:rFonts w:ascii="宋体" w:hint="eastAsia"/>
          <w:b/>
          <w:bCs/>
          <w:sz w:val="24"/>
        </w:rPr>
      </w:pPr>
    </w:p>
    <w:p w14:paraId="30B99B1A" w14:textId="77777777" w:rsidR="006D49FE"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ascii="宋体" w:hAnsi="宋体" w:cs="宋体" w:hint="eastAsia"/>
          <w:sz w:val="24"/>
        </w:rPr>
        <w:t>,</w:t>
      </w:r>
      <w:r>
        <w:rPr>
          <w:rFonts w:ascii="宋体" w:hAnsi="宋体" w:cs="宋体" w:hint="eastAsia"/>
          <w:sz w:val="24"/>
        </w:rPr>
        <w:t>愿接受政府采购监管部门给予相关处罚并承担法律责任。</w:t>
      </w:r>
    </w:p>
    <w:p w14:paraId="5B80012C" w14:textId="77777777" w:rsidR="006D49FE" w:rsidRDefault="00000000">
      <w:pPr>
        <w:spacing w:line="380" w:lineRule="exact"/>
        <w:rPr>
          <w:rFonts w:ascii="宋体" w:hAnsi="宋体" w:cs="宋体" w:hint="eastAsia"/>
          <w:sz w:val="24"/>
        </w:rPr>
      </w:pPr>
      <w:r>
        <w:rPr>
          <w:rFonts w:ascii="宋体" w:hAnsi="宋体" w:cs="宋体" w:hint="eastAsia"/>
          <w:sz w:val="24"/>
        </w:rPr>
        <w:t>（一）提供虚假材料谋取中标</w:t>
      </w:r>
      <w:r>
        <w:rPr>
          <w:rFonts w:ascii="宋体" w:hAnsi="宋体" w:cs="宋体" w:hint="eastAsia"/>
          <w:sz w:val="24"/>
        </w:rPr>
        <w:t>;</w:t>
      </w:r>
    </w:p>
    <w:p w14:paraId="58B9CED2" w14:textId="77777777" w:rsidR="006D49FE"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r>
        <w:rPr>
          <w:rFonts w:ascii="宋体" w:hAnsi="宋体" w:cs="宋体" w:hint="eastAsia"/>
          <w:sz w:val="24"/>
        </w:rPr>
        <w:t>;</w:t>
      </w:r>
    </w:p>
    <w:p w14:paraId="6B404652" w14:textId="77777777" w:rsidR="006D49FE"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r>
        <w:rPr>
          <w:rFonts w:ascii="宋体" w:hAnsi="宋体" w:cs="宋体" w:hint="eastAsia"/>
          <w:sz w:val="24"/>
        </w:rPr>
        <w:t>;</w:t>
      </w:r>
    </w:p>
    <w:p w14:paraId="1BD6B78B" w14:textId="77777777" w:rsidR="006D49FE"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r>
        <w:rPr>
          <w:rFonts w:ascii="宋体" w:hAnsi="宋体" w:cs="宋体" w:hint="eastAsia"/>
          <w:sz w:val="24"/>
        </w:rPr>
        <w:t>;</w:t>
      </w:r>
    </w:p>
    <w:p w14:paraId="174C1DCD" w14:textId="77777777" w:rsidR="006D49FE"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r>
        <w:rPr>
          <w:rFonts w:ascii="宋体" w:hAnsi="宋体" w:cs="宋体" w:hint="eastAsia"/>
          <w:sz w:val="24"/>
        </w:rPr>
        <w:t>;</w:t>
      </w:r>
    </w:p>
    <w:p w14:paraId="5E1FEDD4" w14:textId="77777777" w:rsidR="006D49FE"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09F3CC3D" w14:textId="77777777" w:rsidR="006D49FE"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r>
        <w:rPr>
          <w:rFonts w:ascii="宋体" w:hAnsi="宋体" w:cs="宋体" w:hint="eastAsia"/>
          <w:sz w:val="24"/>
        </w:rPr>
        <w:t>;</w:t>
      </w:r>
    </w:p>
    <w:p w14:paraId="68EEFB0D" w14:textId="77777777" w:rsidR="006D49FE"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r>
        <w:rPr>
          <w:rFonts w:ascii="宋体" w:hAnsi="宋体" w:cs="宋体" w:hint="eastAsia"/>
          <w:sz w:val="24"/>
        </w:rPr>
        <w:t>;</w:t>
      </w:r>
    </w:p>
    <w:p w14:paraId="33221916" w14:textId="77777777" w:rsidR="006D49FE" w:rsidRDefault="00000000">
      <w:pPr>
        <w:spacing w:line="380" w:lineRule="exact"/>
        <w:rPr>
          <w:rFonts w:ascii="宋体" w:hAnsi="宋体" w:cs="宋体" w:hint="eastAsia"/>
          <w:sz w:val="24"/>
        </w:rPr>
      </w:pPr>
      <w:r>
        <w:rPr>
          <w:rFonts w:ascii="宋体" w:hAnsi="宋体" w:cs="宋体" w:hint="eastAsia"/>
          <w:sz w:val="24"/>
        </w:rPr>
        <w:t>（九）无正当理由，拒绝履行合同义务</w:t>
      </w:r>
      <w:r>
        <w:rPr>
          <w:rFonts w:ascii="宋体" w:hAnsi="宋体" w:cs="宋体" w:hint="eastAsia"/>
          <w:sz w:val="24"/>
        </w:rPr>
        <w:t>;</w:t>
      </w:r>
    </w:p>
    <w:p w14:paraId="3E292208" w14:textId="77777777" w:rsidR="006D49FE" w:rsidRDefault="00000000">
      <w:pPr>
        <w:spacing w:line="380" w:lineRule="exact"/>
        <w:rPr>
          <w:rFonts w:ascii="宋体" w:hAnsi="宋体" w:cs="宋体" w:hint="eastAsia"/>
          <w:sz w:val="24"/>
        </w:rPr>
      </w:pPr>
      <w:r>
        <w:rPr>
          <w:rFonts w:ascii="宋体" w:hAnsi="宋体" w:cs="宋体" w:hint="eastAsia"/>
          <w:sz w:val="24"/>
        </w:rPr>
        <w:t>（十）无正当理由放弃中标（成交）项目</w:t>
      </w:r>
      <w:r>
        <w:rPr>
          <w:rFonts w:ascii="宋体" w:hAnsi="宋体" w:cs="宋体" w:hint="eastAsia"/>
          <w:sz w:val="24"/>
        </w:rPr>
        <w:t>;</w:t>
      </w:r>
    </w:p>
    <w:p w14:paraId="4B0B59DB" w14:textId="77777777" w:rsidR="006D49FE"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r>
        <w:rPr>
          <w:rFonts w:ascii="宋体" w:hAnsi="宋体" w:cs="宋体" w:hint="eastAsia"/>
          <w:sz w:val="24"/>
        </w:rPr>
        <w:t>;</w:t>
      </w:r>
    </w:p>
    <w:p w14:paraId="0D83154E" w14:textId="77777777" w:rsidR="006D49FE" w:rsidRDefault="00000000">
      <w:pPr>
        <w:spacing w:line="380" w:lineRule="exact"/>
        <w:rPr>
          <w:rFonts w:ascii="宋体" w:hAnsi="宋体" w:cs="宋体" w:hint="eastAsia"/>
          <w:sz w:val="24"/>
        </w:rPr>
      </w:pPr>
      <w:r>
        <w:rPr>
          <w:rFonts w:ascii="宋体" w:hAnsi="宋体" w:cs="宋体" w:hint="eastAsia"/>
          <w:sz w:val="24"/>
        </w:rPr>
        <w:lastRenderedPageBreak/>
        <w:t>（十二）与采购人串通，对尚未履约完毕的采购项目出具虚假验收报告；</w:t>
      </w:r>
    </w:p>
    <w:p w14:paraId="78D516A4" w14:textId="77777777" w:rsidR="006D49FE"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1D29275" w14:textId="77777777" w:rsidR="006D49FE"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2649562B" w14:textId="77777777" w:rsidR="006D49FE"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667B63EB" w14:textId="77777777" w:rsidR="006D49FE"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26B52655" w14:textId="77777777" w:rsidR="006D49FE"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0E8C5D4E" w14:textId="77777777" w:rsidR="006D49FE" w:rsidRDefault="006D49FE">
      <w:pPr>
        <w:spacing w:line="380" w:lineRule="exact"/>
        <w:ind w:firstLineChars="1400" w:firstLine="3360"/>
        <w:rPr>
          <w:rFonts w:ascii="宋体" w:hAnsi="宋体" w:cs="宋体" w:hint="eastAsia"/>
          <w:sz w:val="24"/>
        </w:rPr>
      </w:pPr>
    </w:p>
    <w:p w14:paraId="39E42552" w14:textId="77777777" w:rsidR="006D49FE"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0078862C" w14:textId="77777777" w:rsidR="006D49FE"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法定代表人：（签章）</w:t>
      </w:r>
    </w:p>
    <w:p w14:paraId="2ABFEF1F" w14:textId="77777777" w:rsidR="006D49FE" w:rsidRDefault="006D49FE">
      <w:pPr>
        <w:spacing w:line="380" w:lineRule="exact"/>
        <w:ind w:firstLineChars="1400" w:firstLine="3360"/>
        <w:rPr>
          <w:rFonts w:ascii="宋体" w:hAnsi="宋体" w:cs="宋体" w:hint="eastAsia"/>
          <w:sz w:val="24"/>
        </w:rPr>
      </w:pPr>
    </w:p>
    <w:p w14:paraId="20454764" w14:textId="77777777" w:rsidR="006D49FE"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1CD07F1D" w14:textId="77777777" w:rsidR="006D49FE" w:rsidRDefault="00000000">
      <w:pPr>
        <w:widowControl/>
        <w:jc w:val="left"/>
        <w:rPr>
          <w:rFonts w:ascii="宋体" w:eastAsia="宋体" w:hAnsi="宋体" w:hint="eastAsia"/>
          <w:b/>
          <w:bCs/>
          <w:sz w:val="28"/>
          <w:szCs w:val="32"/>
        </w:rPr>
      </w:pPr>
      <w:r>
        <w:rPr>
          <w:rFonts w:ascii="宋体" w:eastAsia="宋体" w:hAnsi="宋体" w:hint="eastAsia"/>
          <w:b/>
          <w:bCs/>
          <w:sz w:val="28"/>
          <w:szCs w:val="32"/>
        </w:rPr>
        <w:br w:type="page"/>
      </w:r>
    </w:p>
    <w:p w14:paraId="05A94B13" w14:textId="77777777" w:rsidR="006D49FE" w:rsidRDefault="006D49FE">
      <w:pPr>
        <w:widowControl/>
        <w:jc w:val="left"/>
        <w:rPr>
          <w:rFonts w:ascii="Times New Roman" w:eastAsia="宋体" w:hAnsi="Times New Roman" w:cs="Times New Roman"/>
          <w:szCs w:val="24"/>
        </w:rPr>
      </w:pPr>
    </w:p>
    <w:p w14:paraId="4AB1D754" w14:textId="77777777" w:rsidR="006D49FE" w:rsidRDefault="00000000">
      <w:pPr>
        <w:spacing w:line="360" w:lineRule="auto"/>
        <w:ind w:firstLine="562"/>
        <w:jc w:val="center"/>
        <w:rPr>
          <w:rFonts w:ascii="宋体" w:eastAsia="宋体" w:hAnsi="宋体" w:cs="宋体" w:hint="eastAsia"/>
          <w:b/>
          <w:sz w:val="28"/>
          <w:szCs w:val="24"/>
        </w:rPr>
      </w:pPr>
      <w:r>
        <w:rPr>
          <w:rFonts w:ascii="宋体" w:eastAsia="宋体" w:hAnsi="宋体" w:cs="宋体" w:hint="eastAsia"/>
          <w:b/>
          <w:sz w:val="28"/>
          <w:szCs w:val="24"/>
        </w:rPr>
        <w:t>第五章 周口市政府采购合同（服务类）标准文本</w:t>
      </w:r>
    </w:p>
    <w:p w14:paraId="239E9549" w14:textId="77777777" w:rsidR="006D49FE" w:rsidRDefault="00000000">
      <w:pPr>
        <w:spacing w:line="440" w:lineRule="exact"/>
        <w:ind w:firstLine="440"/>
        <w:jc w:val="center"/>
        <w:rPr>
          <w:rFonts w:ascii="宋体" w:eastAsia="宋体" w:hAnsi="宋体" w:cs="宋体" w:hint="eastAsia"/>
          <w:sz w:val="22"/>
          <w:szCs w:val="24"/>
        </w:rPr>
      </w:pPr>
      <w:r>
        <w:rPr>
          <w:rFonts w:ascii="宋体" w:eastAsia="宋体" w:hAnsi="宋体" w:cs="宋体" w:hint="eastAsia"/>
          <w:sz w:val="22"/>
          <w:szCs w:val="24"/>
        </w:rPr>
        <w:t>（最终以采购人确定的版本为准）</w:t>
      </w:r>
    </w:p>
    <w:p w14:paraId="15D1D28F" w14:textId="77777777" w:rsidR="006D49FE" w:rsidRDefault="006D49FE">
      <w:pPr>
        <w:spacing w:after="120"/>
        <w:ind w:firstLineChars="100" w:firstLine="210"/>
        <w:rPr>
          <w:rFonts w:ascii="Times New Roman" w:eastAsia="宋体" w:hAnsi="Times New Roman" w:cs="Times New Roman"/>
          <w:szCs w:val="24"/>
        </w:rPr>
      </w:pPr>
    </w:p>
    <w:p w14:paraId="2D8784E7" w14:textId="77777777" w:rsidR="006D49FE" w:rsidRDefault="006D49FE">
      <w:pPr>
        <w:spacing w:after="120"/>
        <w:ind w:firstLineChars="100" w:firstLine="210"/>
        <w:rPr>
          <w:rFonts w:ascii="Times New Roman" w:eastAsia="宋体" w:hAnsi="Times New Roman" w:cs="Times New Roman"/>
          <w:szCs w:val="24"/>
        </w:rPr>
      </w:pPr>
    </w:p>
    <w:p w14:paraId="43025A4D" w14:textId="77777777" w:rsidR="006D49FE" w:rsidRDefault="006D49FE">
      <w:pPr>
        <w:spacing w:after="120"/>
        <w:ind w:firstLineChars="100" w:firstLine="210"/>
        <w:rPr>
          <w:rFonts w:ascii="Times New Roman" w:eastAsia="宋体" w:hAnsi="Times New Roman" w:cs="Times New Roman"/>
          <w:szCs w:val="24"/>
        </w:rPr>
      </w:pPr>
    </w:p>
    <w:p w14:paraId="4C4F0148" w14:textId="77777777" w:rsidR="006D49FE" w:rsidRDefault="006D49FE">
      <w:pPr>
        <w:spacing w:after="120"/>
        <w:ind w:firstLineChars="100" w:firstLine="210"/>
        <w:rPr>
          <w:rFonts w:ascii="Times New Roman" w:eastAsia="宋体" w:hAnsi="Times New Roman" w:cs="Times New Roman"/>
          <w:szCs w:val="24"/>
        </w:rPr>
      </w:pPr>
    </w:p>
    <w:p w14:paraId="0DF101AC" w14:textId="77777777" w:rsidR="006D49FE" w:rsidRDefault="006D49FE">
      <w:pPr>
        <w:spacing w:after="120"/>
        <w:ind w:firstLineChars="100" w:firstLine="210"/>
        <w:rPr>
          <w:rFonts w:ascii="Times New Roman" w:eastAsia="宋体" w:hAnsi="Times New Roman" w:cs="Times New Roman"/>
          <w:szCs w:val="24"/>
        </w:rPr>
      </w:pPr>
    </w:p>
    <w:p w14:paraId="71D9E724" w14:textId="77777777" w:rsidR="006D49FE" w:rsidRDefault="006D49FE">
      <w:pPr>
        <w:spacing w:after="120"/>
        <w:ind w:firstLineChars="100" w:firstLine="210"/>
        <w:rPr>
          <w:rFonts w:ascii="Times New Roman" w:eastAsia="宋体" w:hAnsi="Times New Roman" w:cs="Times New Roman"/>
          <w:szCs w:val="24"/>
        </w:rPr>
      </w:pPr>
    </w:p>
    <w:p w14:paraId="4F85511B" w14:textId="77777777" w:rsidR="006D49FE" w:rsidRDefault="006D49FE">
      <w:pPr>
        <w:spacing w:after="120"/>
        <w:ind w:firstLineChars="100" w:firstLine="210"/>
        <w:rPr>
          <w:rFonts w:ascii="Times New Roman" w:eastAsia="宋体" w:hAnsi="Times New Roman" w:cs="Times New Roman"/>
          <w:szCs w:val="24"/>
        </w:rPr>
      </w:pPr>
    </w:p>
    <w:p w14:paraId="48854A8E" w14:textId="77777777" w:rsidR="006D49FE" w:rsidRDefault="006D49FE">
      <w:pPr>
        <w:spacing w:after="120"/>
        <w:ind w:firstLineChars="100" w:firstLine="210"/>
        <w:rPr>
          <w:rFonts w:ascii="Times New Roman" w:eastAsia="宋体" w:hAnsi="Times New Roman" w:cs="Times New Roman"/>
          <w:szCs w:val="24"/>
        </w:rPr>
      </w:pPr>
    </w:p>
    <w:p w14:paraId="3C8A09F2" w14:textId="77777777" w:rsidR="006D49FE" w:rsidRDefault="006D49FE">
      <w:pPr>
        <w:spacing w:after="120"/>
        <w:ind w:firstLineChars="100" w:firstLine="210"/>
        <w:rPr>
          <w:rFonts w:ascii="Times New Roman" w:eastAsia="宋体" w:hAnsi="Times New Roman" w:cs="Times New Roman"/>
          <w:szCs w:val="24"/>
        </w:rPr>
      </w:pPr>
    </w:p>
    <w:p w14:paraId="16AC5305" w14:textId="77777777" w:rsidR="006D49FE" w:rsidRDefault="006D49FE">
      <w:pPr>
        <w:spacing w:after="120"/>
        <w:ind w:firstLineChars="100" w:firstLine="210"/>
        <w:rPr>
          <w:rFonts w:ascii="Times New Roman" w:eastAsia="宋体" w:hAnsi="Times New Roman" w:cs="Times New Roman"/>
          <w:szCs w:val="24"/>
        </w:rPr>
      </w:pPr>
    </w:p>
    <w:p w14:paraId="6BF9B2F1" w14:textId="77777777" w:rsidR="006D49FE" w:rsidRDefault="006D49FE">
      <w:pPr>
        <w:spacing w:after="120"/>
        <w:ind w:firstLineChars="100" w:firstLine="210"/>
        <w:rPr>
          <w:rFonts w:ascii="Times New Roman" w:eastAsia="宋体" w:hAnsi="Times New Roman" w:cs="Times New Roman"/>
          <w:szCs w:val="24"/>
        </w:rPr>
      </w:pPr>
    </w:p>
    <w:p w14:paraId="6552B65E" w14:textId="77777777" w:rsidR="006D49FE" w:rsidRDefault="006D49FE">
      <w:pPr>
        <w:spacing w:after="120"/>
        <w:ind w:firstLineChars="100" w:firstLine="210"/>
        <w:rPr>
          <w:rFonts w:ascii="Times New Roman" w:eastAsia="宋体" w:hAnsi="Times New Roman" w:cs="Times New Roman"/>
          <w:szCs w:val="24"/>
        </w:rPr>
      </w:pPr>
    </w:p>
    <w:p w14:paraId="312B26DD" w14:textId="77777777" w:rsidR="006D49FE" w:rsidRDefault="006D49FE">
      <w:pPr>
        <w:spacing w:after="120"/>
        <w:ind w:firstLineChars="100" w:firstLine="210"/>
        <w:rPr>
          <w:rFonts w:ascii="Times New Roman" w:eastAsia="宋体" w:hAnsi="Times New Roman" w:cs="Times New Roman"/>
          <w:szCs w:val="24"/>
        </w:rPr>
      </w:pPr>
    </w:p>
    <w:p w14:paraId="5F7EC9A5" w14:textId="77777777" w:rsidR="006D49FE" w:rsidRDefault="006D49FE">
      <w:pPr>
        <w:spacing w:after="120"/>
        <w:ind w:firstLineChars="100" w:firstLine="210"/>
        <w:rPr>
          <w:rFonts w:ascii="Times New Roman" w:eastAsia="宋体" w:hAnsi="Times New Roman" w:cs="Times New Roman"/>
          <w:szCs w:val="24"/>
        </w:rPr>
      </w:pPr>
    </w:p>
    <w:p w14:paraId="1E0AA539" w14:textId="77777777" w:rsidR="006D49FE" w:rsidRDefault="00000000">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政府采购项目名称：</w:t>
      </w:r>
    </w:p>
    <w:p w14:paraId="19712CDD" w14:textId="77777777" w:rsidR="006D49FE" w:rsidRDefault="00000000">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政府采购项目编号：</w:t>
      </w:r>
    </w:p>
    <w:p w14:paraId="25D2D3C2" w14:textId="77777777" w:rsidR="006D49FE" w:rsidRDefault="00000000">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采      购    人：</w:t>
      </w:r>
    </w:p>
    <w:p w14:paraId="2412792B" w14:textId="77777777" w:rsidR="006D49FE" w:rsidRDefault="00000000">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供      应    商：</w:t>
      </w:r>
    </w:p>
    <w:p w14:paraId="73BF293B" w14:textId="77777777" w:rsidR="006D49FE" w:rsidRDefault="00000000">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 订 地：</w:t>
      </w:r>
    </w:p>
    <w:p w14:paraId="079DA8A2" w14:textId="77777777" w:rsidR="006D49FE" w:rsidRDefault="00000000">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lastRenderedPageBreak/>
        <w:t>合 同 签订 时 间：</w:t>
      </w:r>
    </w:p>
    <w:p w14:paraId="465B0D6B" w14:textId="77777777" w:rsidR="006D49FE" w:rsidRDefault="006D49FE">
      <w:pPr>
        <w:spacing w:after="120"/>
        <w:ind w:firstLineChars="100" w:firstLine="210"/>
        <w:rPr>
          <w:rFonts w:ascii="Times New Roman" w:eastAsia="宋体" w:hAnsi="Times New Roman" w:cs="Times New Roman"/>
          <w:szCs w:val="24"/>
        </w:rPr>
      </w:pPr>
    </w:p>
    <w:p w14:paraId="2E1E8F0C" w14:textId="77777777" w:rsidR="006D49FE" w:rsidRDefault="006D49FE">
      <w:pPr>
        <w:spacing w:after="120"/>
        <w:ind w:firstLineChars="100" w:firstLine="210"/>
        <w:rPr>
          <w:rFonts w:ascii="Times New Roman" w:eastAsia="宋体" w:hAnsi="Times New Roman" w:cs="Times New Roman"/>
          <w:szCs w:val="24"/>
        </w:rPr>
      </w:pPr>
    </w:p>
    <w:p w14:paraId="65629CA5" w14:textId="77777777" w:rsidR="006D49FE" w:rsidRDefault="006D49FE">
      <w:pPr>
        <w:spacing w:after="120"/>
        <w:ind w:firstLineChars="100" w:firstLine="210"/>
        <w:rPr>
          <w:rFonts w:ascii="Times New Roman" w:eastAsia="宋体" w:hAnsi="Times New Roman" w:cs="Times New Roman"/>
          <w:szCs w:val="24"/>
        </w:rPr>
      </w:pPr>
    </w:p>
    <w:p w14:paraId="13204541" w14:textId="77777777" w:rsidR="006D49FE" w:rsidRDefault="006D49FE">
      <w:pPr>
        <w:spacing w:after="120"/>
        <w:ind w:firstLineChars="100" w:firstLine="210"/>
        <w:rPr>
          <w:rFonts w:ascii="Times New Roman" w:eastAsia="宋体" w:hAnsi="Times New Roman" w:cs="Times New Roman"/>
          <w:szCs w:val="24"/>
        </w:rPr>
      </w:pPr>
    </w:p>
    <w:p w14:paraId="580D83E3" w14:textId="77777777" w:rsidR="006D49FE" w:rsidRDefault="006D49FE">
      <w:pPr>
        <w:spacing w:after="120"/>
        <w:ind w:firstLineChars="100" w:firstLine="210"/>
        <w:rPr>
          <w:rFonts w:ascii="Times New Roman" w:eastAsia="宋体" w:hAnsi="Times New Roman" w:cs="Times New Roman"/>
          <w:szCs w:val="24"/>
        </w:rPr>
      </w:pPr>
    </w:p>
    <w:p w14:paraId="19897AED" w14:textId="77777777" w:rsidR="006D49FE" w:rsidRDefault="006D49FE">
      <w:pPr>
        <w:spacing w:after="120"/>
        <w:ind w:firstLineChars="100" w:firstLine="210"/>
        <w:rPr>
          <w:rFonts w:ascii="Times New Roman" w:eastAsia="宋体" w:hAnsi="Times New Roman" w:cs="Times New Roman"/>
          <w:szCs w:val="24"/>
        </w:rPr>
      </w:pPr>
    </w:p>
    <w:p w14:paraId="4A3D994F" w14:textId="77777777" w:rsidR="006D49FE" w:rsidRDefault="006D49FE">
      <w:pPr>
        <w:spacing w:after="120"/>
        <w:ind w:firstLineChars="100" w:firstLine="210"/>
        <w:rPr>
          <w:rFonts w:ascii="Times New Roman" w:eastAsia="宋体" w:hAnsi="Times New Roman" w:cs="Times New Roman"/>
          <w:szCs w:val="24"/>
        </w:rPr>
      </w:pPr>
    </w:p>
    <w:p w14:paraId="382F42EB" w14:textId="77777777" w:rsidR="006D49FE" w:rsidRDefault="00000000">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sz w:val="32"/>
          <w:szCs w:val="32"/>
        </w:rPr>
        <w:t>合同签订指引</w:t>
      </w:r>
    </w:p>
    <w:p w14:paraId="0826F556" w14:textId="77777777" w:rsidR="006D49FE" w:rsidRDefault="006D49FE">
      <w:pPr>
        <w:widowControl/>
        <w:topLinePunct/>
        <w:spacing w:line="440" w:lineRule="exact"/>
        <w:ind w:firstLine="600"/>
        <w:rPr>
          <w:rFonts w:ascii="宋体" w:eastAsia="宋体" w:hAnsi="宋体" w:cs="宋体" w:hint="eastAsia"/>
          <w:sz w:val="30"/>
          <w:szCs w:val="30"/>
        </w:rPr>
      </w:pPr>
    </w:p>
    <w:p w14:paraId="599E8E0D"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一、采购人在签订合同时应提供的资料：</w:t>
      </w:r>
    </w:p>
    <w:p w14:paraId="32BC7033"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1、该政府采购项目的招标采购文件（以网上发布内容为准）；</w:t>
      </w:r>
    </w:p>
    <w:p w14:paraId="02292873"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2、该政府采购项目招标文件的澄清和修改内容（公告内容）；</w:t>
      </w:r>
    </w:p>
    <w:p w14:paraId="0001880B"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3、该政府采购项目评审报告；</w:t>
      </w:r>
    </w:p>
    <w:p w14:paraId="55CCAD51"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4、采购单位法人授权委托书（法人到场并签字的除外）；</w:t>
      </w:r>
    </w:p>
    <w:p w14:paraId="2821EA6B"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5、采购单位被授权人身份证件（法人到场并签字的除外）；</w:t>
      </w:r>
    </w:p>
    <w:p w14:paraId="382AC671"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6、采购人和中标供应商（或服务商，下同）约定的其它内容（不得超出招标采购文件实质性内容）。</w:t>
      </w:r>
    </w:p>
    <w:p w14:paraId="5C0BA009"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二、供应商在签订合同时应提供的资料：</w:t>
      </w:r>
    </w:p>
    <w:p w14:paraId="450761F2"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1、该政府采购项目的投标文件（纸质或DPF格式的电子投标文件）；</w:t>
      </w:r>
    </w:p>
    <w:p w14:paraId="4745513D"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2、针对该项目评审时评审委员会提出的质询答复（纸质并签章）；</w:t>
      </w:r>
    </w:p>
    <w:p w14:paraId="494A6036"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3、该政府采购项目中标通知书；</w:t>
      </w:r>
    </w:p>
    <w:p w14:paraId="4559C34B"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4、供应商法人授权委托书（法人到场并签字的除外）；</w:t>
      </w:r>
    </w:p>
    <w:p w14:paraId="1FA5FF9F"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lastRenderedPageBreak/>
        <w:t>5、供应商被授权人身份证件（法人到场并签字的除外）；</w:t>
      </w:r>
    </w:p>
    <w:p w14:paraId="3E4C3567"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6、供应商和采购人约定的其它内容（不得超出招标采购文件实质性内容）。</w:t>
      </w:r>
    </w:p>
    <w:p w14:paraId="0CA98491" w14:textId="77777777" w:rsidR="006D49FE" w:rsidRDefault="00000000">
      <w:pPr>
        <w:widowControl/>
        <w:topLinePunct/>
        <w:spacing w:line="440" w:lineRule="exact"/>
        <w:ind w:firstLineChars="200" w:firstLine="420"/>
        <w:rPr>
          <w:rFonts w:ascii="宋体" w:eastAsia="宋体" w:hAnsi="宋体" w:cs="宋体" w:hint="eastAsia"/>
          <w:sz w:val="30"/>
          <w:szCs w:val="30"/>
        </w:rPr>
      </w:pPr>
      <w:r>
        <w:rPr>
          <w:rFonts w:ascii="宋体" w:eastAsia="宋体" w:hAnsi="宋体" w:cs="宋体" w:hint="eastAsia"/>
          <w:szCs w:val="21"/>
        </w:rPr>
        <w:t>三、本合同签订后二个工作日内有采购人在“周口市政府采购网”上进行合同公示。</w:t>
      </w:r>
    </w:p>
    <w:p w14:paraId="5E4F617A" w14:textId="77777777" w:rsidR="006D49FE" w:rsidRDefault="006D49FE">
      <w:pPr>
        <w:widowControl/>
        <w:topLinePunct/>
        <w:spacing w:line="440" w:lineRule="exact"/>
        <w:ind w:firstLine="640"/>
        <w:jc w:val="center"/>
        <w:rPr>
          <w:rFonts w:ascii="宋体" w:eastAsia="宋体" w:hAnsi="宋体" w:cs="宋体" w:hint="eastAsia"/>
          <w:bCs/>
          <w:sz w:val="32"/>
          <w:szCs w:val="32"/>
        </w:rPr>
      </w:pPr>
    </w:p>
    <w:p w14:paraId="265B6501" w14:textId="77777777" w:rsidR="006D49FE" w:rsidRDefault="00000000">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bCs/>
          <w:sz w:val="32"/>
          <w:szCs w:val="32"/>
        </w:rPr>
        <w:t>供应商履约验收指引</w:t>
      </w:r>
    </w:p>
    <w:p w14:paraId="1B3EAF7B" w14:textId="77777777" w:rsidR="006D49FE" w:rsidRDefault="00000000">
      <w:pPr>
        <w:widowControl/>
        <w:topLinePunct/>
        <w:spacing w:line="440" w:lineRule="exact"/>
        <w:ind w:firstLineChars="200" w:firstLine="420"/>
        <w:rPr>
          <w:rFonts w:ascii="宋体" w:eastAsia="宋体" w:hAnsi="宋体" w:cs="宋体" w:hint="eastAsia"/>
          <w:szCs w:val="27"/>
        </w:rPr>
      </w:pPr>
      <w:r>
        <w:rPr>
          <w:rFonts w:ascii="宋体" w:eastAsia="宋体" w:hAnsi="宋体" w:cs="宋体" w:hint="eastAsia"/>
          <w:szCs w:val="21"/>
        </w:rPr>
        <w:t>1、供应商不得擅自变更合同标的服务内容；</w:t>
      </w:r>
    </w:p>
    <w:p w14:paraId="4EDECC89"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2、不得以次充优，随意降低服务标准和水平；</w:t>
      </w:r>
    </w:p>
    <w:p w14:paraId="54598F37"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3、对因客观上采购人采购需求发生变化造成的，应提供采、供双方的纸质备忘录材料；</w:t>
      </w:r>
    </w:p>
    <w:p w14:paraId="0AD81CF5"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4、在满足验收条件5个工作日内通知采购人组织验收；</w:t>
      </w:r>
    </w:p>
    <w:p w14:paraId="1FDB8CAB"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5、供应商应提供需验收服务的清单、标准、达到的水平等量化资料；</w:t>
      </w:r>
    </w:p>
    <w:p w14:paraId="44B02F4C"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6、采、供双方约定的验收机构及相关人员组成情况。</w:t>
      </w:r>
    </w:p>
    <w:p w14:paraId="361352C6" w14:textId="77777777" w:rsidR="006D49FE" w:rsidRDefault="00000000">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7、督促采购人在项目验收结束并达到相关要求后一个工作日内，在“周口市政府采购网”上进行“履约验收”公示。</w:t>
      </w:r>
    </w:p>
    <w:p w14:paraId="1E5B3971" w14:textId="77777777" w:rsidR="006D49FE" w:rsidRDefault="006D49FE">
      <w:pPr>
        <w:widowControl/>
        <w:topLinePunct/>
        <w:spacing w:line="440" w:lineRule="exact"/>
        <w:ind w:firstLineChars="200" w:firstLine="420"/>
        <w:rPr>
          <w:rFonts w:ascii="宋体" w:eastAsia="宋体" w:hAnsi="宋体" w:cs="宋体" w:hint="eastAsia"/>
          <w:szCs w:val="21"/>
        </w:rPr>
      </w:pPr>
    </w:p>
    <w:p w14:paraId="2CB770C7" w14:textId="77777777" w:rsidR="006D49FE" w:rsidRDefault="006D49FE">
      <w:pPr>
        <w:widowControl/>
        <w:topLinePunct/>
        <w:spacing w:line="440" w:lineRule="exact"/>
        <w:ind w:firstLineChars="200" w:firstLine="420"/>
        <w:rPr>
          <w:rFonts w:ascii="宋体" w:eastAsia="宋体" w:hAnsi="宋体" w:cs="宋体" w:hint="eastAsia"/>
          <w:szCs w:val="21"/>
        </w:rPr>
      </w:pPr>
    </w:p>
    <w:p w14:paraId="146E5C23" w14:textId="77777777" w:rsidR="006D49FE" w:rsidRDefault="006D49FE">
      <w:pPr>
        <w:spacing w:line="500" w:lineRule="exact"/>
        <w:ind w:firstLine="420"/>
        <w:outlineLvl w:val="1"/>
        <w:rPr>
          <w:rFonts w:ascii="宋体" w:eastAsia="宋体" w:hAnsi="宋体" w:cs="宋体" w:hint="eastAsia"/>
          <w:kern w:val="0"/>
          <w:szCs w:val="21"/>
        </w:rPr>
      </w:pPr>
    </w:p>
    <w:p w14:paraId="68D15605" w14:textId="77777777" w:rsidR="006D49FE" w:rsidRDefault="00000000">
      <w:pPr>
        <w:spacing w:line="500" w:lineRule="exact"/>
        <w:ind w:firstLine="880"/>
        <w:jc w:val="center"/>
        <w:outlineLvl w:val="1"/>
        <w:rPr>
          <w:rFonts w:ascii="宋体" w:eastAsia="宋体" w:hAnsi="宋体" w:cs="宋体" w:hint="eastAsia"/>
          <w:kern w:val="0"/>
          <w:sz w:val="44"/>
          <w:szCs w:val="44"/>
        </w:rPr>
      </w:pPr>
      <w:r>
        <w:rPr>
          <w:rFonts w:ascii="宋体" w:eastAsia="宋体" w:hAnsi="宋体" w:cs="宋体" w:hint="eastAsia"/>
          <w:kern w:val="0"/>
          <w:sz w:val="44"/>
          <w:szCs w:val="44"/>
        </w:rPr>
        <w:t>服务合同内容</w:t>
      </w:r>
    </w:p>
    <w:p w14:paraId="41DDFD92" w14:textId="77777777" w:rsidR="006D49FE" w:rsidRDefault="006D49FE">
      <w:pPr>
        <w:spacing w:line="360" w:lineRule="auto"/>
        <w:ind w:firstLineChars="200" w:firstLine="420"/>
        <w:rPr>
          <w:rFonts w:ascii="宋体" w:eastAsia="宋体" w:hAnsi="宋体" w:cs="宋体" w:hint="eastAsia"/>
          <w:szCs w:val="27"/>
        </w:rPr>
      </w:pPr>
    </w:p>
    <w:p w14:paraId="7C559843" w14:textId="77777777" w:rsidR="006D49FE" w:rsidRDefault="00000000">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 xml:space="preserve">采购人（甲方）： </w:t>
      </w:r>
    </w:p>
    <w:p w14:paraId="7ABF3474" w14:textId="77777777" w:rsidR="006D49FE" w:rsidRDefault="00000000">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供应商（乙方）：</w:t>
      </w:r>
    </w:p>
    <w:p w14:paraId="144C388F" w14:textId="77777777" w:rsidR="006D49FE" w:rsidRDefault="00000000">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签订地点：</w:t>
      </w:r>
    </w:p>
    <w:p w14:paraId="4B228783" w14:textId="77777777" w:rsidR="006D49FE" w:rsidRDefault="00000000">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lastRenderedPageBreak/>
        <w:t>项目名称：</w:t>
      </w:r>
    </w:p>
    <w:p w14:paraId="06B583F6" w14:textId="77777777" w:rsidR="006D49FE" w:rsidRDefault="00000000">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项目编号：</w:t>
      </w:r>
    </w:p>
    <w:p w14:paraId="7C941FE6"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财政委托号：</w:t>
      </w:r>
      <w:r>
        <w:rPr>
          <w:rFonts w:ascii="宋体" w:eastAsia="宋体" w:hAnsi="宋体" w:cs="宋体" w:hint="eastAsia"/>
          <w:szCs w:val="27"/>
          <w:u w:val="single"/>
        </w:rPr>
        <w:t xml:space="preserve">      </w:t>
      </w:r>
      <w:r>
        <w:rPr>
          <w:rFonts w:ascii="宋体" w:eastAsia="宋体" w:hAnsi="宋体" w:cs="宋体" w:hint="eastAsia"/>
          <w:szCs w:val="27"/>
        </w:rPr>
        <w:t>(财政资金项目必须填写)</w:t>
      </w:r>
    </w:p>
    <w:p w14:paraId="5998A8D9"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本项目经批准采用</w:t>
      </w:r>
      <w:r>
        <w:rPr>
          <w:rFonts w:ascii="宋体" w:eastAsia="宋体" w:hAnsi="宋体" w:cs="宋体" w:hint="eastAsia"/>
          <w:szCs w:val="27"/>
          <w:u w:val="single"/>
        </w:rPr>
        <w:t xml:space="preserve">           </w:t>
      </w:r>
      <w:r>
        <w:rPr>
          <w:rFonts w:ascii="宋体" w:eastAsia="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5092750E" w14:textId="77777777" w:rsidR="006D49FE" w:rsidRDefault="00000000">
      <w:pPr>
        <w:spacing w:line="360" w:lineRule="auto"/>
        <w:ind w:firstLineChars="200" w:firstLine="422"/>
        <w:rPr>
          <w:rFonts w:ascii="宋体" w:eastAsia="宋体" w:hAnsi="宋体" w:cs="宋体" w:hint="eastAsia"/>
          <w:szCs w:val="24"/>
          <w:u w:val="single"/>
        </w:rPr>
      </w:pPr>
      <w:r>
        <w:rPr>
          <w:rFonts w:ascii="宋体" w:eastAsia="宋体" w:hAnsi="宋体" w:cs="宋体" w:hint="eastAsia"/>
          <w:b/>
          <w:bCs/>
          <w:szCs w:val="27"/>
        </w:rPr>
        <w:t>第一条</w:t>
      </w:r>
      <w:r>
        <w:rPr>
          <w:rFonts w:ascii="宋体" w:eastAsia="宋体" w:hAnsi="宋体" w:cs="宋体" w:hint="eastAsia"/>
          <w:szCs w:val="27"/>
        </w:rPr>
        <w:t>   服务的内容、标准、数量和价格：（</w:t>
      </w:r>
      <w:proofErr w:type="gramStart"/>
      <w:r>
        <w:rPr>
          <w:rFonts w:ascii="宋体" w:eastAsia="宋体" w:hAnsi="宋体" w:cs="宋体" w:hint="eastAsia"/>
          <w:szCs w:val="27"/>
        </w:rPr>
        <w:t>若服务</w:t>
      </w:r>
      <w:proofErr w:type="gramEnd"/>
      <w:r>
        <w:rPr>
          <w:rFonts w:ascii="宋体" w:eastAsia="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6D49FE" w14:paraId="6F831FFB" w14:textId="77777777">
        <w:trPr>
          <w:trHeight w:val="58"/>
        </w:trPr>
        <w:tc>
          <w:tcPr>
            <w:tcW w:w="1983" w:type="dxa"/>
          </w:tcPr>
          <w:p w14:paraId="1DA18D54"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服务内容</w:t>
            </w:r>
          </w:p>
        </w:tc>
        <w:tc>
          <w:tcPr>
            <w:tcW w:w="1623" w:type="dxa"/>
          </w:tcPr>
          <w:p w14:paraId="59B790ED"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标准水平</w:t>
            </w:r>
          </w:p>
        </w:tc>
        <w:tc>
          <w:tcPr>
            <w:tcW w:w="902" w:type="dxa"/>
          </w:tcPr>
          <w:p w14:paraId="723FC3E3" w14:textId="77777777" w:rsidR="006D49FE" w:rsidRDefault="00000000">
            <w:pPr>
              <w:spacing w:line="360" w:lineRule="auto"/>
              <w:rPr>
                <w:rFonts w:ascii="宋体" w:eastAsia="宋体" w:hAnsi="宋体" w:cs="宋体" w:hint="eastAsia"/>
                <w:szCs w:val="24"/>
              </w:rPr>
            </w:pPr>
            <w:r>
              <w:rPr>
                <w:rFonts w:ascii="宋体" w:eastAsia="宋体" w:hAnsi="宋体" w:cs="宋体" w:hint="eastAsia"/>
                <w:szCs w:val="24"/>
              </w:rPr>
              <w:t>单位</w:t>
            </w:r>
          </w:p>
        </w:tc>
        <w:tc>
          <w:tcPr>
            <w:tcW w:w="902" w:type="dxa"/>
          </w:tcPr>
          <w:p w14:paraId="134ADBF8" w14:textId="77777777" w:rsidR="006D49FE" w:rsidRDefault="00000000">
            <w:pPr>
              <w:spacing w:line="360" w:lineRule="auto"/>
              <w:rPr>
                <w:rFonts w:ascii="宋体" w:eastAsia="宋体" w:hAnsi="宋体" w:cs="宋体" w:hint="eastAsia"/>
                <w:szCs w:val="24"/>
              </w:rPr>
            </w:pPr>
            <w:r>
              <w:rPr>
                <w:rFonts w:ascii="宋体" w:eastAsia="宋体" w:hAnsi="宋体" w:cs="宋体" w:hint="eastAsia"/>
                <w:szCs w:val="24"/>
              </w:rPr>
              <w:t>数量</w:t>
            </w:r>
          </w:p>
        </w:tc>
        <w:tc>
          <w:tcPr>
            <w:tcW w:w="1071" w:type="dxa"/>
          </w:tcPr>
          <w:p w14:paraId="39E5805A"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单价</w:t>
            </w:r>
          </w:p>
        </w:tc>
        <w:tc>
          <w:tcPr>
            <w:tcW w:w="1250" w:type="dxa"/>
          </w:tcPr>
          <w:p w14:paraId="3479CC92"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小计</w:t>
            </w:r>
          </w:p>
        </w:tc>
        <w:tc>
          <w:tcPr>
            <w:tcW w:w="1106" w:type="dxa"/>
          </w:tcPr>
          <w:p w14:paraId="3FA9C8A4"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备注</w:t>
            </w:r>
          </w:p>
        </w:tc>
      </w:tr>
      <w:tr w:rsidR="006D49FE" w14:paraId="044464FA" w14:textId="77777777">
        <w:trPr>
          <w:trHeight w:val="58"/>
        </w:trPr>
        <w:tc>
          <w:tcPr>
            <w:tcW w:w="1983" w:type="dxa"/>
          </w:tcPr>
          <w:p w14:paraId="146EC950" w14:textId="77777777" w:rsidR="006D49FE" w:rsidRDefault="006D49FE">
            <w:pPr>
              <w:spacing w:line="360" w:lineRule="auto"/>
              <w:ind w:firstLineChars="200" w:firstLine="420"/>
              <w:rPr>
                <w:rFonts w:ascii="宋体" w:eastAsia="宋体" w:hAnsi="宋体" w:cs="宋体" w:hint="eastAsia"/>
                <w:szCs w:val="24"/>
              </w:rPr>
            </w:pPr>
          </w:p>
        </w:tc>
        <w:tc>
          <w:tcPr>
            <w:tcW w:w="1623" w:type="dxa"/>
          </w:tcPr>
          <w:p w14:paraId="792DAF8A" w14:textId="77777777" w:rsidR="006D49FE" w:rsidRDefault="006D49FE">
            <w:pPr>
              <w:spacing w:line="360" w:lineRule="auto"/>
              <w:ind w:firstLineChars="200" w:firstLine="420"/>
              <w:rPr>
                <w:rFonts w:ascii="宋体" w:eastAsia="宋体" w:hAnsi="宋体" w:cs="宋体" w:hint="eastAsia"/>
                <w:szCs w:val="24"/>
              </w:rPr>
            </w:pPr>
          </w:p>
        </w:tc>
        <w:tc>
          <w:tcPr>
            <w:tcW w:w="902" w:type="dxa"/>
          </w:tcPr>
          <w:p w14:paraId="68B44B26" w14:textId="77777777" w:rsidR="006D49FE" w:rsidRDefault="006D49FE">
            <w:pPr>
              <w:spacing w:line="360" w:lineRule="auto"/>
              <w:ind w:firstLineChars="200" w:firstLine="420"/>
              <w:rPr>
                <w:rFonts w:ascii="宋体" w:eastAsia="宋体" w:hAnsi="宋体" w:cs="宋体" w:hint="eastAsia"/>
                <w:szCs w:val="24"/>
              </w:rPr>
            </w:pPr>
          </w:p>
        </w:tc>
        <w:tc>
          <w:tcPr>
            <w:tcW w:w="902" w:type="dxa"/>
          </w:tcPr>
          <w:p w14:paraId="67B3E11F" w14:textId="77777777" w:rsidR="006D49FE" w:rsidRDefault="006D49FE">
            <w:pPr>
              <w:spacing w:line="360" w:lineRule="auto"/>
              <w:ind w:firstLineChars="200" w:firstLine="420"/>
              <w:rPr>
                <w:rFonts w:ascii="宋体" w:eastAsia="宋体" w:hAnsi="宋体" w:cs="宋体" w:hint="eastAsia"/>
                <w:szCs w:val="24"/>
              </w:rPr>
            </w:pPr>
          </w:p>
        </w:tc>
        <w:tc>
          <w:tcPr>
            <w:tcW w:w="1071" w:type="dxa"/>
          </w:tcPr>
          <w:p w14:paraId="7AD046D0" w14:textId="77777777" w:rsidR="006D49FE" w:rsidRDefault="006D49FE">
            <w:pPr>
              <w:spacing w:line="360" w:lineRule="auto"/>
              <w:ind w:firstLineChars="200" w:firstLine="420"/>
              <w:rPr>
                <w:rFonts w:ascii="宋体" w:eastAsia="宋体" w:hAnsi="宋体" w:cs="宋体" w:hint="eastAsia"/>
                <w:szCs w:val="24"/>
              </w:rPr>
            </w:pPr>
          </w:p>
        </w:tc>
        <w:tc>
          <w:tcPr>
            <w:tcW w:w="1250" w:type="dxa"/>
          </w:tcPr>
          <w:p w14:paraId="233990A0" w14:textId="77777777" w:rsidR="006D49FE" w:rsidRDefault="006D49FE">
            <w:pPr>
              <w:spacing w:line="360" w:lineRule="auto"/>
              <w:ind w:firstLineChars="200" w:firstLine="420"/>
              <w:rPr>
                <w:rFonts w:ascii="宋体" w:eastAsia="宋体" w:hAnsi="宋体" w:cs="宋体" w:hint="eastAsia"/>
                <w:szCs w:val="24"/>
              </w:rPr>
            </w:pPr>
          </w:p>
        </w:tc>
        <w:tc>
          <w:tcPr>
            <w:tcW w:w="1106" w:type="dxa"/>
          </w:tcPr>
          <w:p w14:paraId="726E15BA" w14:textId="77777777" w:rsidR="006D49FE" w:rsidRDefault="006D49FE">
            <w:pPr>
              <w:spacing w:line="360" w:lineRule="auto"/>
              <w:ind w:firstLineChars="200" w:firstLine="420"/>
              <w:rPr>
                <w:rFonts w:ascii="宋体" w:eastAsia="宋体" w:hAnsi="宋体" w:cs="宋体" w:hint="eastAsia"/>
                <w:szCs w:val="24"/>
              </w:rPr>
            </w:pPr>
          </w:p>
        </w:tc>
      </w:tr>
      <w:tr w:rsidR="006D49FE" w14:paraId="5A0189B2" w14:textId="77777777">
        <w:trPr>
          <w:trHeight w:val="58"/>
        </w:trPr>
        <w:tc>
          <w:tcPr>
            <w:tcW w:w="1983" w:type="dxa"/>
          </w:tcPr>
          <w:p w14:paraId="4EE28D95" w14:textId="77777777" w:rsidR="006D49FE" w:rsidRDefault="006D49FE">
            <w:pPr>
              <w:spacing w:line="360" w:lineRule="auto"/>
              <w:ind w:firstLineChars="200" w:firstLine="420"/>
              <w:rPr>
                <w:rFonts w:ascii="宋体" w:eastAsia="宋体" w:hAnsi="宋体" w:cs="宋体" w:hint="eastAsia"/>
                <w:szCs w:val="24"/>
              </w:rPr>
            </w:pPr>
          </w:p>
        </w:tc>
        <w:tc>
          <w:tcPr>
            <w:tcW w:w="1623" w:type="dxa"/>
          </w:tcPr>
          <w:p w14:paraId="645E60E6" w14:textId="77777777" w:rsidR="006D49FE" w:rsidRDefault="006D49FE">
            <w:pPr>
              <w:spacing w:line="360" w:lineRule="auto"/>
              <w:ind w:firstLineChars="200" w:firstLine="420"/>
              <w:rPr>
                <w:rFonts w:ascii="宋体" w:eastAsia="宋体" w:hAnsi="宋体" w:cs="宋体" w:hint="eastAsia"/>
                <w:szCs w:val="24"/>
              </w:rPr>
            </w:pPr>
          </w:p>
        </w:tc>
        <w:tc>
          <w:tcPr>
            <w:tcW w:w="902" w:type="dxa"/>
          </w:tcPr>
          <w:p w14:paraId="13B8343E" w14:textId="77777777" w:rsidR="006D49FE" w:rsidRDefault="006D49FE">
            <w:pPr>
              <w:spacing w:line="360" w:lineRule="auto"/>
              <w:ind w:firstLineChars="200" w:firstLine="420"/>
              <w:rPr>
                <w:rFonts w:ascii="宋体" w:eastAsia="宋体" w:hAnsi="宋体" w:cs="宋体" w:hint="eastAsia"/>
                <w:szCs w:val="24"/>
              </w:rPr>
            </w:pPr>
          </w:p>
        </w:tc>
        <w:tc>
          <w:tcPr>
            <w:tcW w:w="902" w:type="dxa"/>
          </w:tcPr>
          <w:p w14:paraId="1CB8FC74" w14:textId="77777777" w:rsidR="006D49FE" w:rsidRDefault="006D49FE">
            <w:pPr>
              <w:spacing w:line="360" w:lineRule="auto"/>
              <w:ind w:firstLineChars="200" w:firstLine="420"/>
              <w:rPr>
                <w:rFonts w:ascii="宋体" w:eastAsia="宋体" w:hAnsi="宋体" w:cs="宋体" w:hint="eastAsia"/>
                <w:szCs w:val="24"/>
              </w:rPr>
            </w:pPr>
          </w:p>
        </w:tc>
        <w:tc>
          <w:tcPr>
            <w:tcW w:w="1071" w:type="dxa"/>
          </w:tcPr>
          <w:p w14:paraId="7FB99E04" w14:textId="77777777" w:rsidR="006D49FE" w:rsidRDefault="006D49FE">
            <w:pPr>
              <w:spacing w:line="360" w:lineRule="auto"/>
              <w:ind w:firstLineChars="200" w:firstLine="420"/>
              <w:rPr>
                <w:rFonts w:ascii="宋体" w:eastAsia="宋体" w:hAnsi="宋体" w:cs="宋体" w:hint="eastAsia"/>
                <w:szCs w:val="24"/>
              </w:rPr>
            </w:pPr>
          </w:p>
        </w:tc>
        <w:tc>
          <w:tcPr>
            <w:tcW w:w="1250" w:type="dxa"/>
          </w:tcPr>
          <w:p w14:paraId="0EF00248" w14:textId="77777777" w:rsidR="006D49FE" w:rsidRDefault="006D49FE">
            <w:pPr>
              <w:spacing w:line="360" w:lineRule="auto"/>
              <w:ind w:firstLineChars="200" w:firstLine="420"/>
              <w:rPr>
                <w:rFonts w:ascii="宋体" w:eastAsia="宋体" w:hAnsi="宋体" w:cs="宋体" w:hint="eastAsia"/>
                <w:szCs w:val="24"/>
              </w:rPr>
            </w:pPr>
          </w:p>
        </w:tc>
        <w:tc>
          <w:tcPr>
            <w:tcW w:w="1106" w:type="dxa"/>
          </w:tcPr>
          <w:p w14:paraId="28943D54" w14:textId="77777777" w:rsidR="006D49FE" w:rsidRDefault="006D49FE">
            <w:pPr>
              <w:spacing w:line="360" w:lineRule="auto"/>
              <w:ind w:firstLineChars="200" w:firstLine="420"/>
              <w:rPr>
                <w:rFonts w:ascii="宋体" w:eastAsia="宋体" w:hAnsi="宋体" w:cs="宋体" w:hint="eastAsia"/>
                <w:szCs w:val="24"/>
              </w:rPr>
            </w:pPr>
          </w:p>
        </w:tc>
      </w:tr>
      <w:tr w:rsidR="006D49FE" w14:paraId="543C62FC" w14:textId="77777777">
        <w:trPr>
          <w:trHeight w:val="58"/>
        </w:trPr>
        <w:tc>
          <w:tcPr>
            <w:tcW w:w="1983" w:type="dxa"/>
          </w:tcPr>
          <w:p w14:paraId="080C44C3" w14:textId="77777777" w:rsidR="006D49FE" w:rsidRDefault="006D49FE">
            <w:pPr>
              <w:spacing w:line="360" w:lineRule="auto"/>
              <w:ind w:firstLineChars="200" w:firstLine="420"/>
              <w:rPr>
                <w:rFonts w:ascii="宋体" w:eastAsia="宋体" w:hAnsi="宋体" w:cs="宋体" w:hint="eastAsia"/>
                <w:szCs w:val="24"/>
              </w:rPr>
            </w:pPr>
          </w:p>
        </w:tc>
        <w:tc>
          <w:tcPr>
            <w:tcW w:w="1623" w:type="dxa"/>
          </w:tcPr>
          <w:p w14:paraId="59B6B12C" w14:textId="77777777" w:rsidR="006D49FE" w:rsidRDefault="006D49FE">
            <w:pPr>
              <w:spacing w:line="360" w:lineRule="auto"/>
              <w:ind w:firstLineChars="200" w:firstLine="420"/>
              <w:rPr>
                <w:rFonts w:ascii="宋体" w:eastAsia="宋体" w:hAnsi="宋体" w:cs="宋体" w:hint="eastAsia"/>
                <w:szCs w:val="24"/>
              </w:rPr>
            </w:pPr>
          </w:p>
        </w:tc>
        <w:tc>
          <w:tcPr>
            <w:tcW w:w="902" w:type="dxa"/>
          </w:tcPr>
          <w:p w14:paraId="50B7D800" w14:textId="77777777" w:rsidR="006D49FE" w:rsidRDefault="006D49FE">
            <w:pPr>
              <w:spacing w:line="360" w:lineRule="auto"/>
              <w:ind w:firstLineChars="200" w:firstLine="420"/>
              <w:rPr>
                <w:rFonts w:ascii="宋体" w:eastAsia="宋体" w:hAnsi="宋体" w:cs="宋体" w:hint="eastAsia"/>
                <w:szCs w:val="24"/>
              </w:rPr>
            </w:pPr>
          </w:p>
        </w:tc>
        <w:tc>
          <w:tcPr>
            <w:tcW w:w="902" w:type="dxa"/>
          </w:tcPr>
          <w:p w14:paraId="37E64ADF" w14:textId="77777777" w:rsidR="006D49FE" w:rsidRDefault="006D49FE">
            <w:pPr>
              <w:spacing w:line="360" w:lineRule="auto"/>
              <w:ind w:firstLineChars="200" w:firstLine="420"/>
              <w:rPr>
                <w:rFonts w:ascii="宋体" w:eastAsia="宋体" w:hAnsi="宋体" w:cs="宋体" w:hint="eastAsia"/>
                <w:szCs w:val="24"/>
              </w:rPr>
            </w:pPr>
          </w:p>
        </w:tc>
        <w:tc>
          <w:tcPr>
            <w:tcW w:w="1071" w:type="dxa"/>
          </w:tcPr>
          <w:p w14:paraId="18D322CF" w14:textId="77777777" w:rsidR="006D49FE" w:rsidRDefault="006D49FE">
            <w:pPr>
              <w:spacing w:line="360" w:lineRule="auto"/>
              <w:ind w:firstLineChars="200" w:firstLine="420"/>
              <w:rPr>
                <w:rFonts w:ascii="宋体" w:eastAsia="宋体" w:hAnsi="宋体" w:cs="宋体" w:hint="eastAsia"/>
                <w:szCs w:val="24"/>
              </w:rPr>
            </w:pPr>
          </w:p>
        </w:tc>
        <w:tc>
          <w:tcPr>
            <w:tcW w:w="1250" w:type="dxa"/>
          </w:tcPr>
          <w:p w14:paraId="76EB11D9" w14:textId="77777777" w:rsidR="006D49FE" w:rsidRDefault="006D49FE">
            <w:pPr>
              <w:spacing w:line="360" w:lineRule="auto"/>
              <w:ind w:firstLineChars="200" w:firstLine="420"/>
              <w:rPr>
                <w:rFonts w:ascii="宋体" w:eastAsia="宋体" w:hAnsi="宋体" w:cs="宋体" w:hint="eastAsia"/>
                <w:szCs w:val="24"/>
              </w:rPr>
            </w:pPr>
          </w:p>
        </w:tc>
        <w:tc>
          <w:tcPr>
            <w:tcW w:w="1106" w:type="dxa"/>
          </w:tcPr>
          <w:p w14:paraId="3318A9F1" w14:textId="77777777" w:rsidR="006D49FE" w:rsidRDefault="006D49FE">
            <w:pPr>
              <w:spacing w:line="360" w:lineRule="auto"/>
              <w:ind w:firstLineChars="200" w:firstLine="420"/>
              <w:rPr>
                <w:rFonts w:ascii="宋体" w:eastAsia="宋体" w:hAnsi="宋体" w:cs="宋体" w:hint="eastAsia"/>
                <w:szCs w:val="24"/>
              </w:rPr>
            </w:pPr>
          </w:p>
        </w:tc>
      </w:tr>
      <w:tr w:rsidR="006D49FE" w14:paraId="1C30BB66" w14:textId="77777777">
        <w:trPr>
          <w:trHeight w:val="494"/>
        </w:trPr>
        <w:tc>
          <w:tcPr>
            <w:tcW w:w="8837" w:type="dxa"/>
            <w:gridSpan w:val="7"/>
          </w:tcPr>
          <w:p w14:paraId="2BAE2E9F"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合同总价款（大小写）：</w:t>
            </w:r>
          </w:p>
          <w:p w14:paraId="543F51C4"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8"/>
              </w:rPr>
              <w:t>备注：上述服务包含相关设备购置、人员工资及售后服务、税金、劳保基金、人员培训等费用。</w:t>
            </w:r>
          </w:p>
        </w:tc>
      </w:tr>
    </w:tbl>
    <w:p w14:paraId="149200D0" w14:textId="77777777" w:rsidR="006D49FE" w:rsidRDefault="00000000">
      <w:pPr>
        <w:spacing w:line="360" w:lineRule="auto"/>
        <w:ind w:firstLineChars="200" w:firstLine="422"/>
        <w:rPr>
          <w:rFonts w:ascii="宋体" w:eastAsia="宋体" w:hAnsi="宋体" w:cs="宋体" w:hint="eastAsia"/>
          <w:szCs w:val="24"/>
        </w:rPr>
      </w:pPr>
      <w:r>
        <w:rPr>
          <w:rFonts w:ascii="宋体" w:eastAsia="宋体" w:hAnsi="宋体" w:cs="宋体" w:hint="eastAsia"/>
          <w:b/>
          <w:bCs/>
          <w:szCs w:val="27"/>
        </w:rPr>
        <w:t xml:space="preserve">第二条  </w:t>
      </w:r>
      <w:r>
        <w:rPr>
          <w:rFonts w:ascii="宋体" w:eastAsia="宋体" w:hAnsi="宋体" w:cs="宋体" w:hint="eastAsia"/>
          <w:szCs w:val="27"/>
        </w:rPr>
        <w:t>服务标准（包括达到的水平要求），按下列第（ ）项执行：</w:t>
      </w:r>
    </w:p>
    <w:p w14:paraId="4035ED5A" w14:textId="77777777" w:rsidR="006D49FE" w:rsidRDefault="00000000">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①按国家标准执行；②按部颁标准执行；③若无以上标准，则应不低于同行业服务标准；④有特殊要求的，按甲乙双方在合同中商定的要求执行；</w:t>
      </w:r>
    </w:p>
    <w:p w14:paraId="6FDF5B9A" w14:textId="77777777" w:rsidR="006D49FE" w:rsidRDefault="00000000">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4"/>
        </w:rPr>
        <w:t>乙方需保证提供的服务标准和水平应与招标采购文件规定的标准和水平相一致。</w:t>
      </w:r>
    </w:p>
    <w:p w14:paraId="66CA0ED7" w14:textId="77777777" w:rsidR="006D49FE" w:rsidRDefault="00000000">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第三条  </w:t>
      </w:r>
      <w:r>
        <w:rPr>
          <w:rFonts w:ascii="宋体" w:eastAsia="宋体" w:hAnsi="宋体" w:cs="宋体" w:hint="eastAsia"/>
          <w:szCs w:val="27"/>
        </w:rPr>
        <w:t>服务的方式、方法、地点和期限</w:t>
      </w:r>
    </w:p>
    <w:p w14:paraId="70A83D85"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1、服务方式：</w:t>
      </w:r>
    </w:p>
    <w:p w14:paraId="014D1B58"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2、服务方法：</w:t>
      </w:r>
    </w:p>
    <w:p w14:paraId="061EB48C" w14:textId="77777777" w:rsidR="006D49FE" w:rsidRDefault="00000000">
      <w:pPr>
        <w:spacing w:line="360" w:lineRule="auto"/>
        <w:ind w:firstLineChars="200" w:firstLine="420"/>
        <w:rPr>
          <w:rFonts w:ascii="宋体" w:eastAsia="宋体" w:hAnsi="宋体" w:cs="宋体" w:hint="eastAsia"/>
          <w:szCs w:val="27"/>
        </w:rPr>
      </w:pPr>
      <w:r>
        <w:rPr>
          <w:rFonts w:ascii="宋体" w:eastAsia="宋体" w:hAnsi="宋体" w:cs="宋体" w:hint="eastAsia"/>
          <w:szCs w:val="27"/>
        </w:rPr>
        <w:lastRenderedPageBreak/>
        <w:t>2、服务地点：</w:t>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p>
    <w:p w14:paraId="63010D77" w14:textId="77777777" w:rsidR="006D49FE" w:rsidRDefault="00000000">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3、服务周期：</w:t>
      </w:r>
    </w:p>
    <w:p w14:paraId="3A6E72D1"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第四条  费用及支付方式</w:t>
      </w:r>
    </w:p>
    <w:p w14:paraId="3A379BAF" w14:textId="77777777" w:rsidR="006D49FE" w:rsidRDefault="00000000">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(一)本项目费用有以下组成：</w:t>
      </w:r>
    </w:p>
    <w:p w14:paraId="025C67AA"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 xml:space="preserve"> 1、XX 万元；</w:t>
      </w:r>
    </w:p>
    <w:p w14:paraId="2E018521"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 万元；</w:t>
      </w:r>
    </w:p>
    <w:p w14:paraId="0B5D0874"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w:t>
      </w:r>
    </w:p>
    <w:p w14:paraId="0B19FCDF" w14:textId="77777777" w:rsidR="006D49FE" w:rsidRDefault="00000000">
      <w:pPr>
        <w:kinsoku w:val="0"/>
        <w:overflowPunct w:val="0"/>
        <w:spacing w:after="120"/>
        <w:ind w:firstLineChars="200" w:firstLine="422"/>
        <w:rPr>
          <w:rFonts w:ascii="宋体" w:eastAsia="宋体" w:hAnsi="宋体" w:cs="宋体" w:hint="eastAsia"/>
          <w:b/>
          <w:szCs w:val="24"/>
        </w:rPr>
      </w:pPr>
      <w:r>
        <w:rPr>
          <w:rFonts w:ascii="宋体" w:eastAsia="宋体" w:hAnsi="宋体" w:cs="宋体" w:hint="eastAsia"/>
          <w:b/>
          <w:szCs w:val="24"/>
        </w:rPr>
        <w:t>(二)费用支付方式：</w:t>
      </w:r>
    </w:p>
    <w:p w14:paraId="7F06A95C"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1、XXXX；</w:t>
      </w:r>
    </w:p>
    <w:p w14:paraId="3D9C3106"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2、XXXX ；</w:t>
      </w:r>
    </w:p>
    <w:p w14:paraId="2C117DBC"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3、在支付前甲方对乙方的服务进行考核或验收，合格的支付相应款项。乙方须向甲方出具合法有效完整的完税发票及凭证资料进行支付结算。</w:t>
      </w:r>
    </w:p>
    <w:p w14:paraId="361164DF" w14:textId="77777777" w:rsidR="006D49FE" w:rsidRDefault="00000000">
      <w:pPr>
        <w:kinsoku w:val="0"/>
        <w:overflowPunct w:val="0"/>
        <w:spacing w:after="120"/>
        <w:ind w:firstLineChars="200" w:firstLine="422"/>
        <w:rPr>
          <w:rFonts w:ascii="宋体" w:eastAsia="宋体" w:hAnsi="宋体" w:cs="宋体" w:hint="eastAsia"/>
          <w:szCs w:val="24"/>
        </w:rPr>
      </w:pPr>
      <w:r>
        <w:rPr>
          <w:rFonts w:ascii="宋体" w:eastAsia="宋体" w:hAnsi="宋体" w:cs="宋体" w:hint="eastAsia"/>
          <w:b/>
          <w:szCs w:val="24"/>
        </w:rPr>
        <w:t xml:space="preserve">第五条  付款条件   </w:t>
      </w:r>
      <w:r>
        <w:rPr>
          <w:rFonts w:ascii="宋体" w:eastAsia="宋体" w:hAnsi="宋体" w:cs="宋体" w:hint="eastAsia"/>
          <w:szCs w:val="24"/>
        </w:rPr>
        <w:t xml:space="preserve">               </w:t>
      </w:r>
    </w:p>
    <w:p w14:paraId="5457951A"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本合同以人民币付款。</w:t>
      </w:r>
    </w:p>
    <w:p w14:paraId="3EFFFB55"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该项目是否实行预付款：</w:t>
      </w:r>
    </w:p>
    <w:p w14:paraId="7D59D380"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实行预付款的条件和比例：</w:t>
      </w:r>
    </w:p>
    <w:p w14:paraId="7A13DDB7"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合同款项结算方式和支付比例：   </w:t>
      </w:r>
    </w:p>
    <w:p w14:paraId="672DBE5F" w14:textId="77777777" w:rsidR="006D49FE" w:rsidRDefault="00000000">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4"/>
        </w:rPr>
        <w:t>(具体付款方式</w:t>
      </w:r>
      <w:r>
        <w:rPr>
          <w:rFonts w:ascii="宋体" w:eastAsia="宋体" w:hAnsi="宋体" w:cs="宋体" w:hint="eastAsia"/>
          <w:szCs w:val="24"/>
          <w:u w:val="single"/>
        </w:rPr>
        <w:t>按投标人须知前附表以及采、购双方的具体约定</w:t>
      </w:r>
    </w:p>
    <w:p w14:paraId="60ED3D51" w14:textId="77777777" w:rsidR="006D49FE" w:rsidRDefault="00000000">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第六条  验收方法</w:t>
      </w:r>
    </w:p>
    <w:p w14:paraId="08564178"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1.甲、乙双方应严格履行合同有关条款，如果验收过程中发现乙方在没有征得采购人同意的情况下擅自变</w:t>
      </w:r>
      <w:r>
        <w:rPr>
          <w:rFonts w:ascii="宋体" w:eastAsia="宋体" w:hAnsi="宋体" w:cs="宋体" w:hint="eastAsia"/>
          <w:szCs w:val="24"/>
        </w:rPr>
        <w:lastRenderedPageBreak/>
        <w:t>更合同服务内容，将拒绝通过验收，由此引起的一切后果及损失由乙方承担。</w:t>
      </w:r>
    </w:p>
    <w:p w14:paraId="701A416D"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2.甲方应承</w:t>
      </w:r>
      <w:proofErr w:type="gramStart"/>
      <w:r>
        <w:rPr>
          <w:rFonts w:ascii="宋体" w:eastAsia="宋体" w:hAnsi="宋体" w:cs="宋体" w:hint="eastAsia"/>
          <w:szCs w:val="24"/>
        </w:rPr>
        <w:t>担项目</w:t>
      </w:r>
      <w:proofErr w:type="gramEnd"/>
      <w:r>
        <w:rPr>
          <w:rFonts w:ascii="宋体" w:eastAsia="宋体" w:hAnsi="宋体" w:cs="宋体" w:hint="eastAsia"/>
          <w:szCs w:val="24"/>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A4CF293"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3、甲方视情况可以邀请参加本项目的其他投标人或者第三方机构参与验收，参与验收的投标人或者第三方机构的意见作为</w:t>
      </w:r>
      <w:proofErr w:type="gramStart"/>
      <w:r>
        <w:rPr>
          <w:rFonts w:ascii="宋体" w:eastAsia="宋体" w:hAnsi="宋体" w:cs="宋体" w:hint="eastAsia"/>
          <w:szCs w:val="24"/>
        </w:rPr>
        <w:t>验收书</w:t>
      </w:r>
      <w:proofErr w:type="gramEnd"/>
      <w:r>
        <w:rPr>
          <w:rFonts w:ascii="宋体" w:eastAsia="宋体" w:hAnsi="宋体" w:cs="宋体" w:hint="eastAsia"/>
          <w:szCs w:val="24"/>
        </w:rPr>
        <w:t>的参考资料一并存档。</w:t>
      </w:r>
    </w:p>
    <w:p w14:paraId="3502D489"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4、涉及安全、消防、环保等其他需要由质检或行业主管部门进行验收的项目，必须邀请相关部门或相关专家参与验收。涉及社会化服务的项目，甲方将要求社会公众人员参与验收。</w:t>
      </w:r>
    </w:p>
    <w:p w14:paraId="48A04B29"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检测、验收费用承担方式：</w:t>
      </w:r>
    </w:p>
    <w:p w14:paraId="487030FF" w14:textId="77777777" w:rsidR="006D49FE" w:rsidRDefault="00000000">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第七条 知识产权</w:t>
      </w:r>
    </w:p>
    <w:p w14:paraId="13147CF5"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供应商应书面保</w:t>
      </w:r>
      <w:r>
        <w:rPr>
          <w:rFonts w:ascii="宋体" w:eastAsia="宋体" w:hAnsi="宋体" w:cs="宋体" w:hint="eastAsia"/>
          <w:sz w:val="2"/>
          <w:szCs w:val="2"/>
        </w:rPr>
        <w:t xml:space="preserve"> </w:t>
      </w:r>
      <w:r>
        <w:rPr>
          <w:rFonts w:ascii="宋体" w:eastAsia="宋体" w:hAnsi="宋体" w:cs="宋体" w:hint="eastAsia"/>
          <w:szCs w:val="24"/>
        </w:rPr>
        <w:t>证所提供的服务或其任何一部分均不会侵犯任何第三方的专利权、商标权或著作权。</w:t>
      </w:r>
    </w:p>
    <w:p w14:paraId="140A8013" w14:textId="77777777" w:rsidR="006D49FE" w:rsidRDefault="00000000">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第八条 无产权瑕疵条款</w:t>
      </w:r>
    </w:p>
    <w:p w14:paraId="71E00DCD"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供应商应以书面形式保</w:t>
      </w:r>
      <w:r>
        <w:rPr>
          <w:rFonts w:ascii="宋体" w:eastAsia="宋体" w:hAnsi="宋体" w:cs="宋体" w:hint="eastAsia"/>
          <w:sz w:val="2"/>
          <w:szCs w:val="2"/>
        </w:rPr>
        <w:t xml:space="preserve"> </w:t>
      </w:r>
      <w:r>
        <w:rPr>
          <w:rFonts w:ascii="宋体" w:eastAsia="宋体" w:hAnsi="宋体" w:cs="宋体"/>
          <w:sz w:val="2"/>
          <w:szCs w:val="2"/>
        </w:rPr>
        <w:t xml:space="preserve"> </w:t>
      </w:r>
      <w:r>
        <w:rPr>
          <w:rFonts w:ascii="宋体" w:eastAsia="宋体" w:hAnsi="宋体" w:cs="宋体" w:hint="eastAsia"/>
          <w:szCs w:val="24"/>
        </w:rPr>
        <w:t>证所提供的服务的所有权完全属于</w:t>
      </w:r>
      <w:proofErr w:type="gramStart"/>
      <w:r>
        <w:rPr>
          <w:rFonts w:ascii="宋体" w:eastAsia="宋体" w:hAnsi="宋体" w:cs="宋体" w:hint="eastAsia"/>
          <w:szCs w:val="24"/>
        </w:rPr>
        <w:t>乙方且</w:t>
      </w:r>
      <w:proofErr w:type="gramEnd"/>
      <w:r>
        <w:rPr>
          <w:rFonts w:ascii="宋体" w:eastAsia="宋体" w:hAnsi="宋体" w:cs="宋体" w:hint="eastAsia"/>
          <w:szCs w:val="24"/>
        </w:rPr>
        <w:t>无任何抵押、查封等产权瑕疵。如有产权瑕疵的，视为乙方违约。乙方应负担由此而产生的一切损失。</w:t>
      </w:r>
    </w:p>
    <w:p w14:paraId="3B7E5474" w14:textId="77777777" w:rsidR="006D49FE" w:rsidRDefault="00000000">
      <w:pPr>
        <w:kinsoku w:val="0"/>
        <w:overflowPunct w:val="0"/>
        <w:spacing w:after="120" w:line="364" w:lineRule="auto"/>
        <w:ind w:firstLineChars="200" w:firstLine="422"/>
        <w:rPr>
          <w:rFonts w:ascii="宋体" w:eastAsia="宋体" w:hAnsi="宋体" w:cs="宋体" w:hint="eastAsia"/>
          <w:b/>
          <w:bCs/>
          <w:szCs w:val="27"/>
        </w:rPr>
      </w:pPr>
      <w:r>
        <w:rPr>
          <w:rFonts w:ascii="宋体" w:eastAsia="宋体" w:hAnsi="宋体" w:cs="宋体" w:hint="eastAsia"/>
          <w:b/>
          <w:bCs/>
          <w:szCs w:val="27"/>
        </w:rPr>
        <w:t xml:space="preserve">第九条  </w:t>
      </w:r>
      <w:r>
        <w:rPr>
          <w:rFonts w:ascii="宋体" w:eastAsia="宋体" w:hAnsi="宋体" w:cs="宋体" w:hint="eastAsia"/>
          <w:szCs w:val="27"/>
        </w:rPr>
        <w:t>履约（或质量）保证金</w:t>
      </w:r>
    </w:p>
    <w:p w14:paraId="787ABE07"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1.本项目不收取履约保证金。确需收取履约保证金的，甲方不得要求乙方以现款的形式提供。乙方提供的履约保证金按规定格式以银行保函形式提供，与此有关的费用由服务方承担。</w:t>
      </w:r>
    </w:p>
    <w:p w14:paraId="17D91538"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2.若确需质量保证金的，质量保证金不得超过合同总价款的5%</w:t>
      </w:r>
    </w:p>
    <w:p w14:paraId="7E0FD6CA"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3.如乙方未能履行其合同规定的任何义务，甲方有权从履约保证金中取得补偿。</w:t>
      </w:r>
    </w:p>
    <w:p w14:paraId="40AFEE3B" w14:textId="77777777" w:rsidR="006D49FE" w:rsidRDefault="00000000">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lastRenderedPageBreak/>
        <w:t>第十条 甲方的权利和义务</w:t>
      </w:r>
    </w:p>
    <w:p w14:paraId="3853282C"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1、甲方有权对合同规定范围内乙方的行为进行监督和检查，拥有监管权。有权定期核对乙方提供服务所配备的人员数量。对甲方认为不合理的部分有权下达整改通知书，并要求乙方限期整改。</w:t>
      </w:r>
    </w:p>
    <w:p w14:paraId="6938F88C"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2、甲方有权依据双方签订的考评办法对乙方提供的服务进行定期考评。当考评结果未达到标准时，有权依据考评办法约定的数额扣除履约保证金。</w:t>
      </w:r>
    </w:p>
    <w:p w14:paraId="49A40786"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3、负责检查监督乙方管理工作的实施及制度的执行情况。</w:t>
      </w:r>
    </w:p>
    <w:p w14:paraId="34C17267"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4、根据本合同规定，按时向乙方支付应付服务费用。</w:t>
      </w:r>
    </w:p>
    <w:p w14:paraId="7C4EA145"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5、国家法律、法规所规定由甲方承担的其他责任               </w:t>
      </w:r>
    </w:p>
    <w:p w14:paraId="6F8DDBAF" w14:textId="77777777" w:rsidR="006D49FE" w:rsidRDefault="00000000">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第十一条 乙方的权利和义务</w:t>
      </w:r>
    </w:p>
    <w:p w14:paraId="3031C016"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1、对本合同规定的委托服务范围内的项目享有管理权及服务义务。</w:t>
      </w:r>
    </w:p>
    <w:p w14:paraId="7FA2DB0A"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2、根据本合同的规定向甲方收取相关服务费用，并有权在本项目管理范围内管理及合理使用。</w:t>
      </w:r>
    </w:p>
    <w:p w14:paraId="25BA00AD"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3、及时向甲方通告本项目服务范围内有关服务的重大事项，及时配合处理投诉。</w:t>
      </w:r>
    </w:p>
    <w:p w14:paraId="6BB8B201"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4、接受项目行业管理部门及政府有关部门的指导，接受甲方的监督。</w:t>
      </w:r>
    </w:p>
    <w:p w14:paraId="2791C34E"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5、国家法律、法规所规定由乙方承担的其它责任。</w:t>
      </w:r>
    </w:p>
    <w:p w14:paraId="1DFE5364" w14:textId="77777777" w:rsidR="006D49FE" w:rsidRDefault="00000000">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第十二条 违约责任</w:t>
      </w:r>
    </w:p>
    <w:p w14:paraId="40D1E4D1" w14:textId="77777777" w:rsidR="006D49FE" w:rsidRDefault="00000000">
      <w:pPr>
        <w:kinsoku w:val="0"/>
        <w:overflowPunct w:val="0"/>
        <w:spacing w:after="120"/>
        <w:ind w:firstLineChars="200" w:firstLine="420"/>
        <w:rPr>
          <w:rFonts w:ascii="宋体" w:eastAsia="宋体" w:hAnsi="宋体" w:cs="宋体" w:hint="eastAsia"/>
          <w:szCs w:val="24"/>
        </w:rPr>
      </w:pPr>
      <w:r>
        <w:rPr>
          <w:rFonts w:ascii="宋体" w:eastAsia="宋体" w:hAnsi="宋体" w:cs="宋体" w:hint="eastAsia"/>
          <w:szCs w:val="24"/>
        </w:rPr>
        <w:t>1、甲乙双方必须遵守本合同并执行合同中的各项规定，保证本合同的正常履行。</w:t>
      </w:r>
    </w:p>
    <w:p w14:paraId="4F43F653"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2、甲方逾期付款的，除应及时付足款项外，应向乙方偿付欠款总额万分之 /天的违约金；逾期付款超过 天的，乙方有权终止合同。</w:t>
      </w:r>
    </w:p>
    <w:p w14:paraId="7D4DA42B"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69FF38B" w14:textId="77777777" w:rsidR="006D49FE" w:rsidRDefault="00000000">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lastRenderedPageBreak/>
        <w:t>4、变更、中止或者终止合同，有过错的一方应当承担赔偿责任，双方都有过错的，各自承担相应的责任。</w:t>
      </w:r>
    </w:p>
    <w:p w14:paraId="614EE0F4" w14:textId="77777777" w:rsidR="006D49FE" w:rsidRDefault="00000000">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第十三条 </w:t>
      </w:r>
      <w:r>
        <w:rPr>
          <w:rFonts w:ascii="宋体" w:eastAsia="宋体" w:hAnsi="宋体" w:cs="宋体" w:hint="eastAsia"/>
          <w:bCs/>
          <w:szCs w:val="24"/>
        </w:rPr>
        <w:t>转让与分包</w:t>
      </w:r>
    </w:p>
    <w:p w14:paraId="2A18D918"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除甲方事先书面同意外，乙方不得部分转让或全部转让其应履行的合同义务。</w:t>
      </w:r>
    </w:p>
    <w:p w14:paraId="164D2924"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乙方应在投标文件中或以其他书面形式对甲方确认本合同项下所授予的所有分包合同。但该确认不解除乙方承担的本合同下的任何责任或义务。意即在本合同项下，乙方对甲方负总责。</w:t>
      </w:r>
    </w:p>
    <w:p w14:paraId="292FFF21" w14:textId="77777777" w:rsidR="006D49FE" w:rsidRDefault="00000000">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第十四条 </w:t>
      </w:r>
      <w:r>
        <w:rPr>
          <w:rFonts w:ascii="宋体" w:eastAsia="宋体" w:hAnsi="宋体" w:cs="宋体" w:hint="eastAsia"/>
          <w:bCs/>
          <w:szCs w:val="24"/>
        </w:rPr>
        <w:t>合同文件及资料的使用</w:t>
      </w:r>
    </w:p>
    <w:p w14:paraId="315B5F8B"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供应</w:t>
      </w:r>
      <w:proofErr w:type="gramStart"/>
      <w:r>
        <w:rPr>
          <w:rFonts w:ascii="宋体" w:eastAsia="宋体" w:hAnsi="宋体" w:cs="宋体" w:hint="eastAsia"/>
          <w:szCs w:val="24"/>
        </w:rPr>
        <w:t>商需保</w:t>
      </w:r>
      <w:proofErr w:type="gramEnd"/>
      <w:r>
        <w:rPr>
          <w:rFonts w:ascii="宋体" w:eastAsia="宋体" w:hAnsi="宋体" w:cs="宋体" w:hint="eastAsia"/>
          <w:sz w:val="2"/>
          <w:szCs w:val="2"/>
        </w:rPr>
        <w:t xml:space="preserve"> </w:t>
      </w:r>
      <w:r>
        <w:rPr>
          <w:rFonts w:ascii="宋体" w:eastAsia="宋体" w:hAnsi="宋体" w:cs="宋体" w:hint="eastAsia"/>
          <w:szCs w:val="24"/>
        </w:rPr>
        <w:t>证在未经甲方同意的情况下，不得将合同、合同中的规定、有关计划、图纸、样本或甲方为上述内容向乙方提供的资料透露给任何人。</w:t>
      </w:r>
    </w:p>
    <w:p w14:paraId="196D2713"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除非执行合同需要，在事先未得到甲方同意的情况下，乙方不得使用前款所列的任何文件和资料。</w:t>
      </w:r>
    </w:p>
    <w:p w14:paraId="0B80B3A3" w14:textId="77777777" w:rsidR="006D49FE" w:rsidRDefault="00000000">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第十五条 不可抗力事件处理</w:t>
      </w:r>
    </w:p>
    <w:p w14:paraId="63781C60"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1E57681" w14:textId="77777777" w:rsidR="006D49FE" w:rsidRDefault="00000000">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AFFEE5C" w14:textId="77777777" w:rsidR="006D49FE" w:rsidRDefault="00000000">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第十六条 合同纠纷调处</w:t>
      </w:r>
    </w:p>
    <w:p w14:paraId="3767FB71"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.按本合同规定应该偿付的违约金、赔偿金、保管保养费和各种经济损失，应当在明确责任后10天内，按银行规定的结算办法付清，否则按逾期付款处理。</w:t>
      </w:r>
    </w:p>
    <w:p w14:paraId="2B25E47C" w14:textId="77777777" w:rsidR="006D49FE" w:rsidRDefault="00000000">
      <w:pPr>
        <w:spacing w:line="360" w:lineRule="auto"/>
        <w:ind w:firstLineChars="200" w:firstLine="420"/>
        <w:rPr>
          <w:rFonts w:ascii="宋体" w:eastAsia="宋体" w:hAnsi="宋体" w:cs="宋体" w:hint="eastAsia"/>
          <w:szCs w:val="27"/>
        </w:rPr>
      </w:pPr>
      <w:r>
        <w:rPr>
          <w:rFonts w:ascii="宋体" w:eastAsia="宋体" w:hAnsi="宋体" w:cs="宋体" w:hint="eastAsia"/>
          <w:szCs w:val="24"/>
        </w:rPr>
        <w:lastRenderedPageBreak/>
        <w:t>2</w:t>
      </w:r>
      <w:r>
        <w:rPr>
          <w:rFonts w:ascii="宋体" w:eastAsia="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eastAsia="宋体" w:hAnsi="宋体" w:cs="宋体" w:hint="eastAsia"/>
          <w:b/>
          <w:bCs/>
          <w:szCs w:val="27"/>
          <w:u w:val="single"/>
        </w:rPr>
        <w:t>周口仲裁委员会</w:t>
      </w:r>
      <w:r>
        <w:rPr>
          <w:rFonts w:ascii="宋体" w:eastAsia="宋体" w:hAnsi="宋体" w:cs="宋体" w:hint="eastAsia"/>
          <w:szCs w:val="27"/>
        </w:rPr>
        <w:t>申请仲裁。②向</w:t>
      </w:r>
      <w:r>
        <w:rPr>
          <w:rFonts w:ascii="宋体" w:eastAsia="宋体" w:hAnsi="宋体" w:cs="宋体" w:hint="eastAsia"/>
          <w:szCs w:val="24"/>
        </w:rPr>
        <w:t>合同签订地有级别管辖权的</w:t>
      </w:r>
      <w:r>
        <w:rPr>
          <w:rFonts w:ascii="宋体" w:eastAsia="宋体" w:hAnsi="宋体" w:cs="宋体" w:hint="eastAsia"/>
          <w:szCs w:val="27"/>
        </w:rPr>
        <w:t>人民法院起诉。</w:t>
      </w:r>
    </w:p>
    <w:p w14:paraId="67BB38FE" w14:textId="77777777" w:rsidR="006D49FE" w:rsidRDefault="00000000">
      <w:pPr>
        <w:keepNext/>
        <w:keepLines/>
        <w:kinsoku w:val="0"/>
        <w:overflowPunct w:val="0"/>
        <w:spacing w:before="340" w:after="330" w:line="578" w:lineRule="auto"/>
        <w:ind w:firstLineChars="200" w:firstLine="420"/>
        <w:outlineLvl w:val="0"/>
        <w:rPr>
          <w:rFonts w:ascii="宋体" w:eastAsia="宋体" w:hAnsi="宋体" w:cs="宋体" w:hint="eastAsia"/>
          <w:szCs w:val="27"/>
        </w:rPr>
      </w:pPr>
      <w:r>
        <w:rPr>
          <w:rFonts w:ascii="宋体" w:eastAsia="宋体" w:hAnsi="宋体" w:cs="宋体" w:hint="eastAsia"/>
          <w:szCs w:val="27"/>
        </w:rPr>
        <w:t>3、甲、乙双方均有权利向本项目具有监管职能的政府采购监督管理部门举报反映对方在合同履约中的违法违纪行为。</w:t>
      </w:r>
    </w:p>
    <w:p w14:paraId="14866136" w14:textId="77777777" w:rsidR="006D49FE" w:rsidRDefault="00000000">
      <w:pPr>
        <w:spacing w:line="360" w:lineRule="auto"/>
        <w:ind w:firstLineChars="200" w:firstLine="422"/>
        <w:rPr>
          <w:rFonts w:ascii="宋体" w:eastAsia="宋体" w:hAnsi="宋体" w:cs="宋体" w:hint="eastAsia"/>
          <w:b/>
          <w:bCs/>
          <w:szCs w:val="27"/>
        </w:rPr>
      </w:pPr>
      <w:r>
        <w:rPr>
          <w:rFonts w:ascii="宋体" w:eastAsia="宋体" w:hAnsi="宋体" w:cs="宋体" w:hint="eastAsia"/>
          <w:b/>
          <w:bCs/>
          <w:szCs w:val="27"/>
        </w:rPr>
        <w:t>第十七条 其他</w:t>
      </w:r>
    </w:p>
    <w:p w14:paraId="024C0E8A" w14:textId="77777777" w:rsidR="006D49FE" w:rsidRDefault="00000000">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 </w:t>
      </w:r>
      <w:r>
        <w:rPr>
          <w:rFonts w:ascii="宋体" w:eastAsia="宋体" w:hAnsi="宋体" w:cs="宋体" w:hint="eastAsia"/>
          <w:szCs w:val="27"/>
        </w:rPr>
        <w:t>下列关于周口市公共资源交易中心政府采购代理机构名称</w:t>
      </w:r>
      <w:r>
        <w:rPr>
          <w:rFonts w:ascii="宋体" w:eastAsia="宋体" w:hAnsi="宋体" w:cs="宋体" w:hint="eastAsia"/>
          <w:szCs w:val="27"/>
          <w:u w:val="single"/>
        </w:rPr>
        <w:t>某项目（项目编号：某编号）</w:t>
      </w:r>
      <w:r>
        <w:rPr>
          <w:rFonts w:ascii="宋体" w:eastAsia="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AD68745"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 xml:space="preserve">    </w:t>
      </w:r>
      <w:r>
        <w:rPr>
          <w:rFonts w:ascii="宋体" w:eastAsia="宋体" w:hAnsi="宋体" w:cs="宋体" w:hint="eastAsia"/>
          <w:szCs w:val="24"/>
        </w:rPr>
        <w:t>本合同一式</w:t>
      </w:r>
      <w:r>
        <w:rPr>
          <w:rFonts w:ascii="宋体" w:eastAsia="宋体" w:hAnsi="宋体" w:cs="宋体" w:hint="eastAsia"/>
          <w:szCs w:val="24"/>
          <w:u w:val="single"/>
        </w:rPr>
        <w:t xml:space="preserve">   </w:t>
      </w:r>
      <w:r>
        <w:rPr>
          <w:rFonts w:ascii="宋体" w:eastAsia="宋体" w:hAnsi="宋体" w:cs="宋体" w:hint="eastAsia"/>
          <w:szCs w:val="24"/>
        </w:rPr>
        <w:t>份，甲乙双方各执</w:t>
      </w:r>
      <w:r>
        <w:rPr>
          <w:rFonts w:ascii="宋体" w:eastAsia="宋体" w:hAnsi="宋体" w:cs="宋体" w:hint="eastAsia"/>
          <w:szCs w:val="24"/>
          <w:u w:val="single"/>
        </w:rPr>
        <w:t xml:space="preserve">   </w:t>
      </w:r>
      <w:r>
        <w:rPr>
          <w:rFonts w:ascii="宋体" w:eastAsia="宋体" w:hAnsi="宋体" w:cs="宋体" w:hint="eastAsia"/>
          <w:szCs w:val="24"/>
        </w:rPr>
        <w:t>份，交周口市公共资源交易中心政府采购中心审核备案后，采购中心留存</w:t>
      </w:r>
      <w:r>
        <w:rPr>
          <w:rFonts w:ascii="宋体" w:eastAsia="宋体" w:hAnsi="宋体" w:cs="宋体" w:hint="eastAsia"/>
          <w:szCs w:val="24"/>
          <w:u w:val="single"/>
        </w:rPr>
        <w:t xml:space="preserve">   </w:t>
      </w:r>
      <w:r>
        <w:rPr>
          <w:rFonts w:ascii="宋体" w:eastAsia="宋体" w:hAnsi="宋体" w:cs="宋体" w:hint="eastAsia"/>
          <w:szCs w:val="24"/>
        </w:rPr>
        <w:t>份，自双方当事人签字盖章之日起生效。</w:t>
      </w:r>
    </w:p>
    <w:p w14:paraId="53103251" w14:textId="77777777" w:rsidR="006D49FE" w:rsidRDefault="00000000">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 xml:space="preserve">采购人（甲方）：    （公章）           供货人（乙方）：     （公章）  </w:t>
      </w:r>
    </w:p>
    <w:p w14:paraId="2F672C83"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地址：                               地址：</w:t>
      </w:r>
    </w:p>
    <w:p w14:paraId="24236453" w14:textId="77777777" w:rsidR="006D49FE" w:rsidRDefault="00000000">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法定代表人：                         法定代表人：</w:t>
      </w:r>
    </w:p>
    <w:p w14:paraId="7CCC899C" w14:textId="77777777" w:rsidR="006D49FE" w:rsidRDefault="00000000">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7"/>
        </w:rPr>
        <w:t>委托代理人：                         委托代理人：</w:t>
      </w:r>
    </w:p>
    <w:p w14:paraId="4DC80E1F"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电话：                               电话：</w:t>
      </w:r>
    </w:p>
    <w:p w14:paraId="0ED29D32" w14:textId="77777777" w:rsidR="006D49FE" w:rsidRDefault="00000000">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开户银行：                           开户银行：</w:t>
      </w:r>
    </w:p>
    <w:p w14:paraId="40E54A26" w14:textId="77777777" w:rsidR="006D49FE" w:rsidRDefault="00000000">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账号：                               账号：</w:t>
      </w:r>
    </w:p>
    <w:p w14:paraId="375A7C7B" w14:textId="77777777" w:rsidR="006D49FE" w:rsidRDefault="006D49FE">
      <w:pPr>
        <w:spacing w:line="640" w:lineRule="exact"/>
        <w:ind w:firstLineChars="200" w:firstLine="420"/>
        <w:rPr>
          <w:rFonts w:ascii="宋体" w:eastAsia="宋体" w:hAnsi="宋体" w:cs="宋体" w:hint="eastAsia"/>
          <w:szCs w:val="27"/>
          <w:u w:val="single"/>
        </w:rPr>
      </w:pPr>
    </w:p>
    <w:p w14:paraId="25664B02" w14:textId="77777777" w:rsidR="006D49FE" w:rsidRDefault="00000000">
      <w:pPr>
        <w:spacing w:after="120"/>
        <w:ind w:firstLineChars="100" w:firstLine="210"/>
        <w:jc w:val="center"/>
        <w:rPr>
          <w:rFonts w:ascii="Times New Roman" w:eastAsia="宋体" w:hAnsi="Times New Roman" w:cs="Times New Roman"/>
          <w:b/>
          <w:sz w:val="32"/>
          <w:szCs w:val="32"/>
        </w:rPr>
      </w:pPr>
      <w:r>
        <w:rPr>
          <w:rFonts w:ascii="宋体" w:eastAsia="宋体" w:hAnsi="宋体" w:cs="宋体" w:hint="eastAsia"/>
          <w:szCs w:val="27"/>
          <w:u w:val="single"/>
        </w:rPr>
        <w:t>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 xml:space="preserve">日                      </w:t>
      </w:r>
      <w:r>
        <w:rPr>
          <w:rFonts w:ascii="宋体" w:eastAsia="宋体" w:hAnsi="宋体" w:cs="宋体" w:hint="eastAsia"/>
          <w:szCs w:val="27"/>
          <w:u w:val="single"/>
        </w:rPr>
        <w:t xml:space="preserve">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日</w:t>
      </w:r>
    </w:p>
    <w:p w14:paraId="60585AC6" w14:textId="77777777" w:rsidR="006D49FE" w:rsidRDefault="006D49FE">
      <w:pPr>
        <w:spacing w:after="120"/>
        <w:ind w:firstLineChars="100" w:firstLine="321"/>
        <w:jc w:val="center"/>
        <w:rPr>
          <w:rFonts w:ascii="Times New Roman" w:eastAsia="宋体" w:hAnsi="Times New Roman" w:cs="Times New Roman"/>
          <w:b/>
          <w:sz w:val="32"/>
          <w:szCs w:val="32"/>
        </w:rPr>
      </w:pPr>
    </w:p>
    <w:p w14:paraId="389F4FF9" w14:textId="77777777" w:rsidR="006D49FE" w:rsidRDefault="00000000">
      <w:pPr>
        <w:spacing w:after="120"/>
        <w:ind w:firstLineChars="100" w:firstLine="321"/>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周口市政府采购合同融资政策告知函</w:t>
      </w:r>
    </w:p>
    <w:p w14:paraId="52CBC877" w14:textId="77777777" w:rsidR="006D49FE" w:rsidRDefault="006D49FE">
      <w:pPr>
        <w:spacing w:after="120"/>
        <w:ind w:firstLineChars="100" w:firstLine="240"/>
        <w:rPr>
          <w:rFonts w:ascii="宋体" w:eastAsia="宋体" w:hAnsi="宋体" w:cs="Times New Roman" w:hint="eastAsia"/>
          <w:sz w:val="24"/>
          <w:szCs w:val="24"/>
        </w:rPr>
      </w:pPr>
    </w:p>
    <w:p w14:paraId="6ED6623B" w14:textId="77777777" w:rsidR="006D49FE" w:rsidRDefault="006D49FE">
      <w:pPr>
        <w:spacing w:after="120"/>
        <w:ind w:firstLineChars="100" w:firstLine="240"/>
        <w:rPr>
          <w:rFonts w:ascii="宋体" w:eastAsia="宋体" w:hAnsi="宋体" w:cs="Times New Roman" w:hint="eastAsia"/>
          <w:sz w:val="24"/>
          <w:szCs w:val="24"/>
        </w:rPr>
      </w:pPr>
    </w:p>
    <w:p w14:paraId="31836BF1" w14:textId="77777777" w:rsidR="006D49FE" w:rsidRDefault="006D49FE">
      <w:pPr>
        <w:spacing w:after="120"/>
        <w:ind w:firstLineChars="100" w:firstLine="240"/>
        <w:rPr>
          <w:rFonts w:ascii="宋体" w:eastAsia="宋体" w:hAnsi="宋体" w:cs="Times New Roman" w:hint="eastAsia"/>
          <w:sz w:val="24"/>
          <w:szCs w:val="24"/>
        </w:rPr>
      </w:pPr>
    </w:p>
    <w:p w14:paraId="19D0D5CB" w14:textId="77777777" w:rsidR="006D49FE" w:rsidRDefault="00000000">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各供应商：</w:t>
      </w:r>
    </w:p>
    <w:p w14:paraId="7BA68D08" w14:textId="77777777" w:rsidR="006D49FE" w:rsidRDefault="00000000">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欢迎贵公司参与周口市政府采购活动！</w:t>
      </w:r>
    </w:p>
    <w:p w14:paraId="3F7D6644" w14:textId="77777777" w:rsidR="006D49FE" w:rsidRDefault="00000000">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政府采购合同融资是河南省财政厅支持中小</w:t>
      </w:r>
      <w:proofErr w:type="gramStart"/>
      <w:r>
        <w:rPr>
          <w:rFonts w:ascii="宋体" w:eastAsia="宋体" w:hAnsi="宋体" w:cs="Times New Roman" w:hint="eastAsia"/>
          <w:sz w:val="28"/>
          <w:szCs w:val="24"/>
        </w:rPr>
        <w:t>微企业</w:t>
      </w:r>
      <w:proofErr w:type="gramEnd"/>
      <w:r>
        <w:rPr>
          <w:rFonts w:ascii="宋体" w:eastAsia="宋体" w:hAnsi="宋体" w:cs="Times New Roman" w:hint="eastAsia"/>
          <w:sz w:val="28"/>
          <w:szCs w:val="24"/>
        </w:rPr>
        <w:t>发展，针对参与政府采购活动的供应商融资难、融资</w:t>
      </w:r>
      <w:proofErr w:type="gramStart"/>
      <w:r>
        <w:rPr>
          <w:rFonts w:ascii="宋体" w:eastAsia="宋体" w:hAnsi="宋体" w:cs="Times New Roman" w:hint="eastAsia"/>
          <w:sz w:val="28"/>
          <w:szCs w:val="24"/>
        </w:rPr>
        <w:t>贵问题</w:t>
      </w:r>
      <w:proofErr w:type="gramEnd"/>
      <w:r>
        <w:rPr>
          <w:rFonts w:ascii="宋体" w:eastAsia="宋体" w:hAnsi="宋体" w:cs="Times New Roman" w:hint="eastAsia"/>
          <w:sz w:val="28"/>
          <w:szCs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eastAsia="宋体" w:hAnsi="宋体" w:cs="Times New Roman" w:hint="eastAsia"/>
          <w:sz w:val="28"/>
          <w:szCs w:val="24"/>
        </w:rPr>
        <w:t>豫财购</w:t>
      </w:r>
      <w:proofErr w:type="gramEnd"/>
      <w:r>
        <w:rPr>
          <w:rFonts w:ascii="宋体" w:eastAsia="宋体" w:hAnsi="宋体" w:cs="Times New Roman" w:hint="eastAsia"/>
          <w:sz w:val="28"/>
          <w:szCs w:val="24"/>
        </w:rPr>
        <w:t>〔2017〕10号），按照双方自愿的原则提供便捷、优惠的贷款服务。</w:t>
      </w:r>
    </w:p>
    <w:p w14:paraId="48C90A01" w14:textId="77777777" w:rsidR="006D49FE" w:rsidRDefault="00000000">
      <w:pPr>
        <w:spacing w:after="120"/>
        <w:ind w:firstLineChars="100" w:firstLine="280"/>
        <w:rPr>
          <w:rFonts w:ascii="Times New Roman" w:eastAsia="宋体" w:hAnsi="Times New Roman" w:cs="Times New Roman"/>
          <w:sz w:val="22"/>
          <w:szCs w:val="24"/>
        </w:rPr>
      </w:pPr>
      <w:r>
        <w:rPr>
          <w:rFonts w:ascii="宋体" w:eastAsia="宋体" w:hAnsi="宋体" w:cs="Times New Roman" w:hint="eastAsia"/>
          <w:sz w:val="28"/>
          <w:szCs w:val="24"/>
        </w:rPr>
        <w:t>贷款渠道和提供贷款的金融机构，可在河南省政府采购网“河南省政府采购合同融资平台”查询联系。供应商须将此函附于响应文件中。</w:t>
      </w:r>
    </w:p>
    <w:p w14:paraId="6391B741" w14:textId="77777777" w:rsidR="006D49FE" w:rsidRDefault="006D49FE">
      <w:pPr>
        <w:rPr>
          <w:rFonts w:hint="eastAsia"/>
        </w:rPr>
      </w:pPr>
    </w:p>
    <w:sectPr w:rsidR="006D49FE">
      <w:footerReference w:type="default" r:id="rId9"/>
      <w:pgSz w:w="11907" w:h="16840"/>
      <w:pgMar w:top="1440" w:right="850" w:bottom="1440" w:left="993"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A4C6E" w14:textId="77777777" w:rsidR="006E3933" w:rsidRDefault="006E3933">
      <w:pPr>
        <w:spacing w:after="0" w:line="240" w:lineRule="auto"/>
        <w:rPr>
          <w:rFonts w:hint="eastAsia"/>
        </w:rPr>
      </w:pPr>
      <w:r>
        <w:separator/>
      </w:r>
    </w:p>
  </w:endnote>
  <w:endnote w:type="continuationSeparator" w:id="0">
    <w:p w14:paraId="44629684" w14:textId="77777777" w:rsidR="006E3933" w:rsidRDefault="006E393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00"/>
    <w:family w:val="auto"/>
    <w:pitch w:val="default"/>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A6306" w14:textId="77777777" w:rsidR="006D49FE" w:rsidRDefault="00000000">
    <w:pPr>
      <w:pStyle w:val="af3"/>
      <w:jc w:val="center"/>
      <w:rPr>
        <w:rFonts w:hint="eastAsia"/>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23</w:t>
    </w:r>
    <w:r>
      <w:rPr>
        <w:rFonts w:ascii="宋体" w:hAnsi="宋体"/>
        <w:kern w:val="0"/>
        <w:sz w:val="21"/>
        <w:szCs w:val="21"/>
      </w:rPr>
      <w:fldChar w:fldCharType="end"/>
    </w:r>
    <w:r>
      <w:rPr>
        <w:rFonts w:ascii="宋体" w:hAnsi="宋体" w:hint="eastAsia"/>
        <w:kern w:val="0"/>
        <w:sz w:val="21"/>
        <w:szCs w:val="21"/>
      </w:rPr>
      <w:t>--------------------------------------</w:t>
    </w:r>
  </w:p>
  <w:p w14:paraId="7A4588B6" w14:textId="77777777" w:rsidR="006D49FE" w:rsidRDefault="006D49FE">
    <w:pPr>
      <w:rPr>
        <w:rFonts w:hint="eastAsia"/>
      </w:rPr>
    </w:pPr>
  </w:p>
  <w:p w14:paraId="589A9C69" w14:textId="77777777" w:rsidR="006D49FE" w:rsidRDefault="006D49FE">
    <w:pPr>
      <w:rPr>
        <w:rFonts w:hint="eastAsia"/>
      </w:rPr>
    </w:pPr>
  </w:p>
  <w:p w14:paraId="3E6F505F" w14:textId="77777777" w:rsidR="006D49FE" w:rsidRDefault="006D49FE">
    <w:pPr>
      <w:rPr>
        <w:rFonts w:hint="eastAsia"/>
      </w:rPr>
    </w:pPr>
  </w:p>
  <w:p w14:paraId="4F6B1963" w14:textId="77777777" w:rsidR="006D49FE" w:rsidRDefault="006D49FE">
    <w:pPr>
      <w:rPr>
        <w:rFonts w:hint="eastAsia"/>
      </w:rPr>
    </w:pPr>
  </w:p>
  <w:p w14:paraId="5AB9D2BD" w14:textId="77777777" w:rsidR="006D49FE" w:rsidRDefault="006D49FE">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441EE" w14:textId="77777777" w:rsidR="006E3933" w:rsidRDefault="006E3933">
      <w:pPr>
        <w:spacing w:after="0" w:line="240" w:lineRule="auto"/>
        <w:rPr>
          <w:rFonts w:hint="eastAsia"/>
        </w:rPr>
      </w:pPr>
      <w:r>
        <w:separator/>
      </w:r>
    </w:p>
  </w:footnote>
  <w:footnote w:type="continuationSeparator" w:id="0">
    <w:p w14:paraId="1C645465" w14:textId="77777777" w:rsidR="006E3933" w:rsidRDefault="006E3933">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0"/>
        </w:tabs>
        <w:ind w:left="0" w:hanging="420"/>
      </w:pPr>
    </w:lvl>
    <w:lvl w:ilvl="1">
      <w:start w:val="1"/>
      <w:numFmt w:val="decimal"/>
      <w:lvlText w:val="%2)"/>
      <w:lvlJc w:val="left"/>
      <w:pPr>
        <w:tabs>
          <w:tab w:val="left" w:pos="420"/>
        </w:tabs>
        <w:ind w:left="420" w:hanging="420"/>
      </w:pPr>
    </w:lvl>
    <w:lvl w:ilvl="2">
      <w:start w:val="1"/>
      <w:numFmt w:val="decimal"/>
      <w:lvlText w:val="(%3)"/>
      <w:lvlJc w:val="left"/>
      <w:pPr>
        <w:tabs>
          <w:tab w:val="left" w:pos="840"/>
        </w:tabs>
        <w:ind w:left="840" w:hanging="420"/>
      </w:pPr>
      <w:rPr>
        <w:rFonts w:hint="eastAsia"/>
      </w:rPr>
    </w:lvl>
    <w:lvl w:ilvl="3">
      <w:start w:val="1"/>
      <w:numFmt w:val="decimal"/>
      <w:lvlText w:val="%4）"/>
      <w:lvlJc w:val="left"/>
      <w:pPr>
        <w:tabs>
          <w:tab w:val="left" w:pos="1215"/>
        </w:tabs>
        <w:ind w:left="1215" w:hanging="375"/>
      </w:pPr>
      <w:rPr>
        <w:rFonts w:ascii="Times New Roman" w:hAnsi="Times New Roman"/>
        <w:b w:val="0"/>
        <w:i w:val="0"/>
        <w:sz w:val="21"/>
        <w:szCs w:val="21"/>
      </w:r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num w:numId="1" w16cid:durableId="66803660">
    <w:abstractNumId w:val="2"/>
  </w:num>
  <w:num w:numId="2" w16cid:durableId="1094980418">
    <w:abstractNumId w:val="1"/>
  </w:num>
  <w:num w:numId="3" w16cid:durableId="1878355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NhZTFkN2E2YWU2ZWIzMmI2NzNjMGRkMzg3MzZjYTMifQ=="/>
  </w:docVars>
  <w:rsids>
    <w:rsidRoot w:val="001C2F64"/>
    <w:rsid w:val="00000117"/>
    <w:rsid w:val="000001A6"/>
    <w:rsid w:val="00003136"/>
    <w:rsid w:val="00003451"/>
    <w:rsid w:val="00003DB2"/>
    <w:rsid w:val="000046F9"/>
    <w:rsid w:val="000055F2"/>
    <w:rsid w:val="00011F17"/>
    <w:rsid w:val="00011FAD"/>
    <w:rsid w:val="0001363B"/>
    <w:rsid w:val="00013DE0"/>
    <w:rsid w:val="000140BD"/>
    <w:rsid w:val="00015B91"/>
    <w:rsid w:val="00015D33"/>
    <w:rsid w:val="00015E7E"/>
    <w:rsid w:val="00016D2C"/>
    <w:rsid w:val="00021423"/>
    <w:rsid w:val="00022263"/>
    <w:rsid w:val="000225EA"/>
    <w:rsid w:val="00023091"/>
    <w:rsid w:val="000236DB"/>
    <w:rsid w:val="0002485C"/>
    <w:rsid w:val="000273E4"/>
    <w:rsid w:val="00030998"/>
    <w:rsid w:val="0003165C"/>
    <w:rsid w:val="00031938"/>
    <w:rsid w:val="00033A7F"/>
    <w:rsid w:val="00033FE7"/>
    <w:rsid w:val="000342D1"/>
    <w:rsid w:val="000351DD"/>
    <w:rsid w:val="0003624D"/>
    <w:rsid w:val="0003626B"/>
    <w:rsid w:val="00036E3F"/>
    <w:rsid w:val="00042C9D"/>
    <w:rsid w:val="0004377B"/>
    <w:rsid w:val="00043E12"/>
    <w:rsid w:val="00044FD7"/>
    <w:rsid w:val="00045091"/>
    <w:rsid w:val="00046705"/>
    <w:rsid w:val="00047573"/>
    <w:rsid w:val="0005018A"/>
    <w:rsid w:val="00050F54"/>
    <w:rsid w:val="0005258C"/>
    <w:rsid w:val="00052633"/>
    <w:rsid w:val="00053DAB"/>
    <w:rsid w:val="00054C06"/>
    <w:rsid w:val="0005507D"/>
    <w:rsid w:val="000562E6"/>
    <w:rsid w:val="00056CF6"/>
    <w:rsid w:val="00060719"/>
    <w:rsid w:val="000607FC"/>
    <w:rsid w:val="000617BC"/>
    <w:rsid w:val="00063B6B"/>
    <w:rsid w:val="00065E35"/>
    <w:rsid w:val="000707BA"/>
    <w:rsid w:val="00070855"/>
    <w:rsid w:val="00070892"/>
    <w:rsid w:val="000724A6"/>
    <w:rsid w:val="00073E67"/>
    <w:rsid w:val="000762FB"/>
    <w:rsid w:val="000763ED"/>
    <w:rsid w:val="0008037D"/>
    <w:rsid w:val="0008150E"/>
    <w:rsid w:val="000820C6"/>
    <w:rsid w:val="00082C8E"/>
    <w:rsid w:val="00083ACB"/>
    <w:rsid w:val="00083CEA"/>
    <w:rsid w:val="0008459C"/>
    <w:rsid w:val="0008470D"/>
    <w:rsid w:val="000853E8"/>
    <w:rsid w:val="00085E65"/>
    <w:rsid w:val="00087316"/>
    <w:rsid w:val="00087A83"/>
    <w:rsid w:val="00091180"/>
    <w:rsid w:val="000917DD"/>
    <w:rsid w:val="00091EFF"/>
    <w:rsid w:val="0009218E"/>
    <w:rsid w:val="00092226"/>
    <w:rsid w:val="0009471C"/>
    <w:rsid w:val="00095D25"/>
    <w:rsid w:val="00096FA3"/>
    <w:rsid w:val="00097AC5"/>
    <w:rsid w:val="000A0F1A"/>
    <w:rsid w:val="000A1A06"/>
    <w:rsid w:val="000A1D50"/>
    <w:rsid w:val="000A2D7B"/>
    <w:rsid w:val="000A3166"/>
    <w:rsid w:val="000A34AA"/>
    <w:rsid w:val="000A34F2"/>
    <w:rsid w:val="000A392B"/>
    <w:rsid w:val="000A3DF4"/>
    <w:rsid w:val="000A6DFD"/>
    <w:rsid w:val="000A7328"/>
    <w:rsid w:val="000B0CCC"/>
    <w:rsid w:val="000B0E0D"/>
    <w:rsid w:val="000B14E6"/>
    <w:rsid w:val="000B15E0"/>
    <w:rsid w:val="000B1ABD"/>
    <w:rsid w:val="000B1C9B"/>
    <w:rsid w:val="000B205E"/>
    <w:rsid w:val="000B37B9"/>
    <w:rsid w:val="000B4AFA"/>
    <w:rsid w:val="000B5649"/>
    <w:rsid w:val="000B6F1E"/>
    <w:rsid w:val="000B722A"/>
    <w:rsid w:val="000B731A"/>
    <w:rsid w:val="000B7CCA"/>
    <w:rsid w:val="000C0FF3"/>
    <w:rsid w:val="000C11C1"/>
    <w:rsid w:val="000C386C"/>
    <w:rsid w:val="000C3D3A"/>
    <w:rsid w:val="000C4EA6"/>
    <w:rsid w:val="000D0E4E"/>
    <w:rsid w:val="000D1D35"/>
    <w:rsid w:val="000D3F2D"/>
    <w:rsid w:val="000D4E44"/>
    <w:rsid w:val="000D53E5"/>
    <w:rsid w:val="000D5755"/>
    <w:rsid w:val="000D5E33"/>
    <w:rsid w:val="000D7775"/>
    <w:rsid w:val="000D784B"/>
    <w:rsid w:val="000D7DDF"/>
    <w:rsid w:val="000E0AB9"/>
    <w:rsid w:val="000E0B6C"/>
    <w:rsid w:val="000E0D13"/>
    <w:rsid w:val="000E12C4"/>
    <w:rsid w:val="000E17BC"/>
    <w:rsid w:val="000E3118"/>
    <w:rsid w:val="000E38D5"/>
    <w:rsid w:val="000E4158"/>
    <w:rsid w:val="000E4D70"/>
    <w:rsid w:val="000E4DD3"/>
    <w:rsid w:val="000E4F69"/>
    <w:rsid w:val="000E530B"/>
    <w:rsid w:val="000E5F65"/>
    <w:rsid w:val="000E7175"/>
    <w:rsid w:val="000F0A86"/>
    <w:rsid w:val="000F49A7"/>
    <w:rsid w:val="000F5CCF"/>
    <w:rsid w:val="000F6785"/>
    <w:rsid w:val="000F7072"/>
    <w:rsid w:val="000F735A"/>
    <w:rsid w:val="00100E58"/>
    <w:rsid w:val="00101303"/>
    <w:rsid w:val="00102FC6"/>
    <w:rsid w:val="00103264"/>
    <w:rsid w:val="001033E1"/>
    <w:rsid w:val="00104AB5"/>
    <w:rsid w:val="00105AEB"/>
    <w:rsid w:val="0011108B"/>
    <w:rsid w:val="001132C1"/>
    <w:rsid w:val="00113A29"/>
    <w:rsid w:val="00113BEB"/>
    <w:rsid w:val="001149DE"/>
    <w:rsid w:val="0011624E"/>
    <w:rsid w:val="0011630D"/>
    <w:rsid w:val="00116B51"/>
    <w:rsid w:val="00121568"/>
    <w:rsid w:val="001241A8"/>
    <w:rsid w:val="001244CD"/>
    <w:rsid w:val="0012473B"/>
    <w:rsid w:val="00124DF8"/>
    <w:rsid w:val="00125B6B"/>
    <w:rsid w:val="00125DEC"/>
    <w:rsid w:val="00126439"/>
    <w:rsid w:val="00127EC2"/>
    <w:rsid w:val="001302E4"/>
    <w:rsid w:val="00131B64"/>
    <w:rsid w:val="00131C0F"/>
    <w:rsid w:val="001324F2"/>
    <w:rsid w:val="00133001"/>
    <w:rsid w:val="001337D5"/>
    <w:rsid w:val="00134E96"/>
    <w:rsid w:val="00136708"/>
    <w:rsid w:val="00137273"/>
    <w:rsid w:val="00137AF6"/>
    <w:rsid w:val="00137BF9"/>
    <w:rsid w:val="00143F93"/>
    <w:rsid w:val="00144B23"/>
    <w:rsid w:val="001450DC"/>
    <w:rsid w:val="0014620B"/>
    <w:rsid w:val="00147172"/>
    <w:rsid w:val="001478BF"/>
    <w:rsid w:val="001532C8"/>
    <w:rsid w:val="001543F3"/>
    <w:rsid w:val="0015461E"/>
    <w:rsid w:val="00155B17"/>
    <w:rsid w:val="001570B6"/>
    <w:rsid w:val="00157739"/>
    <w:rsid w:val="00160601"/>
    <w:rsid w:val="00162844"/>
    <w:rsid w:val="001642A3"/>
    <w:rsid w:val="001658B2"/>
    <w:rsid w:val="00166659"/>
    <w:rsid w:val="00166E54"/>
    <w:rsid w:val="00166F26"/>
    <w:rsid w:val="0017040C"/>
    <w:rsid w:val="0017076E"/>
    <w:rsid w:val="001733A9"/>
    <w:rsid w:val="00173ECF"/>
    <w:rsid w:val="00174578"/>
    <w:rsid w:val="00176D0C"/>
    <w:rsid w:val="0017795B"/>
    <w:rsid w:val="00183DE3"/>
    <w:rsid w:val="00184EDF"/>
    <w:rsid w:val="00185E71"/>
    <w:rsid w:val="00186685"/>
    <w:rsid w:val="001866CC"/>
    <w:rsid w:val="00190F49"/>
    <w:rsid w:val="00191109"/>
    <w:rsid w:val="00191457"/>
    <w:rsid w:val="001923DE"/>
    <w:rsid w:val="0019434B"/>
    <w:rsid w:val="001951C9"/>
    <w:rsid w:val="00196DA9"/>
    <w:rsid w:val="001A0BD2"/>
    <w:rsid w:val="001A2C19"/>
    <w:rsid w:val="001A2DA2"/>
    <w:rsid w:val="001A354A"/>
    <w:rsid w:val="001A3B87"/>
    <w:rsid w:val="001A3ED0"/>
    <w:rsid w:val="001A653C"/>
    <w:rsid w:val="001B0DDB"/>
    <w:rsid w:val="001B2EC8"/>
    <w:rsid w:val="001B3539"/>
    <w:rsid w:val="001B6E48"/>
    <w:rsid w:val="001B704D"/>
    <w:rsid w:val="001B7676"/>
    <w:rsid w:val="001B78BB"/>
    <w:rsid w:val="001C12E8"/>
    <w:rsid w:val="001C23C1"/>
    <w:rsid w:val="001C2F64"/>
    <w:rsid w:val="001C37B5"/>
    <w:rsid w:val="001C47B3"/>
    <w:rsid w:val="001C4CF7"/>
    <w:rsid w:val="001C4E1C"/>
    <w:rsid w:val="001C5B6B"/>
    <w:rsid w:val="001C677B"/>
    <w:rsid w:val="001C69CB"/>
    <w:rsid w:val="001C7178"/>
    <w:rsid w:val="001C7807"/>
    <w:rsid w:val="001D01D1"/>
    <w:rsid w:val="001D067A"/>
    <w:rsid w:val="001D0D8D"/>
    <w:rsid w:val="001D266E"/>
    <w:rsid w:val="001D337D"/>
    <w:rsid w:val="001D3C6A"/>
    <w:rsid w:val="001D5401"/>
    <w:rsid w:val="001D6C5A"/>
    <w:rsid w:val="001D7294"/>
    <w:rsid w:val="001D7637"/>
    <w:rsid w:val="001E0274"/>
    <w:rsid w:val="001E0BC4"/>
    <w:rsid w:val="001E244C"/>
    <w:rsid w:val="001E2B1A"/>
    <w:rsid w:val="001E444A"/>
    <w:rsid w:val="001E5C75"/>
    <w:rsid w:val="001F295B"/>
    <w:rsid w:val="001F3822"/>
    <w:rsid w:val="001F4150"/>
    <w:rsid w:val="001F4924"/>
    <w:rsid w:val="001F525C"/>
    <w:rsid w:val="00200DB9"/>
    <w:rsid w:val="00201F43"/>
    <w:rsid w:val="00204BF2"/>
    <w:rsid w:val="00204C52"/>
    <w:rsid w:val="00210A30"/>
    <w:rsid w:val="00211866"/>
    <w:rsid w:val="002131D7"/>
    <w:rsid w:val="002145D7"/>
    <w:rsid w:val="00217EB2"/>
    <w:rsid w:val="00222743"/>
    <w:rsid w:val="00224A11"/>
    <w:rsid w:val="00224CC7"/>
    <w:rsid w:val="00227E30"/>
    <w:rsid w:val="0023081E"/>
    <w:rsid w:val="0023137B"/>
    <w:rsid w:val="00232306"/>
    <w:rsid w:val="00232566"/>
    <w:rsid w:val="00232C59"/>
    <w:rsid w:val="00232F6F"/>
    <w:rsid w:val="002339F2"/>
    <w:rsid w:val="00233D62"/>
    <w:rsid w:val="0023666F"/>
    <w:rsid w:val="00236A1E"/>
    <w:rsid w:val="00241843"/>
    <w:rsid w:val="00242600"/>
    <w:rsid w:val="00242CC8"/>
    <w:rsid w:val="002430F2"/>
    <w:rsid w:val="00243701"/>
    <w:rsid w:val="00243A88"/>
    <w:rsid w:val="00246BF6"/>
    <w:rsid w:val="00246E9A"/>
    <w:rsid w:val="00247356"/>
    <w:rsid w:val="0024791B"/>
    <w:rsid w:val="002500E0"/>
    <w:rsid w:val="00251D72"/>
    <w:rsid w:val="00251FBE"/>
    <w:rsid w:val="0025289B"/>
    <w:rsid w:val="002541F9"/>
    <w:rsid w:val="00254258"/>
    <w:rsid w:val="00254F63"/>
    <w:rsid w:val="00255629"/>
    <w:rsid w:val="0025609B"/>
    <w:rsid w:val="002607E9"/>
    <w:rsid w:val="00261781"/>
    <w:rsid w:val="002627A7"/>
    <w:rsid w:val="00263147"/>
    <w:rsid w:val="00265E42"/>
    <w:rsid w:val="00266988"/>
    <w:rsid w:val="002711A8"/>
    <w:rsid w:val="00271B0C"/>
    <w:rsid w:val="00272EC7"/>
    <w:rsid w:val="00275076"/>
    <w:rsid w:val="002779D8"/>
    <w:rsid w:val="00280CB6"/>
    <w:rsid w:val="002822DF"/>
    <w:rsid w:val="002828C0"/>
    <w:rsid w:val="002832F6"/>
    <w:rsid w:val="00283A0A"/>
    <w:rsid w:val="00286C2E"/>
    <w:rsid w:val="00286EB4"/>
    <w:rsid w:val="00287781"/>
    <w:rsid w:val="002916AA"/>
    <w:rsid w:val="00292252"/>
    <w:rsid w:val="00293ED2"/>
    <w:rsid w:val="00295147"/>
    <w:rsid w:val="002959AE"/>
    <w:rsid w:val="002A04EB"/>
    <w:rsid w:val="002A05F0"/>
    <w:rsid w:val="002A1748"/>
    <w:rsid w:val="002A1B61"/>
    <w:rsid w:val="002A2BAB"/>
    <w:rsid w:val="002A33BF"/>
    <w:rsid w:val="002A5B8C"/>
    <w:rsid w:val="002A7419"/>
    <w:rsid w:val="002B18AE"/>
    <w:rsid w:val="002B2CF8"/>
    <w:rsid w:val="002B2E8D"/>
    <w:rsid w:val="002B3191"/>
    <w:rsid w:val="002B402F"/>
    <w:rsid w:val="002B4DDA"/>
    <w:rsid w:val="002B5AD9"/>
    <w:rsid w:val="002B5C67"/>
    <w:rsid w:val="002B6A95"/>
    <w:rsid w:val="002B6C6C"/>
    <w:rsid w:val="002C0FB9"/>
    <w:rsid w:val="002C26A9"/>
    <w:rsid w:val="002C2C05"/>
    <w:rsid w:val="002C323D"/>
    <w:rsid w:val="002C34BF"/>
    <w:rsid w:val="002C39BE"/>
    <w:rsid w:val="002C40B1"/>
    <w:rsid w:val="002C427C"/>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BBC"/>
    <w:rsid w:val="002E3277"/>
    <w:rsid w:val="002E39FD"/>
    <w:rsid w:val="002E3CBD"/>
    <w:rsid w:val="002E547E"/>
    <w:rsid w:val="002E5A08"/>
    <w:rsid w:val="002E6A6B"/>
    <w:rsid w:val="002E6CBA"/>
    <w:rsid w:val="002E7413"/>
    <w:rsid w:val="002F0375"/>
    <w:rsid w:val="002F2946"/>
    <w:rsid w:val="002F2F7A"/>
    <w:rsid w:val="002F3F87"/>
    <w:rsid w:val="002F5B3D"/>
    <w:rsid w:val="002F641C"/>
    <w:rsid w:val="002F74FB"/>
    <w:rsid w:val="0030021F"/>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0BBB"/>
    <w:rsid w:val="00322330"/>
    <w:rsid w:val="003232CE"/>
    <w:rsid w:val="003236EC"/>
    <w:rsid w:val="0032551E"/>
    <w:rsid w:val="003257F4"/>
    <w:rsid w:val="0033033A"/>
    <w:rsid w:val="00332FA4"/>
    <w:rsid w:val="0033301E"/>
    <w:rsid w:val="00334D32"/>
    <w:rsid w:val="00335822"/>
    <w:rsid w:val="00336EB8"/>
    <w:rsid w:val="003378BA"/>
    <w:rsid w:val="00337A41"/>
    <w:rsid w:val="0034114A"/>
    <w:rsid w:val="00341CF9"/>
    <w:rsid w:val="00342085"/>
    <w:rsid w:val="00342125"/>
    <w:rsid w:val="00342C15"/>
    <w:rsid w:val="003436C7"/>
    <w:rsid w:val="00344123"/>
    <w:rsid w:val="0034426E"/>
    <w:rsid w:val="00344C27"/>
    <w:rsid w:val="00344FFB"/>
    <w:rsid w:val="00345078"/>
    <w:rsid w:val="00345EB2"/>
    <w:rsid w:val="00345F8C"/>
    <w:rsid w:val="0034647D"/>
    <w:rsid w:val="0034670C"/>
    <w:rsid w:val="00351836"/>
    <w:rsid w:val="00352310"/>
    <w:rsid w:val="003527B0"/>
    <w:rsid w:val="00353964"/>
    <w:rsid w:val="00354111"/>
    <w:rsid w:val="00354D9B"/>
    <w:rsid w:val="0035570A"/>
    <w:rsid w:val="003564BB"/>
    <w:rsid w:val="00361CE0"/>
    <w:rsid w:val="0036306F"/>
    <w:rsid w:val="0036398D"/>
    <w:rsid w:val="00364835"/>
    <w:rsid w:val="00365559"/>
    <w:rsid w:val="003656B0"/>
    <w:rsid w:val="003671B7"/>
    <w:rsid w:val="00370049"/>
    <w:rsid w:val="0037107E"/>
    <w:rsid w:val="00371683"/>
    <w:rsid w:val="00372259"/>
    <w:rsid w:val="00372B22"/>
    <w:rsid w:val="003734E6"/>
    <w:rsid w:val="00373836"/>
    <w:rsid w:val="00373B99"/>
    <w:rsid w:val="003740F2"/>
    <w:rsid w:val="003743E7"/>
    <w:rsid w:val="00375737"/>
    <w:rsid w:val="0037704E"/>
    <w:rsid w:val="00377076"/>
    <w:rsid w:val="00377343"/>
    <w:rsid w:val="003776C1"/>
    <w:rsid w:val="00377F22"/>
    <w:rsid w:val="003805C8"/>
    <w:rsid w:val="00381D80"/>
    <w:rsid w:val="003820A0"/>
    <w:rsid w:val="003824D4"/>
    <w:rsid w:val="003826AD"/>
    <w:rsid w:val="0038305D"/>
    <w:rsid w:val="00384369"/>
    <w:rsid w:val="00384631"/>
    <w:rsid w:val="00386971"/>
    <w:rsid w:val="00386A91"/>
    <w:rsid w:val="00386C43"/>
    <w:rsid w:val="0038701D"/>
    <w:rsid w:val="00387D51"/>
    <w:rsid w:val="00391F59"/>
    <w:rsid w:val="00392F9E"/>
    <w:rsid w:val="003941CF"/>
    <w:rsid w:val="003941F8"/>
    <w:rsid w:val="00394BC0"/>
    <w:rsid w:val="00396D0C"/>
    <w:rsid w:val="00396F53"/>
    <w:rsid w:val="00397349"/>
    <w:rsid w:val="0039740F"/>
    <w:rsid w:val="003A0C28"/>
    <w:rsid w:val="003A1C9C"/>
    <w:rsid w:val="003A3A92"/>
    <w:rsid w:val="003A4D6F"/>
    <w:rsid w:val="003A62EE"/>
    <w:rsid w:val="003A62F4"/>
    <w:rsid w:val="003A7980"/>
    <w:rsid w:val="003B0217"/>
    <w:rsid w:val="003B0764"/>
    <w:rsid w:val="003B0D5C"/>
    <w:rsid w:val="003B147F"/>
    <w:rsid w:val="003B1636"/>
    <w:rsid w:val="003B2207"/>
    <w:rsid w:val="003B33FA"/>
    <w:rsid w:val="003B35C8"/>
    <w:rsid w:val="003B3D71"/>
    <w:rsid w:val="003B418E"/>
    <w:rsid w:val="003B5519"/>
    <w:rsid w:val="003B57DD"/>
    <w:rsid w:val="003B67FD"/>
    <w:rsid w:val="003C01D9"/>
    <w:rsid w:val="003C1905"/>
    <w:rsid w:val="003C1ADB"/>
    <w:rsid w:val="003C3051"/>
    <w:rsid w:val="003C3884"/>
    <w:rsid w:val="003C42D3"/>
    <w:rsid w:val="003C465E"/>
    <w:rsid w:val="003C4AB0"/>
    <w:rsid w:val="003C4C37"/>
    <w:rsid w:val="003C5A28"/>
    <w:rsid w:val="003C6079"/>
    <w:rsid w:val="003C6969"/>
    <w:rsid w:val="003C6B3E"/>
    <w:rsid w:val="003C714E"/>
    <w:rsid w:val="003D227C"/>
    <w:rsid w:val="003D27E9"/>
    <w:rsid w:val="003D3609"/>
    <w:rsid w:val="003D415C"/>
    <w:rsid w:val="003D468B"/>
    <w:rsid w:val="003D5A3A"/>
    <w:rsid w:val="003D6AB0"/>
    <w:rsid w:val="003D6D06"/>
    <w:rsid w:val="003D7269"/>
    <w:rsid w:val="003D7535"/>
    <w:rsid w:val="003E1D81"/>
    <w:rsid w:val="003E252A"/>
    <w:rsid w:val="003E6A3A"/>
    <w:rsid w:val="003F0840"/>
    <w:rsid w:val="003F1E5F"/>
    <w:rsid w:val="003F1FF2"/>
    <w:rsid w:val="003F2D4A"/>
    <w:rsid w:val="003F4E56"/>
    <w:rsid w:val="003F5268"/>
    <w:rsid w:val="003F5D3A"/>
    <w:rsid w:val="003F5DC4"/>
    <w:rsid w:val="003F5E5A"/>
    <w:rsid w:val="003F637F"/>
    <w:rsid w:val="003F65E4"/>
    <w:rsid w:val="003F6F4C"/>
    <w:rsid w:val="00401573"/>
    <w:rsid w:val="00402A9F"/>
    <w:rsid w:val="0040307F"/>
    <w:rsid w:val="004033C9"/>
    <w:rsid w:val="00405C82"/>
    <w:rsid w:val="004064F1"/>
    <w:rsid w:val="00406D0D"/>
    <w:rsid w:val="00406F55"/>
    <w:rsid w:val="00407110"/>
    <w:rsid w:val="00407725"/>
    <w:rsid w:val="00407AE7"/>
    <w:rsid w:val="00411517"/>
    <w:rsid w:val="0041153A"/>
    <w:rsid w:val="00412254"/>
    <w:rsid w:val="00413308"/>
    <w:rsid w:val="004133D7"/>
    <w:rsid w:val="00413FDF"/>
    <w:rsid w:val="00414642"/>
    <w:rsid w:val="00414C9C"/>
    <w:rsid w:val="00415691"/>
    <w:rsid w:val="00415D2E"/>
    <w:rsid w:val="00417984"/>
    <w:rsid w:val="004204B7"/>
    <w:rsid w:val="00421E9F"/>
    <w:rsid w:val="00423D6E"/>
    <w:rsid w:val="00425DEA"/>
    <w:rsid w:val="00427D67"/>
    <w:rsid w:val="004320A0"/>
    <w:rsid w:val="004342DD"/>
    <w:rsid w:val="00436149"/>
    <w:rsid w:val="0043755F"/>
    <w:rsid w:val="00440018"/>
    <w:rsid w:val="00440795"/>
    <w:rsid w:val="00440CFE"/>
    <w:rsid w:val="00441686"/>
    <w:rsid w:val="00441F77"/>
    <w:rsid w:val="00444957"/>
    <w:rsid w:val="00444E0D"/>
    <w:rsid w:val="004457E3"/>
    <w:rsid w:val="00445B8C"/>
    <w:rsid w:val="004465FF"/>
    <w:rsid w:val="00446D2F"/>
    <w:rsid w:val="00446E79"/>
    <w:rsid w:val="00446F75"/>
    <w:rsid w:val="00450007"/>
    <w:rsid w:val="00450FC4"/>
    <w:rsid w:val="00452236"/>
    <w:rsid w:val="004535AB"/>
    <w:rsid w:val="0045388A"/>
    <w:rsid w:val="00460477"/>
    <w:rsid w:val="00460650"/>
    <w:rsid w:val="00460F88"/>
    <w:rsid w:val="004619B1"/>
    <w:rsid w:val="00461B8D"/>
    <w:rsid w:val="0046209F"/>
    <w:rsid w:val="00462365"/>
    <w:rsid w:val="0046309C"/>
    <w:rsid w:val="00463B6E"/>
    <w:rsid w:val="00463C3B"/>
    <w:rsid w:val="00464C9B"/>
    <w:rsid w:val="0046539D"/>
    <w:rsid w:val="004660B2"/>
    <w:rsid w:val="00466574"/>
    <w:rsid w:val="00466B55"/>
    <w:rsid w:val="004671E5"/>
    <w:rsid w:val="004702A1"/>
    <w:rsid w:val="004741EE"/>
    <w:rsid w:val="00474C58"/>
    <w:rsid w:val="00474E67"/>
    <w:rsid w:val="004757B1"/>
    <w:rsid w:val="00476245"/>
    <w:rsid w:val="00476C3B"/>
    <w:rsid w:val="0047779E"/>
    <w:rsid w:val="00480233"/>
    <w:rsid w:val="00480E19"/>
    <w:rsid w:val="004828F4"/>
    <w:rsid w:val="00482F1A"/>
    <w:rsid w:val="0048371F"/>
    <w:rsid w:val="0048398B"/>
    <w:rsid w:val="0048462B"/>
    <w:rsid w:val="00485511"/>
    <w:rsid w:val="004855A5"/>
    <w:rsid w:val="004870D5"/>
    <w:rsid w:val="00487EED"/>
    <w:rsid w:val="00490B41"/>
    <w:rsid w:val="00490E11"/>
    <w:rsid w:val="00491535"/>
    <w:rsid w:val="0049173D"/>
    <w:rsid w:val="00491D33"/>
    <w:rsid w:val="00491E7A"/>
    <w:rsid w:val="00491F19"/>
    <w:rsid w:val="004930E4"/>
    <w:rsid w:val="004934F3"/>
    <w:rsid w:val="0049558D"/>
    <w:rsid w:val="00496503"/>
    <w:rsid w:val="00496587"/>
    <w:rsid w:val="004A3EA9"/>
    <w:rsid w:val="004A6CDE"/>
    <w:rsid w:val="004B0CEE"/>
    <w:rsid w:val="004B230E"/>
    <w:rsid w:val="004B271D"/>
    <w:rsid w:val="004B3F16"/>
    <w:rsid w:val="004B5FC3"/>
    <w:rsid w:val="004B6CB5"/>
    <w:rsid w:val="004B7540"/>
    <w:rsid w:val="004C05BE"/>
    <w:rsid w:val="004C10C0"/>
    <w:rsid w:val="004C2553"/>
    <w:rsid w:val="004C2A3E"/>
    <w:rsid w:val="004C4165"/>
    <w:rsid w:val="004C4DC1"/>
    <w:rsid w:val="004C7820"/>
    <w:rsid w:val="004D296E"/>
    <w:rsid w:val="004D3C81"/>
    <w:rsid w:val="004D4306"/>
    <w:rsid w:val="004D5194"/>
    <w:rsid w:val="004D56CF"/>
    <w:rsid w:val="004D7844"/>
    <w:rsid w:val="004D7FDF"/>
    <w:rsid w:val="004E0597"/>
    <w:rsid w:val="004E186B"/>
    <w:rsid w:val="004E3435"/>
    <w:rsid w:val="004F05D4"/>
    <w:rsid w:val="004F0F93"/>
    <w:rsid w:val="004F1217"/>
    <w:rsid w:val="004F177C"/>
    <w:rsid w:val="004F4B89"/>
    <w:rsid w:val="004F68B7"/>
    <w:rsid w:val="004F7C0B"/>
    <w:rsid w:val="005016DD"/>
    <w:rsid w:val="00501734"/>
    <w:rsid w:val="00503E35"/>
    <w:rsid w:val="00504798"/>
    <w:rsid w:val="005049D7"/>
    <w:rsid w:val="00505980"/>
    <w:rsid w:val="00505CA1"/>
    <w:rsid w:val="0050669F"/>
    <w:rsid w:val="00512F91"/>
    <w:rsid w:val="00513436"/>
    <w:rsid w:val="005144F1"/>
    <w:rsid w:val="00514F3D"/>
    <w:rsid w:val="00515A1A"/>
    <w:rsid w:val="00515C79"/>
    <w:rsid w:val="00516439"/>
    <w:rsid w:val="005222E9"/>
    <w:rsid w:val="0052418C"/>
    <w:rsid w:val="0052513D"/>
    <w:rsid w:val="00525B90"/>
    <w:rsid w:val="00526B4A"/>
    <w:rsid w:val="00526D46"/>
    <w:rsid w:val="00534B3E"/>
    <w:rsid w:val="00535007"/>
    <w:rsid w:val="00535F4A"/>
    <w:rsid w:val="005369FA"/>
    <w:rsid w:val="0053749F"/>
    <w:rsid w:val="00537F14"/>
    <w:rsid w:val="0054199E"/>
    <w:rsid w:val="00545776"/>
    <w:rsid w:val="0054683B"/>
    <w:rsid w:val="005470A7"/>
    <w:rsid w:val="00550911"/>
    <w:rsid w:val="00550ADB"/>
    <w:rsid w:val="00552FAF"/>
    <w:rsid w:val="005556F6"/>
    <w:rsid w:val="0055718E"/>
    <w:rsid w:val="005605E1"/>
    <w:rsid w:val="00561309"/>
    <w:rsid w:val="0056137A"/>
    <w:rsid w:val="00561713"/>
    <w:rsid w:val="00562630"/>
    <w:rsid w:val="00563EF3"/>
    <w:rsid w:val="00563FBA"/>
    <w:rsid w:val="005641D5"/>
    <w:rsid w:val="00565033"/>
    <w:rsid w:val="0056560E"/>
    <w:rsid w:val="0056620D"/>
    <w:rsid w:val="00566A40"/>
    <w:rsid w:val="005708C3"/>
    <w:rsid w:val="00572A77"/>
    <w:rsid w:val="00573389"/>
    <w:rsid w:val="00574177"/>
    <w:rsid w:val="00574B14"/>
    <w:rsid w:val="005755AB"/>
    <w:rsid w:val="00575F61"/>
    <w:rsid w:val="00576DFE"/>
    <w:rsid w:val="005807B3"/>
    <w:rsid w:val="0058127B"/>
    <w:rsid w:val="00582025"/>
    <w:rsid w:val="00582F6F"/>
    <w:rsid w:val="00583427"/>
    <w:rsid w:val="00584E93"/>
    <w:rsid w:val="005856DF"/>
    <w:rsid w:val="00590D06"/>
    <w:rsid w:val="0059132E"/>
    <w:rsid w:val="005920E9"/>
    <w:rsid w:val="0059384B"/>
    <w:rsid w:val="00593D02"/>
    <w:rsid w:val="00595824"/>
    <w:rsid w:val="00596EAB"/>
    <w:rsid w:val="0059744C"/>
    <w:rsid w:val="005A0595"/>
    <w:rsid w:val="005A2D12"/>
    <w:rsid w:val="005A51E5"/>
    <w:rsid w:val="005A5E8F"/>
    <w:rsid w:val="005B0D3F"/>
    <w:rsid w:val="005B369C"/>
    <w:rsid w:val="005B4C4A"/>
    <w:rsid w:val="005B4F44"/>
    <w:rsid w:val="005B56F7"/>
    <w:rsid w:val="005B63BC"/>
    <w:rsid w:val="005C076C"/>
    <w:rsid w:val="005C3D74"/>
    <w:rsid w:val="005C3FC6"/>
    <w:rsid w:val="005C50B2"/>
    <w:rsid w:val="005C5CCC"/>
    <w:rsid w:val="005C6660"/>
    <w:rsid w:val="005C6FE6"/>
    <w:rsid w:val="005D2FB4"/>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59CB"/>
    <w:rsid w:val="005F5E61"/>
    <w:rsid w:val="005F7785"/>
    <w:rsid w:val="0060072B"/>
    <w:rsid w:val="0060086D"/>
    <w:rsid w:val="00600DAA"/>
    <w:rsid w:val="00601A0A"/>
    <w:rsid w:val="00603188"/>
    <w:rsid w:val="006038D6"/>
    <w:rsid w:val="0060420E"/>
    <w:rsid w:val="00606361"/>
    <w:rsid w:val="0060730A"/>
    <w:rsid w:val="00607FED"/>
    <w:rsid w:val="006119C6"/>
    <w:rsid w:val="00612C88"/>
    <w:rsid w:val="00613AE9"/>
    <w:rsid w:val="0061499C"/>
    <w:rsid w:val="0062036A"/>
    <w:rsid w:val="00620E30"/>
    <w:rsid w:val="00621B5E"/>
    <w:rsid w:val="00621CF6"/>
    <w:rsid w:val="00624840"/>
    <w:rsid w:val="00625C9A"/>
    <w:rsid w:val="00626FED"/>
    <w:rsid w:val="0062755C"/>
    <w:rsid w:val="00627CE3"/>
    <w:rsid w:val="0063147F"/>
    <w:rsid w:val="00631569"/>
    <w:rsid w:val="00635A22"/>
    <w:rsid w:val="00635C3F"/>
    <w:rsid w:val="00635E8E"/>
    <w:rsid w:val="0063646D"/>
    <w:rsid w:val="0063692D"/>
    <w:rsid w:val="00637475"/>
    <w:rsid w:val="00640A5F"/>
    <w:rsid w:val="0064165B"/>
    <w:rsid w:val="00642554"/>
    <w:rsid w:val="0064435A"/>
    <w:rsid w:val="00645834"/>
    <w:rsid w:val="00646151"/>
    <w:rsid w:val="00653059"/>
    <w:rsid w:val="006539C3"/>
    <w:rsid w:val="00654671"/>
    <w:rsid w:val="006566AA"/>
    <w:rsid w:val="006576F3"/>
    <w:rsid w:val="006626B8"/>
    <w:rsid w:val="0066338F"/>
    <w:rsid w:val="00663A7D"/>
    <w:rsid w:val="00663D7B"/>
    <w:rsid w:val="006669E9"/>
    <w:rsid w:val="00667240"/>
    <w:rsid w:val="006673B4"/>
    <w:rsid w:val="0066748D"/>
    <w:rsid w:val="00670BBD"/>
    <w:rsid w:val="0067118B"/>
    <w:rsid w:val="0067144B"/>
    <w:rsid w:val="00671687"/>
    <w:rsid w:val="00673A89"/>
    <w:rsid w:val="00673D17"/>
    <w:rsid w:val="00675854"/>
    <w:rsid w:val="00680D3D"/>
    <w:rsid w:val="006814C6"/>
    <w:rsid w:val="00684656"/>
    <w:rsid w:val="006847AB"/>
    <w:rsid w:val="00686A25"/>
    <w:rsid w:val="00687F7C"/>
    <w:rsid w:val="00687FF5"/>
    <w:rsid w:val="006903E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DA8"/>
    <w:rsid w:val="006B42C1"/>
    <w:rsid w:val="006B4CB6"/>
    <w:rsid w:val="006C160C"/>
    <w:rsid w:val="006C1B5F"/>
    <w:rsid w:val="006C2029"/>
    <w:rsid w:val="006C2299"/>
    <w:rsid w:val="006C4438"/>
    <w:rsid w:val="006C5297"/>
    <w:rsid w:val="006C5578"/>
    <w:rsid w:val="006C5A0C"/>
    <w:rsid w:val="006C6D4D"/>
    <w:rsid w:val="006C7A4E"/>
    <w:rsid w:val="006D076F"/>
    <w:rsid w:val="006D0C8C"/>
    <w:rsid w:val="006D10DC"/>
    <w:rsid w:val="006D1EEE"/>
    <w:rsid w:val="006D2C6D"/>
    <w:rsid w:val="006D4355"/>
    <w:rsid w:val="006D49FE"/>
    <w:rsid w:val="006D4A24"/>
    <w:rsid w:val="006D5309"/>
    <w:rsid w:val="006D7B80"/>
    <w:rsid w:val="006D7CE5"/>
    <w:rsid w:val="006E0844"/>
    <w:rsid w:val="006E154C"/>
    <w:rsid w:val="006E1FCB"/>
    <w:rsid w:val="006E242F"/>
    <w:rsid w:val="006E30C4"/>
    <w:rsid w:val="006E3433"/>
    <w:rsid w:val="006E3933"/>
    <w:rsid w:val="006E396C"/>
    <w:rsid w:val="006F094B"/>
    <w:rsid w:val="006F0F02"/>
    <w:rsid w:val="006F16D9"/>
    <w:rsid w:val="006F4803"/>
    <w:rsid w:val="006F6511"/>
    <w:rsid w:val="006F6B55"/>
    <w:rsid w:val="006F6E09"/>
    <w:rsid w:val="006F7D4C"/>
    <w:rsid w:val="006F7D4D"/>
    <w:rsid w:val="00700288"/>
    <w:rsid w:val="007011A2"/>
    <w:rsid w:val="00701ADC"/>
    <w:rsid w:val="00701F79"/>
    <w:rsid w:val="00702AD7"/>
    <w:rsid w:val="00703494"/>
    <w:rsid w:val="00703E65"/>
    <w:rsid w:val="00704B34"/>
    <w:rsid w:val="00704C69"/>
    <w:rsid w:val="00705339"/>
    <w:rsid w:val="00705B20"/>
    <w:rsid w:val="00705BDE"/>
    <w:rsid w:val="0070620F"/>
    <w:rsid w:val="00707FF4"/>
    <w:rsid w:val="00710B48"/>
    <w:rsid w:val="00712165"/>
    <w:rsid w:val="00712FDD"/>
    <w:rsid w:val="0071464E"/>
    <w:rsid w:val="007146EB"/>
    <w:rsid w:val="007158A3"/>
    <w:rsid w:val="00716245"/>
    <w:rsid w:val="007170C5"/>
    <w:rsid w:val="00717318"/>
    <w:rsid w:val="00717A0E"/>
    <w:rsid w:val="00720A82"/>
    <w:rsid w:val="00723387"/>
    <w:rsid w:val="00724605"/>
    <w:rsid w:val="00724BCC"/>
    <w:rsid w:val="0073036E"/>
    <w:rsid w:val="00731E7A"/>
    <w:rsid w:val="007325B7"/>
    <w:rsid w:val="00732F76"/>
    <w:rsid w:val="00734707"/>
    <w:rsid w:val="007376CE"/>
    <w:rsid w:val="00737D86"/>
    <w:rsid w:val="00741F51"/>
    <w:rsid w:val="00742050"/>
    <w:rsid w:val="00742FA8"/>
    <w:rsid w:val="00744E9F"/>
    <w:rsid w:val="00745BF8"/>
    <w:rsid w:val="00746C3D"/>
    <w:rsid w:val="00747212"/>
    <w:rsid w:val="007477D9"/>
    <w:rsid w:val="00747ACE"/>
    <w:rsid w:val="00753169"/>
    <w:rsid w:val="00753689"/>
    <w:rsid w:val="007536A6"/>
    <w:rsid w:val="007537E5"/>
    <w:rsid w:val="00754290"/>
    <w:rsid w:val="0075476A"/>
    <w:rsid w:val="00755D14"/>
    <w:rsid w:val="0076071A"/>
    <w:rsid w:val="00760C5B"/>
    <w:rsid w:val="00760EFC"/>
    <w:rsid w:val="00761A04"/>
    <w:rsid w:val="00761A05"/>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5859"/>
    <w:rsid w:val="00785CA4"/>
    <w:rsid w:val="00785D65"/>
    <w:rsid w:val="00786210"/>
    <w:rsid w:val="007862AE"/>
    <w:rsid w:val="00787671"/>
    <w:rsid w:val="007904A5"/>
    <w:rsid w:val="00791900"/>
    <w:rsid w:val="00791D7C"/>
    <w:rsid w:val="007922C8"/>
    <w:rsid w:val="00793F1D"/>
    <w:rsid w:val="00794B9F"/>
    <w:rsid w:val="00794BAF"/>
    <w:rsid w:val="00795E68"/>
    <w:rsid w:val="0079658C"/>
    <w:rsid w:val="007978DA"/>
    <w:rsid w:val="007A1CAC"/>
    <w:rsid w:val="007A1F23"/>
    <w:rsid w:val="007A246B"/>
    <w:rsid w:val="007A6838"/>
    <w:rsid w:val="007A7497"/>
    <w:rsid w:val="007B039E"/>
    <w:rsid w:val="007B0979"/>
    <w:rsid w:val="007B439E"/>
    <w:rsid w:val="007B6422"/>
    <w:rsid w:val="007B64E1"/>
    <w:rsid w:val="007C0A06"/>
    <w:rsid w:val="007C2017"/>
    <w:rsid w:val="007C2179"/>
    <w:rsid w:val="007C23AC"/>
    <w:rsid w:val="007C25FE"/>
    <w:rsid w:val="007C3E84"/>
    <w:rsid w:val="007C4EBE"/>
    <w:rsid w:val="007C4EFA"/>
    <w:rsid w:val="007C52C1"/>
    <w:rsid w:val="007C571B"/>
    <w:rsid w:val="007D25CB"/>
    <w:rsid w:val="007D2CB5"/>
    <w:rsid w:val="007D4664"/>
    <w:rsid w:val="007D4D19"/>
    <w:rsid w:val="007D5C85"/>
    <w:rsid w:val="007D7F4D"/>
    <w:rsid w:val="007E1F67"/>
    <w:rsid w:val="007E36EE"/>
    <w:rsid w:val="007E3A57"/>
    <w:rsid w:val="007E3CCB"/>
    <w:rsid w:val="007E64AB"/>
    <w:rsid w:val="007E6F51"/>
    <w:rsid w:val="007E77C8"/>
    <w:rsid w:val="007F06B4"/>
    <w:rsid w:val="007F0BF7"/>
    <w:rsid w:val="007F1DB6"/>
    <w:rsid w:val="007F45E6"/>
    <w:rsid w:val="007F4A4F"/>
    <w:rsid w:val="007F608C"/>
    <w:rsid w:val="00801E99"/>
    <w:rsid w:val="00802AB5"/>
    <w:rsid w:val="00806BDB"/>
    <w:rsid w:val="00807E4B"/>
    <w:rsid w:val="00810373"/>
    <w:rsid w:val="00810FFE"/>
    <w:rsid w:val="00813883"/>
    <w:rsid w:val="00813C19"/>
    <w:rsid w:val="00815FDA"/>
    <w:rsid w:val="008162B6"/>
    <w:rsid w:val="008173D0"/>
    <w:rsid w:val="008173E7"/>
    <w:rsid w:val="00817625"/>
    <w:rsid w:val="00817A4B"/>
    <w:rsid w:val="008224A7"/>
    <w:rsid w:val="0082265D"/>
    <w:rsid w:val="008238CB"/>
    <w:rsid w:val="00824D38"/>
    <w:rsid w:val="0082661A"/>
    <w:rsid w:val="00831C0E"/>
    <w:rsid w:val="00832853"/>
    <w:rsid w:val="0083371C"/>
    <w:rsid w:val="008347F5"/>
    <w:rsid w:val="008407FC"/>
    <w:rsid w:val="00840B8E"/>
    <w:rsid w:val="00841131"/>
    <w:rsid w:val="00841336"/>
    <w:rsid w:val="0084275F"/>
    <w:rsid w:val="008449CF"/>
    <w:rsid w:val="00844C19"/>
    <w:rsid w:val="00846DB5"/>
    <w:rsid w:val="0084753D"/>
    <w:rsid w:val="00847B83"/>
    <w:rsid w:val="008510A5"/>
    <w:rsid w:val="00851DF1"/>
    <w:rsid w:val="00852846"/>
    <w:rsid w:val="00852849"/>
    <w:rsid w:val="00852FD2"/>
    <w:rsid w:val="00854069"/>
    <w:rsid w:val="00855BF6"/>
    <w:rsid w:val="00855F5A"/>
    <w:rsid w:val="00856699"/>
    <w:rsid w:val="00860A27"/>
    <w:rsid w:val="00861B1F"/>
    <w:rsid w:val="00862EC5"/>
    <w:rsid w:val="00862F98"/>
    <w:rsid w:val="00863EB1"/>
    <w:rsid w:val="00864D4A"/>
    <w:rsid w:val="00865577"/>
    <w:rsid w:val="00867260"/>
    <w:rsid w:val="0086739E"/>
    <w:rsid w:val="0086791C"/>
    <w:rsid w:val="00870097"/>
    <w:rsid w:val="008728A5"/>
    <w:rsid w:val="00873CE7"/>
    <w:rsid w:val="00874C89"/>
    <w:rsid w:val="008750D1"/>
    <w:rsid w:val="00875B6B"/>
    <w:rsid w:val="0087692C"/>
    <w:rsid w:val="00883B78"/>
    <w:rsid w:val="00884AA9"/>
    <w:rsid w:val="00885F71"/>
    <w:rsid w:val="00886B62"/>
    <w:rsid w:val="00886DDF"/>
    <w:rsid w:val="00887715"/>
    <w:rsid w:val="00890DD7"/>
    <w:rsid w:val="008912E4"/>
    <w:rsid w:val="0089224B"/>
    <w:rsid w:val="0089237F"/>
    <w:rsid w:val="00894850"/>
    <w:rsid w:val="00897DC0"/>
    <w:rsid w:val="008A007E"/>
    <w:rsid w:val="008A07FA"/>
    <w:rsid w:val="008A0A2D"/>
    <w:rsid w:val="008A1783"/>
    <w:rsid w:val="008A42E7"/>
    <w:rsid w:val="008A458F"/>
    <w:rsid w:val="008A6916"/>
    <w:rsid w:val="008A700A"/>
    <w:rsid w:val="008A776C"/>
    <w:rsid w:val="008B08A0"/>
    <w:rsid w:val="008B0B06"/>
    <w:rsid w:val="008B0C1D"/>
    <w:rsid w:val="008B0D23"/>
    <w:rsid w:val="008B2576"/>
    <w:rsid w:val="008B297E"/>
    <w:rsid w:val="008B4C94"/>
    <w:rsid w:val="008B4F00"/>
    <w:rsid w:val="008B7F2D"/>
    <w:rsid w:val="008C118D"/>
    <w:rsid w:val="008C37AF"/>
    <w:rsid w:val="008C5A5A"/>
    <w:rsid w:val="008C6EE8"/>
    <w:rsid w:val="008D1321"/>
    <w:rsid w:val="008D1974"/>
    <w:rsid w:val="008D270C"/>
    <w:rsid w:val="008D2D1B"/>
    <w:rsid w:val="008D40B7"/>
    <w:rsid w:val="008D40F6"/>
    <w:rsid w:val="008D4CA0"/>
    <w:rsid w:val="008E0F75"/>
    <w:rsid w:val="008E1FDC"/>
    <w:rsid w:val="008E4FF8"/>
    <w:rsid w:val="008E5180"/>
    <w:rsid w:val="008E602B"/>
    <w:rsid w:val="008E6245"/>
    <w:rsid w:val="008F192B"/>
    <w:rsid w:val="008F2F66"/>
    <w:rsid w:val="008F41B1"/>
    <w:rsid w:val="008F4A0F"/>
    <w:rsid w:val="008F4B23"/>
    <w:rsid w:val="008F59E9"/>
    <w:rsid w:val="0090059B"/>
    <w:rsid w:val="0090169F"/>
    <w:rsid w:val="00902241"/>
    <w:rsid w:val="0090395A"/>
    <w:rsid w:val="00903C64"/>
    <w:rsid w:val="00903FB7"/>
    <w:rsid w:val="00905B5E"/>
    <w:rsid w:val="00905EDF"/>
    <w:rsid w:val="009064F0"/>
    <w:rsid w:val="009065C3"/>
    <w:rsid w:val="009104A3"/>
    <w:rsid w:val="00911FA8"/>
    <w:rsid w:val="009120C0"/>
    <w:rsid w:val="00913508"/>
    <w:rsid w:val="00914474"/>
    <w:rsid w:val="00914A64"/>
    <w:rsid w:val="0091505F"/>
    <w:rsid w:val="009152F7"/>
    <w:rsid w:val="009154FD"/>
    <w:rsid w:val="00916DE2"/>
    <w:rsid w:val="0092004B"/>
    <w:rsid w:val="00920217"/>
    <w:rsid w:val="009213C8"/>
    <w:rsid w:val="0092197A"/>
    <w:rsid w:val="00922813"/>
    <w:rsid w:val="00925AD1"/>
    <w:rsid w:val="00925F1B"/>
    <w:rsid w:val="009268D6"/>
    <w:rsid w:val="0092703B"/>
    <w:rsid w:val="00930998"/>
    <w:rsid w:val="00930A25"/>
    <w:rsid w:val="00930E59"/>
    <w:rsid w:val="00934E20"/>
    <w:rsid w:val="009401B0"/>
    <w:rsid w:val="00940235"/>
    <w:rsid w:val="00940B1A"/>
    <w:rsid w:val="009418DB"/>
    <w:rsid w:val="00943793"/>
    <w:rsid w:val="0094438B"/>
    <w:rsid w:val="00945200"/>
    <w:rsid w:val="009469D8"/>
    <w:rsid w:val="00947C5D"/>
    <w:rsid w:val="00947DBA"/>
    <w:rsid w:val="00952B56"/>
    <w:rsid w:val="00953D1B"/>
    <w:rsid w:val="00953F7F"/>
    <w:rsid w:val="00954C81"/>
    <w:rsid w:val="00955920"/>
    <w:rsid w:val="00956189"/>
    <w:rsid w:val="0095644F"/>
    <w:rsid w:val="00957B34"/>
    <w:rsid w:val="00957E7C"/>
    <w:rsid w:val="009604DD"/>
    <w:rsid w:val="00960737"/>
    <w:rsid w:val="00961750"/>
    <w:rsid w:val="00962156"/>
    <w:rsid w:val="009625D0"/>
    <w:rsid w:val="0096319D"/>
    <w:rsid w:val="009645ED"/>
    <w:rsid w:val="009659E5"/>
    <w:rsid w:val="00965A33"/>
    <w:rsid w:val="00970B78"/>
    <w:rsid w:val="009719EA"/>
    <w:rsid w:val="009720E7"/>
    <w:rsid w:val="009721CC"/>
    <w:rsid w:val="009723E7"/>
    <w:rsid w:val="00972482"/>
    <w:rsid w:val="0097362D"/>
    <w:rsid w:val="00974BAA"/>
    <w:rsid w:val="00976AEC"/>
    <w:rsid w:val="00976EE2"/>
    <w:rsid w:val="00980303"/>
    <w:rsid w:val="00980AC6"/>
    <w:rsid w:val="00981976"/>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0E2"/>
    <w:rsid w:val="009976B2"/>
    <w:rsid w:val="009A061B"/>
    <w:rsid w:val="009A1EBA"/>
    <w:rsid w:val="009A2605"/>
    <w:rsid w:val="009B0BE9"/>
    <w:rsid w:val="009B1423"/>
    <w:rsid w:val="009B14DF"/>
    <w:rsid w:val="009B1732"/>
    <w:rsid w:val="009B20A5"/>
    <w:rsid w:val="009B2DD1"/>
    <w:rsid w:val="009B3BEC"/>
    <w:rsid w:val="009B4264"/>
    <w:rsid w:val="009B4AE2"/>
    <w:rsid w:val="009B7DC1"/>
    <w:rsid w:val="009C1552"/>
    <w:rsid w:val="009C1864"/>
    <w:rsid w:val="009C204F"/>
    <w:rsid w:val="009C26D2"/>
    <w:rsid w:val="009C2C8B"/>
    <w:rsid w:val="009C4082"/>
    <w:rsid w:val="009C4BA0"/>
    <w:rsid w:val="009C5392"/>
    <w:rsid w:val="009C5A7A"/>
    <w:rsid w:val="009C66D0"/>
    <w:rsid w:val="009C6903"/>
    <w:rsid w:val="009C7649"/>
    <w:rsid w:val="009D0A95"/>
    <w:rsid w:val="009D0D52"/>
    <w:rsid w:val="009D39CD"/>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30F8"/>
    <w:rsid w:val="009F31A5"/>
    <w:rsid w:val="009F4E69"/>
    <w:rsid w:val="009F55E0"/>
    <w:rsid w:val="009F66AE"/>
    <w:rsid w:val="009F6777"/>
    <w:rsid w:val="009F6B39"/>
    <w:rsid w:val="00A005F1"/>
    <w:rsid w:val="00A072A9"/>
    <w:rsid w:val="00A07405"/>
    <w:rsid w:val="00A101F4"/>
    <w:rsid w:val="00A1107E"/>
    <w:rsid w:val="00A133C4"/>
    <w:rsid w:val="00A14378"/>
    <w:rsid w:val="00A15DE5"/>
    <w:rsid w:val="00A17610"/>
    <w:rsid w:val="00A17776"/>
    <w:rsid w:val="00A20171"/>
    <w:rsid w:val="00A20E63"/>
    <w:rsid w:val="00A21B64"/>
    <w:rsid w:val="00A22187"/>
    <w:rsid w:val="00A23C63"/>
    <w:rsid w:val="00A245FC"/>
    <w:rsid w:val="00A26676"/>
    <w:rsid w:val="00A27E62"/>
    <w:rsid w:val="00A30ADC"/>
    <w:rsid w:val="00A315CA"/>
    <w:rsid w:val="00A31B06"/>
    <w:rsid w:val="00A321C0"/>
    <w:rsid w:val="00A327F3"/>
    <w:rsid w:val="00A32E52"/>
    <w:rsid w:val="00A3652D"/>
    <w:rsid w:val="00A366D3"/>
    <w:rsid w:val="00A37006"/>
    <w:rsid w:val="00A40E45"/>
    <w:rsid w:val="00A41CD4"/>
    <w:rsid w:val="00A43F80"/>
    <w:rsid w:val="00A44244"/>
    <w:rsid w:val="00A44771"/>
    <w:rsid w:val="00A44D36"/>
    <w:rsid w:val="00A46334"/>
    <w:rsid w:val="00A467BD"/>
    <w:rsid w:val="00A46A0D"/>
    <w:rsid w:val="00A50A77"/>
    <w:rsid w:val="00A510BC"/>
    <w:rsid w:val="00A51DBF"/>
    <w:rsid w:val="00A52C60"/>
    <w:rsid w:val="00A5409B"/>
    <w:rsid w:val="00A5452A"/>
    <w:rsid w:val="00A54A6D"/>
    <w:rsid w:val="00A56355"/>
    <w:rsid w:val="00A57030"/>
    <w:rsid w:val="00A57DF4"/>
    <w:rsid w:val="00A611AF"/>
    <w:rsid w:val="00A62963"/>
    <w:rsid w:val="00A64329"/>
    <w:rsid w:val="00A65647"/>
    <w:rsid w:val="00A6726A"/>
    <w:rsid w:val="00A67915"/>
    <w:rsid w:val="00A67B98"/>
    <w:rsid w:val="00A70724"/>
    <w:rsid w:val="00A7140C"/>
    <w:rsid w:val="00A715B0"/>
    <w:rsid w:val="00A71C2E"/>
    <w:rsid w:val="00A726EB"/>
    <w:rsid w:val="00A74212"/>
    <w:rsid w:val="00A747C0"/>
    <w:rsid w:val="00A747F3"/>
    <w:rsid w:val="00A7659E"/>
    <w:rsid w:val="00A77417"/>
    <w:rsid w:val="00A774D4"/>
    <w:rsid w:val="00A809D6"/>
    <w:rsid w:val="00A81086"/>
    <w:rsid w:val="00A811E2"/>
    <w:rsid w:val="00A81880"/>
    <w:rsid w:val="00A82126"/>
    <w:rsid w:val="00A82A2D"/>
    <w:rsid w:val="00A83498"/>
    <w:rsid w:val="00A83B01"/>
    <w:rsid w:val="00A83B4B"/>
    <w:rsid w:val="00A8440F"/>
    <w:rsid w:val="00A848DB"/>
    <w:rsid w:val="00A85406"/>
    <w:rsid w:val="00A85D69"/>
    <w:rsid w:val="00A863FE"/>
    <w:rsid w:val="00A86761"/>
    <w:rsid w:val="00A872F9"/>
    <w:rsid w:val="00A9148A"/>
    <w:rsid w:val="00A92F11"/>
    <w:rsid w:val="00A94744"/>
    <w:rsid w:val="00A965FF"/>
    <w:rsid w:val="00A96A71"/>
    <w:rsid w:val="00AA0D1E"/>
    <w:rsid w:val="00AA132E"/>
    <w:rsid w:val="00AA19B1"/>
    <w:rsid w:val="00AA4196"/>
    <w:rsid w:val="00AA4796"/>
    <w:rsid w:val="00AA6945"/>
    <w:rsid w:val="00AB156C"/>
    <w:rsid w:val="00AB2F50"/>
    <w:rsid w:val="00AB3871"/>
    <w:rsid w:val="00AB479E"/>
    <w:rsid w:val="00AB4AF7"/>
    <w:rsid w:val="00AC1D83"/>
    <w:rsid w:val="00AC3468"/>
    <w:rsid w:val="00AC4E19"/>
    <w:rsid w:val="00AC50EA"/>
    <w:rsid w:val="00AC5302"/>
    <w:rsid w:val="00AC54E3"/>
    <w:rsid w:val="00AC5880"/>
    <w:rsid w:val="00AD01B9"/>
    <w:rsid w:val="00AD0854"/>
    <w:rsid w:val="00AD239C"/>
    <w:rsid w:val="00AD4785"/>
    <w:rsid w:val="00AD4CB9"/>
    <w:rsid w:val="00AD50F2"/>
    <w:rsid w:val="00AD5858"/>
    <w:rsid w:val="00AD6D80"/>
    <w:rsid w:val="00AD7920"/>
    <w:rsid w:val="00AE0864"/>
    <w:rsid w:val="00AE1EA9"/>
    <w:rsid w:val="00AE2D53"/>
    <w:rsid w:val="00AE2D5D"/>
    <w:rsid w:val="00AE3128"/>
    <w:rsid w:val="00AE31EA"/>
    <w:rsid w:val="00AE4288"/>
    <w:rsid w:val="00AE4B9A"/>
    <w:rsid w:val="00AE58C9"/>
    <w:rsid w:val="00AE797C"/>
    <w:rsid w:val="00AF0993"/>
    <w:rsid w:val="00AF120F"/>
    <w:rsid w:val="00AF1D99"/>
    <w:rsid w:val="00AF20DA"/>
    <w:rsid w:val="00AF23C4"/>
    <w:rsid w:val="00AF255C"/>
    <w:rsid w:val="00AF2F62"/>
    <w:rsid w:val="00AF3E5C"/>
    <w:rsid w:val="00AF4157"/>
    <w:rsid w:val="00AF4A88"/>
    <w:rsid w:val="00AF5513"/>
    <w:rsid w:val="00AF556A"/>
    <w:rsid w:val="00AF5E63"/>
    <w:rsid w:val="00AF61F2"/>
    <w:rsid w:val="00AF64C0"/>
    <w:rsid w:val="00AF7739"/>
    <w:rsid w:val="00B002AC"/>
    <w:rsid w:val="00B00CD3"/>
    <w:rsid w:val="00B00F84"/>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307"/>
    <w:rsid w:val="00B24F4C"/>
    <w:rsid w:val="00B250B8"/>
    <w:rsid w:val="00B265BE"/>
    <w:rsid w:val="00B33DE8"/>
    <w:rsid w:val="00B344D7"/>
    <w:rsid w:val="00B35826"/>
    <w:rsid w:val="00B365E3"/>
    <w:rsid w:val="00B366A4"/>
    <w:rsid w:val="00B369BC"/>
    <w:rsid w:val="00B403BF"/>
    <w:rsid w:val="00B41202"/>
    <w:rsid w:val="00B44ADA"/>
    <w:rsid w:val="00B44EAF"/>
    <w:rsid w:val="00B45BFB"/>
    <w:rsid w:val="00B46344"/>
    <w:rsid w:val="00B47825"/>
    <w:rsid w:val="00B47E34"/>
    <w:rsid w:val="00B51B72"/>
    <w:rsid w:val="00B538D0"/>
    <w:rsid w:val="00B54B6C"/>
    <w:rsid w:val="00B557DA"/>
    <w:rsid w:val="00B55B82"/>
    <w:rsid w:val="00B56CEA"/>
    <w:rsid w:val="00B60F9F"/>
    <w:rsid w:val="00B614D8"/>
    <w:rsid w:val="00B63052"/>
    <w:rsid w:val="00B65828"/>
    <w:rsid w:val="00B67F4C"/>
    <w:rsid w:val="00B713FF"/>
    <w:rsid w:val="00B71629"/>
    <w:rsid w:val="00B72C62"/>
    <w:rsid w:val="00B735E4"/>
    <w:rsid w:val="00B73F6C"/>
    <w:rsid w:val="00B74373"/>
    <w:rsid w:val="00B753D3"/>
    <w:rsid w:val="00B80A7D"/>
    <w:rsid w:val="00B80B5C"/>
    <w:rsid w:val="00B82819"/>
    <w:rsid w:val="00B83241"/>
    <w:rsid w:val="00B84701"/>
    <w:rsid w:val="00B84AAF"/>
    <w:rsid w:val="00B84F46"/>
    <w:rsid w:val="00B85316"/>
    <w:rsid w:val="00B8580F"/>
    <w:rsid w:val="00B8672E"/>
    <w:rsid w:val="00B872FA"/>
    <w:rsid w:val="00B910F8"/>
    <w:rsid w:val="00B91645"/>
    <w:rsid w:val="00B93276"/>
    <w:rsid w:val="00B93359"/>
    <w:rsid w:val="00B945B1"/>
    <w:rsid w:val="00B9485A"/>
    <w:rsid w:val="00B9493A"/>
    <w:rsid w:val="00B965D2"/>
    <w:rsid w:val="00B96675"/>
    <w:rsid w:val="00B96FDE"/>
    <w:rsid w:val="00B97AAD"/>
    <w:rsid w:val="00BA187D"/>
    <w:rsid w:val="00BA2542"/>
    <w:rsid w:val="00BA2E6E"/>
    <w:rsid w:val="00BA3198"/>
    <w:rsid w:val="00BA3759"/>
    <w:rsid w:val="00BA411E"/>
    <w:rsid w:val="00BA5E9C"/>
    <w:rsid w:val="00BA684F"/>
    <w:rsid w:val="00BA7EBE"/>
    <w:rsid w:val="00BB04E3"/>
    <w:rsid w:val="00BB1BEB"/>
    <w:rsid w:val="00BB2349"/>
    <w:rsid w:val="00BB30BD"/>
    <w:rsid w:val="00BB44E9"/>
    <w:rsid w:val="00BB63B2"/>
    <w:rsid w:val="00BC01D9"/>
    <w:rsid w:val="00BC05BA"/>
    <w:rsid w:val="00BC326E"/>
    <w:rsid w:val="00BC37A3"/>
    <w:rsid w:val="00BC7840"/>
    <w:rsid w:val="00BC7C36"/>
    <w:rsid w:val="00BD154E"/>
    <w:rsid w:val="00BD178E"/>
    <w:rsid w:val="00BD1902"/>
    <w:rsid w:val="00BD23A1"/>
    <w:rsid w:val="00BD2443"/>
    <w:rsid w:val="00BD2DE0"/>
    <w:rsid w:val="00BD317E"/>
    <w:rsid w:val="00BD3CB4"/>
    <w:rsid w:val="00BD41D7"/>
    <w:rsid w:val="00BD52BD"/>
    <w:rsid w:val="00BD5494"/>
    <w:rsid w:val="00BD63EE"/>
    <w:rsid w:val="00BD6CCF"/>
    <w:rsid w:val="00BD7E35"/>
    <w:rsid w:val="00BE1762"/>
    <w:rsid w:val="00BE1EEF"/>
    <w:rsid w:val="00BE48AA"/>
    <w:rsid w:val="00BE5517"/>
    <w:rsid w:val="00BE609C"/>
    <w:rsid w:val="00BE62F2"/>
    <w:rsid w:val="00BE6811"/>
    <w:rsid w:val="00BE7BBB"/>
    <w:rsid w:val="00BF08DF"/>
    <w:rsid w:val="00BF141F"/>
    <w:rsid w:val="00BF1448"/>
    <w:rsid w:val="00BF1678"/>
    <w:rsid w:val="00BF2477"/>
    <w:rsid w:val="00BF3945"/>
    <w:rsid w:val="00BF4330"/>
    <w:rsid w:val="00BF4760"/>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89C"/>
    <w:rsid w:val="00C10070"/>
    <w:rsid w:val="00C10605"/>
    <w:rsid w:val="00C11195"/>
    <w:rsid w:val="00C1275C"/>
    <w:rsid w:val="00C135F6"/>
    <w:rsid w:val="00C14780"/>
    <w:rsid w:val="00C16649"/>
    <w:rsid w:val="00C17228"/>
    <w:rsid w:val="00C201D7"/>
    <w:rsid w:val="00C2036A"/>
    <w:rsid w:val="00C20468"/>
    <w:rsid w:val="00C206B0"/>
    <w:rsid w:val="00C20A72"/>
    <w:rsid w:val="00C24312"/>
    <w:rsid w:val="00C24676"/>
    <w:rsid w:val="00C30B88"/>
    <w:rsid w:val="00C30FFB"/>
    <w:rsid w:val="00C31F9F"/>
    <w:rsid w:val="00C324A3"/>
    <w:rsid w:val="00C32516"/>
    <w:rsid w:val="00C32F78"/>
    <w:rsid w:val="00C3391A"/>
    <w:rsid w:val="00C3469B"/>
    <w:rsid w:val="00C360B5"/>
    <w:rsid w:val="00C371CA"/>
    <w:rsid w:val="00C41200"/>
    <w:rsid w:val="00C420A9"/>
    <w:rsid w:val="00C42101"/>
    <w:rsid w:val="00C429ED"/>
    <w:rsid w:val="00C45702"/>
    <w:rsid w:val="00C45852"/>
    <w:rsid w:val="00C46AC1"/>
    <w:rsid w:val="00C502E5"/>
    <w:rsid w:val="00C50BB4"/>
    <w:rsid w:val="00C510D7"/>
    <w:rsid w:val="00C51641"/>
    <w:rsid w:val="00C527F2"/>
    <w:rsid w:val="00C52AD1"/>
    <w:rsid w:val="00C52B00"/>
    <w:rsid w:val="00C52C0A"/>
    <w:rsid w:val="00C5374E"/>
    <w:rsid w:val="00C5687B"/>
    <w:rsid w:val="00C603E7"/>
    <w:rsid w:val="00C61678"/>
    <w:rsid w:val="00C620ED"/>
    <w:rsid w:val="00C64306"/>
    <w:rsid w:val="00C649AA"/>
    <w:rsid w:val="00C65C39"/>
    <w:rsid w:val="00C662F3"/>
    <w:rsid w:val="00C67742"/>
    <w:rsid w:val="00C70D86"/>
    <w:rsid w:val="00C72129"/>
    <w:rsid w:val="00C74819"/>
    <w:rsid w:val="00C7486F"/>
    <w:rsid w:val="00C74CEA"/>
    <w:rsid w:val="00C75245"/>
    <w:rsid w:val="00C75820"/>
    <w:rsid w:val="00C75C4F"/>
    <w:rsid w:val="00C77566"/>
    <w:rsid w:val="00C8116E"/>
    <w:rsid w:val="00C81E90"/>
    <w:rsid w:val="00C84855"/>
    <w:rsid w:val="00C84F5C"/>
    <w:rsid w:val="00C852C8"/>
    <w:rsid w:val="00C863F1"/>
    <w:rsid w:val="00C86E0A"/>
    <w:rsid w:val="00C8784C"/>
    <w:rsid w:val="00C87C06"/>
    <w:rsid w:val="00C90BED"/>
    <w:rsid w:val="00C912FA"/>
    <w:rsid w:val="00C91C4D"/>
    <w:rsid w:val="00C91CBC"/>
    <w:rsid w:val="00CA04BC"/>
    <w:rsid w:val="00CA062E"/>
    <w:rsid w:val="00CA0E1F"/>
    <w:rsid w:val="00CA0EB8"/>
    <w:rsid w:val="00CA1C27"/>
    <w:rsid w:val="00CA270D"/>
    <w:rsid w:val="00CA2A3B"/>
    <w:rsid w:val="00CA3BB5"/>
    <w:rsid w:val="00CA497B"/>
    <w:rsid w:val="00CA737E"/>
    <w:rsid w:val="00CA7735"/>
    <w:rsid w:val="00CA7819"/>
    <w:rsid w:val="00CB0458"/>
    <w:rsid w:val="00CB0C56"/>
    <w:rsid w:val="00CB0CE4"/>
    <w:rsid w:val="00CB0EB0"/>
    <w:rsid w:val="00CB10B6"/>
    <w:rsid w:val="00CB39CF"/>
    <w:rsid w:val="00CB5B14"/>
    <w:rsid w:val="00CB6201"/>
    <w:rsid w:val="00CB64D2"/>
    <w:rsid w:val="00CB73FB"/>
    <w:rsid w:val="00CC177B"/>
    <w:rsid w:val="00CC24E3"/>
    <w:rsid w:val="00CC318C"/>
    <w:rsid w:val="00CC37AC"/>
    <w:rsid w:val="00CC46B5"/>
    <w:rsid w:val="00CC589C"/>
    <w:rsid w:val="00CC632C"/>
    <w:rsid w:val="00CC6AEA"/>
    <w:rsid w:val="00CC7263"/>
    <w:rsid w:val="00CD06BB"/>
    <w:rsid w:val="00CD0CBA"/>
    <w:rsid w:val="00CD2633"/>
    <w:rsid w:val="00CD3D20"/>
    <w:rsid w:val="00CD3E96"/>
    <w:rsid w:val="00CD3F17"/>
    <w:rsid w:val="00CD4506"/>
    <w:rsid w:val="00CD46D9"/>
    <w:rsid w:val="00CD559B"/>
    <w:rsid w:val="00CD58F8"/>
    <w:rsid w:val="00CD6CAC"/>
    <w:rsid w:val="00CE1BC1"/>
    <w:rsid w:val="00CE3163"/>
    <w:rsid w:val="00CE4667"/>
    <w:rsid w:val="00CE490E"/>
    <w:rsid w:val="00CE5366"/>
    <w:rsid w:val="00CE72CA"/>
    <w:rsid w:val="00CF2EC6"/>
    <w:rsid w:val="00CF426B"/>
    <w:rsid w:val="00CF5376"/>
    <w:rsid w:val="00CF6119"/>
    <w:rsid w:val="00CF6D1B"/>
    <w:rsid w:val="00CF7545"/>
    <w:rsid w:val="00CF7B44"/>
    <w:rsid w:val="00D00007"/>
    <w:rsid w:val="00D002AF"/>
    <w:rsid w:val="00D0048A"/>
    <w:rsid w:val="00D0049F"/>
    <w:rsid w:val="00D00ECB"/>
    <w:rsid w:val="00D01B2A"/>
    <w:rsid w:val="00D01FC4"/>
    <w:rsid w:val="00D0219B"/>
    <w:rsid w:val="00D026C5"/>
    <w:rsid w:val="00D02897"/>
    <w:rsid w:val="00D02E72"/>
    <w:rsid w:val="00D03026"/>
    <w:rsid w:val="00D03E27"/>
    <w:rsid w:val="00D05186"/>
    <w:rsid w:val="00D056F3"/>
    <w:rsid w:val="00D06E81"/>
    <w:rsid w:val="00D13184"/>
    <w:rsid w:val="00D1379E"/>
    <w:rsid w:val="00D13D34"/>
    <w:rsid w:val="00D16C8B"/>
    <w:rsid w:val="00D174EA"/>
    <w:rsid w:val="00D17816"/>
    <w:rsid w:val="00D17AB2"/>
    <w:rsid w:val="00D2050A"/>
    <w:rsid w:val="00D2243A"/>
    <w:rsid w:val="00D22AD3"/>
    <w:rsid w:val="00D22F0E"/>
    <w:rsid w:val="00D243D0"/>
    <w:rsid w:val="00D24567"/>
    <w:rsid w:val="00D251DA"/>
    <w:rsid w:val="00D266D3"/>
    <w:rsid w:val="00D2699E"/>
    <w:rsid w:val="00D26F02"/>
    <w:rsid w:val="00D27132"/>
    <w:rsid w:val="00D27635"/>
    <w:rsid w:val="00D2778E"/>
    <w:rsid w:val="00D30EED"/>
    <w:rsid w:val="00D33659"/>
    <w:rsid w:val="00D34A15"/>
    <w:rsid w:val="00D354CC"/>
    <w:rsid w:val="00D360A5"/>
    <w:rsid w:val="00D3698C"/>
    <w:rsid w:val="00D37D58"/>
    <w:rsid w:val="00D37ECB"/>
    <w:rsid w:val="00D408F3"/>
    <w:rsid w:val="00D42732"/>
    <w:rsid w:val="00D4384C"/>
    <w:rsid w:val="00D43C63"/>
    <w:rsid w:val="00D44A83"/>
    <w:rsid w:val="00D46A40"/>
    <w:rsid w:val="00D50553"/>
    <w:rsid w:val="00D51B6E"/>
    <w:rsid w:val="00D53FDA"/>
    <w:rsid w:val="00D55E0D"/>
    <w:rsid w:val="00D623D5"/>
    <w:rsid w:val="00D63647"/>
    <w:rsid w:val="00D63E07"/>
    <w:rsid w:val="00D64465"/>
    <w:rsid w:val="00D6705B"/>
    <w:rsid w:val="00D674ED"/>
    <w:rsid w:val="00D70B98"/>
    <w:rsid w:val="00D72F32"/>
    <w:rsid w:val="00D73A81"/>
    <w:rsid w:val="00D755D3"/>
    <w:rsid w:val="00D766DF"/>
    <w:rsid w:val="00D76796"/>
    <w:rsid w:val="00D76B89"/>
    <w:rsid w:val="00D775DE"/>
    <w:rsid w:val="00D77640"/>
    <w:rsid w:val="00D77F47"/>
    <w:rsid w:val="00D77FEC"/>
    <w:rsid w:val="00D8218E"/>
    <w:rsid w:val="00D822DC"/>
    <w:rsid w:val="00D82578"/>
    <w:rsid w:val="00D82DB4"/>
    <w:rsid w:val="00D83433"/>
    <w:rsid w:val="00D842A6"/>
    <w:rsid w:val="00D84E32"/>
    <w:rsid w:val="00D9045F"/>
    <w:rsid w:val="00D918C2"/>
    <w:rsid w:val="00D91BBD"/>
    <w:rsid w:val="00D93A5F"/>
    <w:rsid w:val="00D95946"/>
    <w:rsid w:val="00D95D60"/>
    <w:rsid w:val="00D97557"/>
    <w:rsid w:val="00D978CC"/>
    <w:rsid w:val="00DA1395"/>
    <w:rsid w:val="00DA51E7"/>
    <w:rsid w:val="00DA6649"/>
    <w:rsid w:val="00DA6C9E"/>
    <w:rsid w:val="00DA75BE"/>
    <w:rsid w:val="00DB072A"/>
    <w:rsid w:val="00DB2208"/>
    <w:rsid w:val="00DB2486"/>
    <w:rsid w:val="00DB3755"/>
    <w:rsid w:val="00DB3C91"/>
    <w:rsid w:val="00DB5156"/>
    <w:rsid w:val="00DB68F5"/>
    <w:rsid w:val="00DB6B57"/>
    <w:rsid w:val="00DB7564"/>
    <w:rsid w:val="00DC0F37"/>
    <w:rsid w:val="00DC1ECD"/>
    <w:rsid w:val="00DC213F"/>
    <w:rsid w:val="00DC25BC"/>
    <w:rsid w:val="00DC2ADB"/>
    <w:rsid w:val="00DC409D"/>
    <w:rsid w:val="00DC5195"/>
    <w:rsid w:val="00DC530D"/>
    <w:rsid w:val="00DC577C"/>
    <w:rsid w:val="00DC627D"/>
    <w:rsid w:val="00DC6637"/>
    <w:rsid w:val="00DD0378"/>
    <w:rsid w:val="00DD0667"/>
    <w:rsid w:val="00DD3867"/>
    <w:rsid w:val="00DD63B1"/>
    <w:rsid w:val="00DE15BF"/>
    <w:rsid w:val="00DE1FB2"/>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61A3"/>
    <w:rsid w:val="00E07729"/>
    <w:rsid w:val="00E0792E"/>
    <w:rsid w:val="00E07E91"/>
    <w:rsid w:val="00E109D6"/>
    <w:rsid w:val="00E10EED"/>
    <w:rsid w:val="00E11AB2"/>
    <w:rsid w:val="00E11BB2"/>
    <w:rsid w:val="00E11E6F"/>
    <w:rsid w:val="00E121FD"/>
    <w:rsid w:val="00E1270D"/>
    <w:rsid w:val="00E13F11"/>
    <w:rsid w:val="00E14833"/>
    <w:rsid w:val="00E14DE6"/>
    <w:rsid w:val="00E152B8"/>
    <w:rsid w:val="00E15857"/>
    <w:rsid w:val="00E15E21"/>
    <w:rsid w:val="00E16E07"/>
    <w:rsid w:val="00E20B82"/>
    <w:rsid w:val="00E22446"/>
    <w:rsid w:val="00E22AE5"/>
    <w:rsid w:val="00E2304B"/>
    <w:rsid w:val="00E233F2"/>
    <w:rsid w:val="00E241B6"/>
    <w:rsid w:val="00E24C84"/>
    <w:rsid w:val="00E2602D"/>
    <w:rsid w:val="00E2720D"/>
    <w:rsid w:val="00E2770A"/>
    <w:rsid w:val="00E30222"/>
    <w:rsid w:val="00E30D57"/>
    <w:rsid w:val="00E312B1"/>
    <w:rsid w:val="00E31F4E"/>
    <w:rsid w:val="00E3291B"/>
    <w:rsid w:val="00E33C0E"/>
    <w:rsid w:val="00E35627"/>
    <w:rsid w:val="00E374D9"/>
    <w:rsid w:val="00E377FA"/>
    <w:rsid w:val="00E37C5B"/>
    <w:rsid w:val="00E406EE"/>
    <w:rsid w:val="00E40B0F"/>
    <w:rsid w:val="00E426F3"/>
    <w:rsid w:val="00E42D3F"/>
    <w:rsid w:val="00E43201"/>
    <w:rsid w:val="00E444DD"/>
    <w:rsid w:val="00E44D36"/>
    <w:rsid w:val="00E500AE"/>
    <w:rsid w:val="00E511D8"/>
    <w:rsid w:val="00E53F9F"/>
    <w:rsid w:val="00E55A1A"/>
    <w:rsid w:val="00E57602"/>
    <w:rsid w:val="00E6053B"/>
    <w:rsid w:val="00E6061A"/>
    <w:rsid w:val="00E61840"/>
    <w:rsid w:val="00E6277D"/>
    <w:rsid w:val="00E628F5"/>
    <w:rsid w:val="00E63055"/>
    <w:rsid w:val="00E64276"/>
    <w:rsid w:val="00E64BB8"/>
    <w:rsid w:val="00E64D37"/>
    <w:rsid w:val="00E67B6A"/>
    <w:rsid w:val="00E67E73"/>
    <w:rsid w:val="00E7035C"/>
    <w:rsid w:val="00E70B87"/>
    <w:rsid w:val="00E70DC2"/>
    <w:rsid w:val="00E7121A"/>
    <w:rsid w:val="00E71AAD"/>
    <w:rsid w:val="00E75333"/>
    <w:rsid w:val="00E75C79"/>
    <w:rsid w:val="00E75EBC"/>
    <w:rsid w:val="00E7745F"/>
    <w:rsid w:val="00E77E98"/>
    <w:rsid w:val="00E80D5B"/>
    <w:rsid w:val="00E82EA9"/>
    <w:rsid w:val="00E841B4"/>
    <w:rsid w:val="00E865B5"/>
    <w:rsid w:val="00E873D7"/>
    <w:rsid w:val="00E87ABA"/>
    <w:rsid w:val="00E90ABE"/>
    <w:rsid w:val="00E90C7B"/>
    <w:rsid w:val="00E92AAA"/>
    <w:rsid w:val="00E938AC"/>
    <w:rsid w:val="00E93D6B"/>
    <w:rsid w:val="00E978FB"/>
    <w:rsid w:val="00EA14CD"/>
    <w:rsid w:val="00EA222F"/>
    <w:rsid w:val="00EA2C32"/>
    <w:rsid w:val="00EA448C"/>
    <w:rsid w:val="00EA522B"/>
    <w:rsid w:val="00EA57E1"/>
    <w:rsid w:val="00EA5DC7"/>
    <w:rsid w:val="00EB07E0"/>
    <w:rsid w:val="00EB2DE5"/>
    <w:rsid w:val="00EB36CE"/>
    <w:rsid w:val="00EB3BC2"/>
    <w:rsid w:val="00EB4303"/>
    <w:rsid w:val="00EB4C35"/>
    <w:rsid w:val="00EB4EEA"/>
    <w:rsid w:val="00EB5562"/>
    <w:rsid w:val="00EB6C11"/>
    <w:rsid w:val="00EC121A"/>
    <w:rsid w:val="00EC1882"/>
    <w:rsid w:val="00EC1BC2"/>
    <w:rsid w:val="00EC40A0"/>
    <w:rsid w:val="00EC6D32"/>
    <w:rsid w:val="00EC6D80"/>
    <w:rsid w:val="00ED11B4"/>
    <w:rsid w:val="00ED2281"/>
    <w:rsid w:val="00ED25BC"/>
    <w:rsid w:val="00ED47E5"/>
    <w:rsid w:val="00ED5825"/>
    <w:rsid w:val="00ED7092"/>
    <w:rsid w:val="00ED72EE"/>
    <w:rsid w:val="00EE7767"/>
    <w:rsid w:val="00EF0636"/>
    <w:rsid w:val="00EF40FE"/>
    <w:rsid w:val="00EF41A6"/>
    <w:rsid w:val="00EF4403"/>
    <w:rsid w:val="00EF5352"/>
    <w:rsid w:val="00EF6351"/>
    <w:rsid w:val="00EF7685"/>
    <w:rsid w:val="00F00824"/>
    <w:rsid w:val="00F02002"/>
    <w:rsid w:val="00F02613"/>
    <w:rsid w:val="00F02D6B"/>
    <w:rsid w:val="00F03BFC"/>
    <w:rsid w:val="00F03D98"/>
    <w:rsid w:val="00F05BBC"/>
    <w:rsid w:val="00F05D5E"/>
    <w:rsid w:val="00F05D65"/>
    <w:rsid w:val="00F069A8"/>
    <w:rsid w:val="00F06D3F"/>
    <w:rsid w:val="00F10482"/>
    <w:rsid w:val="00F10898"/>
    <w:rsid w:val="00F10B04"/>
    <w:rsid w:val="00F1102E"/>
    <w:rsid w:val="00F1197B"/>
    <w:rsid w:val="00F135E1"/>
    <w:rsid w:val="00F1533A"/>
    <w:rsid w:val="00F1559B"/>
    <w:rsid w:val="00F1568E"/>
    <w:rsid w:val="00F1593E"/>
    <w:rsid w:val="00F1642B"/>
    <w:rsid w:val="00F1691B"/>
    <w:rsid w:val="00F16A31"/>
    <w:rsid w:val="00F233FD"/>
    <w:rsid w:val="00F2427D"/>
    <w:rsid w:val="00F24D5D"/>
    <w:rsid w:val="00F2585F"/>
    <w:rsid w:val="00F25A20"/>
    <w:rsid w:val="00F26588"/>
    <w:rsid w:val="00F272EC"/>
    <w:rsid w:val="00F273FD"/>
    <w:rsid w:val="00F27442"/>
    <w:rsid w:val="00F31762"/>
    <w:rsid w:val="00F31A86"/>
    <w:rsid w:val="00F35EDC"/>
    <w:rsid w:val="00F407CD"/>
    <w:rsid w:val="00F418DA"/>
    <w:rsid w:val="00F422D1"/>
    <w:rsid w:val="00F431D4"/>
    <w:rsid w:val="00F512ED"/>
    <w:rsid w:val="00F51C8D"/>
    <w:rsid w:val="00F51ECC"/>
    <w:rsid w:val="00F52101"/>
    <w:rsid w:val="00F53D05"/>
    <w:rsid w:val="00F54A21"/>
    <w:rsid w:val="00F54B86"/>
    <w:rsid w:val="00F551D5"/>
    <w:rsid w:val="00F5735F"/>
    <w:rsid w:val="00F57B0F"/>
    <w:rsid w:val="00F57E34"/>
    <w:rsid w:val="00F629A9"/>
    <w:rsid w:val="00F62C75"/>
    <w:rsid w:val="00F6322D"/>
    <w:rsid w:val="00F6366F"/>
    <w:rsid w:val="00F666E1"/>
    <w:rsid w:val="00F66899"/>
    <w:rsid w:val="00F71CE8"/>
    <w:rsid w:val="00F72ACF"/>
    <w:rsid w:val="00F73AA6"/>
    <w:rsid w:val="00F73C66"/>
    <w:rsid w:val="00F74D95"/>
    <w:rsid w:val="00F755E0"/>
    <w:rsid w:val="00F762FC"/>
    <w:rsid w:val="00F7689F"/>
    <w:rsid w:val="00F7705C"/>
    <w:rsid w:val="00F82EB7"/>
    <w:rsid w:val="00F83302"/>
    <w:rsid w:val="00F8411F"/>
    <w:rsid w:val="00F84BDA"/>
    <w:rsid w:val="00F85E58"/>
    <w:rsid w:val="00F862C3"/>
    <w:rsid w:val="00F87BF2"/>
    <w:rsid w:val="00F87EAC"/>
    <w:rsid w:val="00F87FE8"/>
    <w:rsid w:val="00F9059A"/>
    <w:rsid w:val="00F90DA1"/>
    <w:rsid w:val="00F9122C"/>
    <w:rsid w:val="00F91966"/>
    <w:rsid w:val="00F92E55"/>
    <w:rsid w:val="00F93BAD"/>
    <w:rsid w:val="00F93C57"/>
    <w:rsid w:val="00F949F3"/>
    <w:rsid w:val="00F96889"/>
    <w:rsid w:val="00F974D6"/>
    <w:rsid w:val="00FA09EA"/>
    <w:rsid w:val="00FA25CB"/>
    <w:rsid w:val="00FA2F35"/>
    <w:rsid w:val="00FA52A2"/>
    <w:rsid w:val="00FB05E0"/>
    <w:rsid w:val="00FB2E54"/>
    <w:rsid w:val="00FB3829"/>
    <w:rsid w:val="00FB397E"/>
    <w:rsid w:val="00FB4B01"/>
    <w:rsid w:val="00FB4C78"/>
    <w:rsid w:val="00FB5A42"/>
    <w:rsid w:val="00FB6B69"/>
    <w:rsid w:val="00FB6C77"/>
    <w:rsid w:val="00FB6DBF"/>
    <w:rsid w:val="00FC19EF"/>
    <w:rsid w:val="00FC2D3A"/>
    <w:rsid w:val="00FC546B"/>
    <w:rsid w:val="00FC6868"/>
    <w:rsid w:val="00FC74C2"/>
    <w:rsid w:val="00FC7B10"/>
    <w:rsid w:val="00FD1791"/>
    <w:rsid w:val="00FD289C"/>
    <w:rsid w:val="00FD28E5"/>
    <w:rsid w:val="00FD398F"/>
    <w:rsid w:val="00FD46A4"/>
    <w:rsid w:val="00FD4841"/>
    <w:rsid w:val="00FD4C75"/>
    <w:rsid w:val="00FD56D0"/>
    <w:rsid w:val="00FD6030"/>
    <w:rsid w:val="00FD6E7C"/>
    <w:rsid w:val="00FD7EF8"/>
    <w:rsid w:val="00FE140F"/>
    <w:rsid w:val="00FE197F"/>
    <w:rsid w:val="00FE3D67"/>
    <w:rsid w:val="00FE5995"/>
    <w:rsid w:val="00FE7C68"/>
    <w:rsid w:val="00FF00D2"/>
    <w:rsid w:val="00FF0FEC"/>
    <w:rsid w:val="00FF2B1F"/>
    <w:rsid w:val="00FF3467"/>
    <w:rsid w:val="00FF386E"/>
    <w:rsid w:val="00FF3C10"/>
    <w:rsid w:val="00FF57E7"/>
    <w:rsid w:val="00FF5800"/>
    <w:rsid w:val="00FF599C"/>
    <w:rsid w:val="01466DCF"/>
    <w:rsid w:val="015D63FC"/>
    <w:rsid w:val="024E553E"/>
    <w:rsid w:val="027E70B9"/>
    <w:rsid w:val="02987B74"/>
    <w:rsid w:val="02FA11C7"/>
    <w:rsid w:val="04B26421"/>
    <w:rsid w:val="06E329CD"/>
    <w:rsid w:val="06F9676B"/>
    <w:rsid w:val="071F3380"/>
    <w:rsid w:val="07DC2B08"/>
    <w:rsid w:val="08E468C9"/>
    <w:rsid w:val="08F8136C"/>
    <w:rsid w:val="0914398A"/>
    <w:rsid w:val="095937F0"/>
    <w:rsid w:val="096D4F57"/>
    <w:rsid w:val="09EA1996"/>
    <w:rsid w:val="09F84713"/>
    <w:rsid w:val="0B5F75BF"/>
    <w:rsid w:val="0B661D95"/>
    <w:rsid w:val="0C325FD8"/>
    <w:rsid w:val="0C3D5913"/>
    <w:rsid w:val="0C782D8D"/>
    <w:rsid w:val="0D585DB6"/>
    <w:rsid w:val="0DA33162"/>
    <w:rsid w:val="0DD04666"/>
    <w:rsid w:val="0E57025F"/>
    <w:rsid w:val="0EA712AC"/>
    <w:rsid w:val="0F4A6445"/>
    <w:rsid w:val="11052878"/>
    <w:rsid w:val="116F3E0C"/>
    <w:rsid w:val="11CF09F1"/>
    <w:rsid w:val="11D33099"/>
    <w:rsid w:val="122966C2"/>
    <w:rsid w:val="12937EEC"/>
    <w:rsid w:val="13861257"/>
    <w:rsid w:val="139252E8"/>
    <w:rsid w:val="13D85AAA"/>
    <w:rsid w:val="14026BE0"/>
    <w:rsid w:val="14027543"/>
    <w:rsid w:val="15523D78"/>
    <w:rsid w:val="15B350C6"/>
    <w:rsid w:val="17F4557D"/>
    <w:rsid w:val="187327BD"/>
    <w:rsid w:val="187B3BE2"/>
    <w:rsid w:val="187D0CC1"/>
    <w:rsid w:val="19195822"/>
    <w:rsid w:val="192B3098"/>
    <w:rsid w:val="19940C3D"/>
    <w:rsid w:val="19F97803"/>
    <w:rsid w:val="1A0D4AD8"/>
    <w:rsid w:val="1A0D716D"/>
    <w:rsid w:val="1A1245F4"/>
    <w:rsid w:val="1B0A0CAD"/>
    <w:rsid w:val="1C265AA7"/>
    <w:rsid w:val="1CA34154"/>
    <w:rsid w:val="1D2F2C50"/>
    <w:rsid w:val="1D4D24F3"/>
    <w:rsid w:val="1DA13929"/>
    <w:rsid w:val="1DC223AE"/>
    <w:rsid w:val="1E05331F"/>
    <w:rsid w:val="1E7352C5"/>
    <w:rsid w:val="1F7F25FA"/>
    <w:rsid w:val="218B501C"/>
    <w:rsid w:val="219C4DD6"/>
    <w:rsid w:val="21A571AA"/>
    <w:rsid w:val="222F59A7"/>
    <w:rsid w:val="26C10A78"/>
    <w:rsid w:val="27AE3812"/>
    <w:rsid w:val="27F304AC"/>
    <w:rsid w:val="281F60EF"/>
    <w:rsid w:val="29173044"/>
    <w:rsid w:val="292359E4"/>
    <w:rsid w:val="2A1056AF"/>
    <w:rsid w:val="2A273408"/>
    <w:rsid w:val="2BC929C8"/>
    <w:rsid w:val="2D45691E"/>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580212"/>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5B03B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4F25047"/>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2AB380C"/>
    <w:rsid w:val="63B86661"/>
    <w:rsid w:val="642E70E2"/>
    <w:rsid w:val="65240DF5"/>
    <w:rsid w:val="662841B4"/>
    <w:rsid w:val="667D050D"/>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2E60CC"/>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F84898"/>
  <w15:docId w15:val="{8474D07B-BC9A-41E9-B59B-10FE9BFCF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11" w:qFormat="1"/>
    <w:lsdException w:name="Salutation" w:semiHidden="1" w:unhideWhenUsed="1"/>
    <w:lsdException w:name="Date" w:uiPriority="0" w:qFormat="1"/>
    <w:lsdException w:name="Body Text First Indent" w:uiPriority="0" w:qFormat="1"/>
    <w:lsdException w:name="Body Text First Indent 2"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pPr>
      <w:spacing w:line="0" w:lineRule="atLeast"/>
      <w:jc w:val="center"/>
      <w:outlineLvl w:val="1"/>
    </w:pPr>
    <w:rPr>
      <w:rFonts w:ascii="Times New Roman" w:eastAsia="宋体" w:hAnsi="Times New Roman" w:cs="Times New Roman"/>
      <w:kern w:val="0"/>
      <w:sz w:val="28"/>
      <w:szCs w:val="24"/>
    </w:rPr>
  </w:style>
  <w:style w:type="paragraph" w:styleId="3">
    <w:name w:val="heading 3"/>
    <w:basedOn w:val="a"/>
    <w:next w:val="a"/>
    <w:link w:val="30"/>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cs="Times New Roman"/>
      <w:sz w:val="20"/>
      <w:szCs w:val="24"/>
    </w:rPr>
  </w:style>
  <w:style w:type="paragraph" w:styleId="a4">
    <w:name w:val="Document Map"/>
    <w:basedOn w:val="a"/>
    <w:link w:val="a5"/>
    <w:qFormat/>
    <w:rPr>
      <w:rFonts w:ascii="宋体" w:eastAsia="宋体" w:hAnsi="Times New Roman" w:cs="Times New Roman"/>
      <w:sz w:val="18"/>
      <w:szCs w:val="18"/>
    </w:rPr>
  </w:style>
  <w:style w:type="paragraph" w:styleId="a6">
    <w:name w:val="annotation text"/>
    <w:basedOn w:val="a"/>
    <w:link w:val="a7"/>
    <w:qFormat/>
    <w:pPr>
      <w:jc w:val="left"/>
    </w:pPr>
    <w:rPr>
      <w:rFonts w:ascii="Times New Roman" w:eastAsia="宋体" w:hAnsi="Times New Roman" w:cs="Times New Roman"/>
      <w:szCs w:val="24"/>
    </w:rPr>
  </w:style>
  <w:style w:type="paragraph" w:styleId="31">
    <w:name w:val="Body Text 3"/>
    <w:basedOn w:val="a"/>
    <w:link w:val="32"/>
    <w:qFormat/>
    <w:pPr>
      <w:spacing w:after="120"/>
    </w:pPr>
    <w:rPr>
      <w:rFonts w:ascii="Times New Roman" w:eastAsia="宋体" w:hAnsi="Times New Roman" w:cs="Times New Roman"/>
      <w:sz w:val="16"/>
      <w:szCs w:val="16"/>
    </w:rPr>
  </w:style>
  <w:style w:type="paragraph" w:styleId="a8">
    <w:name w:val="Body Text"/>
    <w:basedOn w:val="a"/>
    <w:next w:val="a"/>
    <w:link w:val="a9"/>
    <w:uiPriority w:val="99"/>
    <w:qFormat/>
    <w:pPr>
      <w:spacing w:after="120"/>
    </w:pPr>
    <w:rPr>
      <w:rFonts w:ascii="Times New Roman" w:eastAsia="宋体" w:hAnsi="Times New Roman" w:cs="Times New Roman"/>
      <w:szCs w:val="24"/>
    </w:rPr>
  </w:style>
  <w:style w:type="paragraph" w:styleId="aa">
    <w:name w:val="Body Text Indent"/>
    <w:basedOn w:val="a"/>
    <w:next w:val="ab"/>
    <w:link w:val="ac"/>
    <w:qFormat/>
    <w:pPr>
      <w:ind w:firstLineChars="200" w:firstLine="632"/>
    </w:pPr>
    <w:rPr>
      <w:rFonts w:ascii="仿宋_GB2312" w:eastAsia="仿宋_GB2312" w:hAnsi="华文楷体" w:cs="Times New Roman"/>
      <w:sz w:val="32"/>
      <w:szCs w:val="24"/>
    </w:rPr>
  </w:style>
  <w:style w:type="paragraph" w:styleId="ab">
    <w:name w:val="envelope return"/>
    <w:basedOn w:val="a"/>
    <w:uiPriority w:val="99"/>
    <w:qFormat/>
    <w:pPr>
      <w:snapToGrid w:val="0"/>
    </w:pPr>
    <w:rPr>
      <w:rFonts w:ascii="Arial" w:eastAsia="宋体" w:hAnsi="Arial" w:cs="Times New Roman"/>
      <w:szCs w:val="24"/>
    </w:rPr>
  </w:style>
  <w:style w:type="paragraph" w:styleId="21">
    <w:name w:val="List 2"/>
    <w:basedOn w:val="a"/>
    <w:qFormat/>
    <w:pPr>
      <w:ind w:leftChars="200" w:left="400" w:hangingChars="200" w:hanging="200"/>
    </w:pPr>
    <w:rPr>
      <w:rFonts w:ascii="Times New Roman" w:eastAsia="宋体" w:hAnsi="Times New Roman" w:cs="Times New Roman"/>
      <w:szCs w:val="24"/>
    </w:rPr>
  </w:style>
  <w:style w:type="paragraph" w:styleId="ad">
    <w:name w:val="Plain Text"/>
    <w:basedOn w:val="a"/>
    <w:link w:val="ae"/>
    <w:uiPriority w:val="99"/>
    <w:qFormat/>
    <w:rPr>
      <w:rFonts w:ascii="宋体" w:eastAsia="宋体" w:hAnsi="Courier New" w:cs="Times New Roman"/>
      <w:szCs w:val="20"/>
    </w:rPr>
  </w:style>
  <w:style w:type="paragraph" w:styleId="af">
    <w:name w:val="Date"/>
    <w:basedOn w:val="a"/>
    <w:next w:val="a"/>
    <w:link w:val="af0"/>
    <w:qFormat/>
    <w:pPr>
      <w:ind w:leftChars="2500" w:left="100"/>
    </w:pPr>
    <w:rPr>
      <w:rFonts w:ascii="Times New Roman" w:eastAsia="宋体" w:hAnsi="Times New Roman" w:cs="Times New Roman"/>
      <w:szCs w:val="24"/>
    </w:rPr>
  </w:style>
  <w:style w:type="paragraph" w:styleId="22">
    <w:name w:val="Body Text Indent 2"/>
    <w:basedOn w:val="a"/>
    <w:link w:val="23"/>
    <w:qFormat/>
    <w:pPr>
      <w:spacing w:after="120" w:line="480" w:lineRule="auto"/>
      <w:ind w:leftChars="200" w:left="420"/>
    </w:pPr>
    <w:rPr>
      <w:rFonts w:ascii="Times New Roman" w:eastAsia="宋体" w:hAnsi="Times New Roman" w:cs="Times New Roman"/>
      <w:szCs w:val="24"/>
    </w:rPr>
  </w:style>
  <w:style w:type="paragraph" w:styleId="af1">
    <w:name w:val="Balloon Text"/>
    <w:basedOn w:val="a"/>
    <w:link w:val="af2"/>
    <w:qFormat/>
    <w:rPr>
      <w:rFonts w:ascii="Times New Roman" w:eastAsia="宋体" w:hAnsi="Times New Roman" w:cs="Times New Roman"/>
      <w:sz w:val="18"/>
      <w:szCs w:val="18"/>
    </w:rPr>
  </w:style>
  <w:style w:type="paragraph" w:styleId="af3">
    <w:name w:val="footer"/>
    <w:basedOn w:val="a"/>
    <w:link w:val="af4"/>
    <w:uiPriority w:val="99"/>
    <w:unhideWhenUsed/>
    <w:qFormat/>
    <w:pPr>
      <w:tabs>
        <w:tab w:val="center" w:pos="4153"/>
        <w:tab w:val="right" w:pos="8306"/>
      </w:tabs>
      <w:snapToGrid w:val="0"/>
      <w:jc w:val="left"/>
    </w:pPr>
    <w:rPr>
      <w:sz w:val="18"/>
      <w:szCs w:val="18"/>
    </w:rPr>
  </w:style>
  <w:style w:type="paragraph" w:styleId="af5">
    <w:name w:val="header"/>
    <w:basedOn w:val="a"/>
    <w:link w:val="af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rFonts w:ascii="Times New Roman" w:eastAsia="宋体" w:hAnsi="Times New Roman" w:cs="Times New Roman"/>
      <w:caps/>
      <w:szCs w:val="24"/>
    </w:rPr>
  </w:style>
  <w:style w:type="paragraph" w:styleId="af7">
    <w:name w:val="footnote text"/>
    <w:basedOn w:val="a"/>
    <w:link w:val="af8"/>
    <w:uiPriority w:val="99"/>
    <w:unhideWhenUsed/>
    <w:qFormat/>
    <w:pPr>
      <w:snapToGrid w:val="0"/>
      <w:jc w:val="left"/>
    </w:pPr>
    <w:rPr>
      <w:rFonts w:ascii="Times New Roman" w:eastAsia="宋体" w:hAnsi="Times New Roman" w:cs="Times New Roman"/>
      <w:sz w:val="18"/>
      <w:szCs w:val="18"/>
    </w:rPr>
  </w:style>
  <w:style w:type="paragraph" w:styleId="24">
    <w:name w:val="Body Text 2"/>
    <w:basedOn w:val="a"/>
    <w:link w:val="25"/>
    <w:qFormat/>
    <w:pPr>
      <w:spacing w:after="120" w:line="480" w:lineRule="auto"/>
    </w:pPr>
    <w:rPr>
      <w:rFonts w:ascii="Times New Roman" w:eastAsia="宋体" w:hAnsi="Times New Roman" w:cs="Times New Roman"/>
      <w:szCs w:val="24"/>
    </w:rPr>
  </w:style>
  <w:style w:type="paragraph" w:styleId="af9">
    <w:name w:val="Message Header"/>
    <w:basedOn w:val="a"/>
    <w:link w:val="afa"/>
    <w:qFormat/>
    <w:pPr>
      <w:widowControl/>
      <w:shd w:val="pct20" w:color="000000" w:fill="auto"/>
      <w:ind w:left="1080" w:hanging="1080"/>
    </w:pPr>
    <w:rPr>
      <w:rFonts w:ascii="Cambria" w:eastAsia="Cambria" w:hAnsi="Cambria" w:cs="Times New Roman"/>
      <w:sz w:val="24"/>
      <w:szCs w:val="24"/>
    </w:rPr>
  </w:style>
  <w:style w:type="paragraph" w:styleId="afb">
    <w:name w:val="Normal (Web)"/>
    <w:basedOn w:val="a"/>
    <w:uiPriority w:val="99"/>
    <w:unhideWhenUsed/>
    <w:qFormat/>
    <w:pPr>
      <w:widowControl/>
      <w:spacing w:before="100" w:beforeAutospacing="1" w:after="100" w:afterAutospacing="1"/>
      <w:jc w:val="left"/>
    </w:pPr>
    <w:rPr>
      <w:rFonts w:ascii="宋体" w:eastAsia="宋体" w:hAnsi="宋体" w:cs="Times New Roman"/>
      <w:kern w:val="0"/>
      <w:sz w:val="24"/>
      <w:szCs w:val="20"/>
    </w:rPr>
  </w:style>
  <w:style w:type="paragraph" w:styleId="afc">
    <w:name w:val="annotation subject"/>
    <w:basedOn w:val="a6"/>
    <w:next w:val="a6"/>
    <w:link w:val="afd"/>
    <w:semiHidden/>
    <w:unhideWhenUsed/>
    <w:qFormat/>
    <w:rPr>
      <w:b/>
      <w:bCs/>
    </w:rPr>
  </w:style>
  <w:style w:type="paragraph" w:styleId="afe">
    <w:name w:val="Body Text First Indent"/>
    <w:basedOn w:val="a8"/>
    <w:link w:val="aff"/>
    <w:qFormat/>
    <w:pPr>
      <w:ind w:firstLineChars="100" w:firstLine="420"/>
    </w:pPr>
  </w:style>
  <w:style w:type="paragraph" w:styleId="26">
    <w:name w:val="Body Text First Indent 2"/>
    <w:basedOn w:val="aa"/>
    <w:link w:val="27"/>
    <w:uiPriority w:val="99"/>
    <w:qFormat/>
    <w:pPr>
      <w:tabs>
        <w:tab w:val="left" w:pos="0"/>
        <w:tab w:val="left" w:pos="993"/>
        <w:tab w:val="left" w:pos="1134"/>
      </w:tabs>
      <w:ind w:firstLine="420"/>
    </w:pPr>
  </w:style>
  <w:style w:type="table" w:styleId="aff0">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Strong"/>
    <w:uiPriority w:val="22"/>
    <w:qFormat/>
    <w:rPr>
      <w:b/>
      <w:bCs/>
    </w:rPr>
  </w:style>
  <w:style w:type="character" w:styleId="aff2">
    <w:name w:val="page number"/>
    <w:basedOn w:val="a0"/>
    <w:qFormat/>
  </w:style>
  <w:style w:type="character" w:styleId="aff3">
    <w:name w:val="FollowedHyperlink"/>
    <w:basedOn w:val="a0"/>
    <w:uiPriority w:val="99"/>
    <w:qFormat/>
    <w:rPr>
      <w:color w:val="000000"/>
      <w:u w:val="none"/>
    </w:rPr>
  </w:style>
  <w:style w:type="character" w:styleId="aff4">
    <w:name w:val="Hyperlink"/>
    <w:uiPriority w:val="99"/>
    <w:qFormat/>
    <w:rPr>
      <w:color w:val="333333"/>
      <w:u w:val="none"/>
    </w:rPr>
  </w:style>
  <w:style w:type="character" w:styleId="aff5">
    <w:name w:val="annotation reference"/>
    <w:qFormat/>
    <w:rPr>
      <w:sz w:val="21"/>
    </w:rPr>
  </w:style>
  <w:style w:type="paragraph" w:customStyle="1" w:styleId="Default">
    <w:name w:val="Default"/>
    <w:next w:val="a"/>
    <w:link w:val="DefaultChar"/>
    <w:uiPriority w:val="99"/>
    <w:qFormat/>
    <w:pPr>
      <w:widowControl w:val="0"/>
      <w:autoSpaceDE w:val="0"/>
      <w:autoSpaceDN w:val="0"/>
      <w:ind w:rightChars="-28" w:right="-59" w:firstLineChars="13" w:firstLine="31"/>
    </w:pPr>
    <w:rPr>
      <w:rFonts w:ascii="宋体" w:hAnsi="宋体"/>
      <w:color w:val="FF0000"/>
      <w:kern w:val="2"/>
      <w:sz w:val="24"/>
      <w:szCs w:val="24"/>
    </w:rPr>
  </w:style>
  <w:style w:type="character" w:customStyle="1" w:styleId="DefaultChar">
    <w:name w:val="Default Char"/>
    <w:link w:val="Default"/>
    <w:uiPriority w:val="99"/>
    <w:qFormat/>
    <w:locked/>
    <w:rPr>
      <w:rFonts w:ascii="宋体" w:hAnsi="宋体"/>
      <w:color w:val="FF0000"/>
      <w:kern w:val="2"/>
      <w:sz w:val="24"/>
      <w:szCs w:val="24"/>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Times New Roman" w:eastAsia="宋体" w:hAnsi="Times New Roman" w:cs="Times New Roman"/>
      <w:kern w:val="0"/>
      <w:sz w:val="28"/>
      <w:szCs w:val="24"/>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a5">
    <w:name w:val="文档结构图 字符"/>
    <w:basedOn w:val="a0"/>
    <w:link w:val="a4"/>
    <w:qFormat/>
    <w:rPr>
      <w:rFonts w:ascii="宋体" w:eastAsia="宋体" w:hAnsi="Times New Roman" w:cs="Times New Roman"/>
      <w:sz w:val="18"/>
      <w:szCs w:val="18"/>
    </w:rPr>
  </w:style>
  <w:style w:type="character" w:customStyle="1" w:styleId="a7">
    <w:name w:val="批注文字 字符"/>
    <w:basedOn w:val="a0"/>
    <w:link w:val="a6"/>
    <w:qFormat/>
    <w:rPr>
      <w:rFonts w:ascii="Times New Roman" w:eastAsia="宋体" w:hAnsi="Times New Roman" w:cs="Times New Roman"/>
      <w:szCs w:val="24"/>
    </w:rPr>
  </w:style>
  <w:style w:type="character" w:customStyle="1" w:styleId="32">
    <w:name w:val="正文文本 3 字符"/>
    <w:basedOn w:val="a0"/>
    <w:link w:val="31"/>
    <w:qFormat/>
    <w:rPr>
      <w:rFonts w:ascii="Times New Roman" w:eastAsia="宋体" w:hAnsi="Times New Roman" w:cs="Times New Roman"/>
      <w:sz w:val="16"/>
      <w:szCs w:val="16"/>
    </w:rPr>
  </w:style>
  <w:style w:type="character" w:customStyle="1" w:styleId="a9">
    <w:name w:val="正文文本 字符"/>
    <w:basedOn w:val="a0"/>
    <w:link w:val="a8"/>
    <w:uiPriority w:val="99"/>
    <w:qFormat/>
    <w:rPr>
      <w:rFonts w:ascii="Times New Roman" w:eastAsia="宋体" w:hAnsi="Times New Roman" w:cs="Times New Roman"/>
      <w:szCs w:val="24"/>
    </w:rPr>
  </w:style>
  <w:style w:type="character" w:customStyle="1" w:styleId="ac">
    <w:name w:val="正文文本缩进 字符"/>
    <w:basedOn w:val="a0"/>
    <w:link w:val="aa"/>
    <w:qFormat/>
    <w:rPr>
      <w:rFonts w:ascii="仿宋_GB2312" w:eastAsia="仿宋_GB2312" w:hAnsi="华文楷体" w:cs="Times New Roman"/>
      <w:sz w:val="32"/>
      <w:szCs w:val="24"/>
    </w:rPr>
  </w:style>
  <w:style w:type="character" w:customStyle="1" w:styleId="ae">
    <w:name w:val="纯文本 字符"/>
    <w:basedOn w:val="a0"/>
    <w:link w:val="ad"/>
    <w:uiPriority w:val="99"/>
    <w:qFormat/>
    <w:rPr>
      <w:rFonts w:ascii="宋体" w:eastAsia="宋体" w:hAnsi="Courier New" w:cs="Times New Roman"/>
      <w:szCs w:val="20"/>
    </w:rPr>
  </w:style>
  <w:style w:type="character" w:customStyle="1" w:styleId="af0">
    <w:name w:val="日期 字符"/>
    <w:basedOn w:val="a0"/>
    <w:link w:val="af"/>
    <w:qFormat/>
    <w:rPr>
      <w:rFonts w:ascii="Times New Roman" w:eastAsia="宋体" w:hAnsi="Times New Roman" w:cs="Times New Roman"/>
      <w:szCs w:val="24"/>
    </w:rPr>
  </w:style>
  <w:style w:type="character" w:customStyle="1" w:styleId="23">
    <w:name w:val="正文文本缩进 2 字符"/>
    <w:basedOn w:val="a0"/>
    <w:link w:val="22"/>
    <w:qFormat/>
    <w:rPr>
      <w:rFonts w:ascii="Times New Roman" w:eastAsia="宋体" w:hAnsi="Times New Roman" w:cs="Times New Roman"/>
      <w:szCs w:val="24"/>
    </w:rPr>
  </w:style>
  <w:style w:type="character" w:customStyle="1" w:styleId="af2">
    <w:name w:val="批注框文本 字符"/>
    <w:basedOn w:val="a0"/>
    <w:link w:val="af1"/>
    <w:qFormat/>
    <w:rPr>
      <w:rFonts w:ascii="Times New Roman" w:eastAsia="宋体" w:hAnsi="Times New Roman" w:cs="Times New Roman"/>
      <w:sz w:val="18"/>
      <w:szCs w:val="18"/>
    </w:rPr>
  </w:style>
  <w:style w:type="character" w:customStyle="1" w:styleId="af4">
    <w:name w:val="页脚 字符"/>
    <w:basedOn w:val="a0"/>
    <w:link w:val="af3"/>
    <w:uiPriority w:val="99"/>
    <w:qFormat/>
    <w:rPr>
      <w:sz w:val="18"/>
      <w:szCs w:val="18"/>
    </w:rPr>
  </w:style>
  <w:style w:type="character" w:customStyle="1" w:styleId="af6">
    <w:name w:val="页眉 字符"/>
    <w:basedOn w:val="a0"/>
    <w:link w:val="af5"/>
    <w:uiPriority w:val="99"/>
    <w:qFormat/>
    <w:rPr>
      <w:sz w:val="18"/>
      <w:szCs w:val="18"/>
    </w:rPr>
  </w:style>
  <w:style w:type="character" w:customStyle="1" w:styleId="25">
    <w:name w:val="正文文本 2 字符"/>
    <w:basedOn w:val="a0"/>
    <w:link w:val="24"/>
    <w:qFormat/>
    <w:rPr>
      <w:rFonts w:ascii="Times New Roman" w:eastAsia="宋体" w:hAnsi="Times New Roman" w:cs="Times New Roman"/>
      <w:szCs w:val="24"/>
    </w:rPr>
  </w:style>
  <w:style w:type="character" w:customStyle="1" w:styleId="afa">
    <w:name w:val="信息标题 字符"/>
    <w:basedOn w:val="a0"/>
    <w:link w:val="af9"/>
    <w:qFormat/>
    <w:rPr>
      <w:rFonts w:ascii="Cambria" w:eastAsia="Cambria" w:hAnsi="Cambria" w:cs="Times New Roman"/>
      <w:sz w:val="24"/>
      <w:szCs w:val="24"/>
      <w:shd w:val="pct20" w:color="000000" w:fill="auto"/>
    </w:rPr>
  </w:style>
  <w:style w:type="character" w:customStyle="1" w:styleId="afd">
    <w:name w:val="批注主题 字符"/>
    <w:basedOn w:val="a7"/>
    <w:link w:val="afc"/>
    <w:semiHidden/>
    <w:qFormat/>
    <w:rPr>
      <w:rFonts w:ascii="Times New Roman" w:eastAsia="宋体" w:hAnsi="Times New Roman" w:cs="Times New Roman"/>
      <w:b/>
      <w:bCs/>
      <w:szCs w:val="24"/>
    </w:rPr>
  </w:style>
  <w:style w:type="character" w:customStyle="1" w:styleId="aff">
    <w:name w:val="正文文本首行缩进 字符"/>
    <w:basedOn w:val="a9"/>
    <w:link w:val="afe"/>
    <w:qFormat/>
    <w:rPr>
      <w:rFonts w:ascii="Times New Roman" w:eastAsia="宋体" w:hAnsi="Times New Roman" w:cs="Times New Roman"/>
      <w:szCs w:val="24"/>
    </w:rPr>
  </w:style>
  <w:style w:type="character" w:customStyle="1" w:styleId="27">
    <w:name w:val="正文文本首行缩进 2 字符"/>
    <w:basedOn w:val="ac"/>
    <w:link w:val="26"/>
    <w:uiPriority w:val="99"/>
    <w:qFormat/>
    <w:rPr>
      <w:rFonts w:ascii="仿宋_GB2312" w:eastAsia="仿宋_GB2312" w:hAnsi="华文楷体" w:cs="Times New Roman"/>
      <w:sz w:val="32"/>
      <w:szCs w:val="24"/>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rPr>
      <w:rFonts w:ascii="Times New Roman" w:eastAsia="宋体" w:hAnsi="Times New Roman" w:cs="Times New Roman"/>
      <w:szCs w:val="24"/>
    </w:rPr>
  </w:style>
  <w:style w:type="paragraph" w:customStyle="1" w:styleId="11">
    <w:name w:val="无间隔1"/>
    <w:next w:val="a3"/>
    <w:qFormat/>
    <w:pPr>
      <w:widowControl w:val="0"/>
      <w:jc w:val="both"/>
    </w:pPr>
    <w:rPr>
      <w:rFonts w:ascii="Calibri" w:hAnsi="Calibri"/>
      <w:kern w:val="2"/>
      <w:sz w:val="21"/>
      <w:szCs w:val="2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font151">
    <w:name w:val="font151"/>
    <w:qFormat/>
    <w:rPr>
      <w:rFonts w:ascii="Calibri" w:hAnsi="Calibri" w:cs="Calibri" w:hint="default"/>
      <w:color w:val="000000"/>
      <w:sz w:val="22"/>
      <w:szCs w:val="22"/>
      <w:u w:val="none"/>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12">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eastAsia="宋体" w:hAnsi="Calibri" w:cs="宋体"/>
      <w:kern w:val="0"/>
      <w:szCs w:val="21"/>
    </w:rPr>
  </w:style>
  <w:style w:type="paragraph" w:customStyle="1" w:styleId="ListParagraph1">
    <w:name w:val="List Paragraph1"/>
    <w:basedOn w:val="a"/>
    <w:qFormat/>
    <w:pPr>
      <w:ind w:firstLineChars="200" w:firstLine="420"/>
    </w:pPr>
    <w:rPr>
      <w:rFonts w:ascii="Times New Roman" w:eastAsia="宋体" w:hAnsi="Times New Roman" w:cs="Times New Roman"/>
      <w:szCs w:val="24"/>
    </w:rPr>
  </w:style>
  <w:style w:type="paragraph" w:customStyle="1" w:styleId="13">
    <w:name w:val="样式1"/>
    <w:basedOn w:val="a"/>
    <w:qFormat/>
    <w:pPr>
      <w:tabs>
        <w:tab w:val="left" w:pos="709"/>
      </w:tabs>
      <w:adjustRightInd w:val="0"/>
      <w:ind w:left="709" w:hanging="709"/>
      <w:textAlignment w:val="baseline"/>
    </w:pPr>
    <w:rPr>
      <w:rFonts w:ascii="宋体" w:eastAsia="宋体" w:hAnsi="宋体" w:cs="Times New Roman"/>
      <w:kern w:val="0"/>
      <w:szCs w:val="24"/>
    </w:rPr>
  </w:style>
  <w:style w:type="paragraph" w:customStyle="1" w:styleId="TableParagraph">
    <w:name w:val="Table Paragraph"/>
    <w:basedOn w:val="a"/>
    <w:qFormat/>
    <w:pPr>
      <w:autoSpaceDE w:val="0"/>
      <w:autoSpaceDN w:val="0"/>
      <w:jc w:val="left"/>
    </w:pPr>
    <w:rPr>
      <w:rFonts w:ascii="宋体" w:eastAsia="宋体" w:hAnsi="宋体" w:cs="宋体"/>
      <w:kern w:val="0"/>
      <w:sz w:val="22"/>
      <w:lang w:val="zh-CN" w:bidi="zh-CN"/>
    </w:rPr>
  </w:style>
  <w:style w:type="paragraph" w:customStyle="1" w:styleId="xl31">
    <w:name w:val="xl31"/>
    <w:basedOn w:val="a"/>
    <w:qFormat/>
    <w:pPr>
      <w:widowControl/>
      <w:spacing w:before="100" w:beforeAutospacing="1" w:after="100" w:afterAutospacing="1"/>
      <w:jc w:val="center"/>
    </w:pPr>
    <w:rPr>
      <w:rFonts w:ascii="宋体" w:eastAsia="宋体" w:hAnsi="宋体" w:cs="Times New Roman"/>
      <w:b/>
      <w:bCs/>
      <w:kern w:val="0"/>
      <w:sz w:val="28"/>
      <w:szCs w:val="28"/>
    </w:rPr>
  </w:style>
  <w:style w:type="paragraph" w:customStyle="1" w:styleId="CharCharCharCharCharCharChar1Char">
    <w:name w:val="Char Char Char Char Char Char Char1 Char"/>
    <w:basedOn w:val="a"/>
    <w:qFormat/>
    <w:rPr>
      <w:rFonts w:ascii="Tahoma" w:eastAsia="宋体" w:hAnsi="Tahoma" w:cs="Times New Roman"/>
      <w:sz w:val="24"/>
      <w:szCs w:val="20"/>
    </w:rPr>
  </w:style>
  <w:style w:type="paragraph" w:styleId="aff6">
    <w:name w:val="List Paragraph"/>
    <w:basedOn w:val="a"/>
    <w:uiPriority w:val="1"/>
    <w:qFormat/>
    <w:pPr>
      <w:ind w:firstLineChars="200" w:firstLine="420"/>
    </w:pPr>
    <w:rPr>
      <w:rFonts w:ascii="Times New Roman" w:eastAsia="宋体" w:hAnsi="Times New Roman" w:cs="Times New Roman"/>
      <w:szCs w:val="24"/>
    </w:rPr>
  </w:style>
  <w:style w:type="paragraph" w:customStyle="1" w:styleId="CharCharChar1Char">
    <w:name w:val="Char Char Char1 Char"/>
    <w:basedOn w:val="a"/>
    <w:qFormat/>
    <w:pPr>
      <w:spacing w:line="360" w:lineRule="auto"/>
      <w:ind w:firstLineChars="200" w:firstLine="200"/>
    </w:pPr>
    <w:rPr>
      <w:rFonts w:ascii="宋体" w:eastAsia="宋体" w:hAnsi="宋体" w:cs="宋体"/>
      <w:sz w:val="24"/>
      <w:szCs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rPr>
      <w:rFonts w:ascii="Times New Roman" w:eastAsia="宋体" w:hAnsi="Times New Roman" w:cs="Times New Roman"/>
      <w:szCs w:val="24"/>
    </w:rPr>
  </w:style>
  <w:style w:type="character" w:customStyle="1" w:styleId="generalinfo-address-text">
    <w:name w:val="generalinfo-address-text"/>
    <w:basedOn w:val="a0"/>
    <w:qFormat/>
  </w:style>
  <w:style w:type="character" w:customStyle="1" w:styleId="NormalCharacter">
    <w:name w:val="NormalCharacter"/>
    <w:qFormat/>
  </w:style>
  <w:style w:type="paragraph" w:customStyle="1" w:styleId="14">
    <w:name w:val="普通(网站)1"/>
    <w:basedOn w:val="a"/>
    <w:qFormat/>
    <w:pPr>
      <w:widowControl/>
      <w:spacing w:before="100" w:beforeAutospacing="1" w:after="100" w:afterAutospacing="1"/>
      <w:jc w:val="left"/>
    </w:pPr>
    <w:rPr>
      <w:rFonts w:ascii="宋体" w:eastAsia="宋体" w:hAnsi="宋体" w:cs="Times New Roman"/>
      <w:kern w:val="0"/>
      <w:sz w:val="24"/>
      <w:szCs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5"/>
    <w:qFormat/>
    <w:pPr>
      <w:pBdr>
        <w:bottom w:val="thinThickSmallGap" w:sz="18" w:space="1" w:color="auto"/>
      </w:pBdr>
      <w:adjustRightInd w:val="0"/>
      <w:snapToGrid/>
      <w:spacing w:line="240" w:lineRule="atLeast"/>
      <w:textAlignment w:val="baseline"/>
    </w:pPr>
    <w:rPr>
      <w:rFonts w:ascii="Times New Roman" w:eastAsia="宋体" w:hAnsi="Times New Roman" w:cs="Times New Roman"/>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378020">
    <w:name w:val="样式 标题 3 + (中文) 黑体 小四 非加粗 段前: 7.8 磅 段后: 0 磅 行距: 固定值 20 磅"/>
    <w:basedOn w:val="3"/>
    <w:qFormat/>
    <w:pPr>
      <w:spacing w:before="0" w:after="0" w:line="400" w:lineRule="exact"/>
    </w:pPr>
    <w:rPr>
      <w:rFonts w:ascii="Calibri" w:eastAsia="黑体" w:hAnsi="Calibri" w:cs="宋体"/>
      <w:b w:val="0"/>
      <w:bCs w:val="0"/>
      <w:sz w:val="24"/>
      <w:szCs w:val="20"/>
    </w:rPr>
  </w:style>
  <w:style w:type="paragraph" w:customStyle="1" w:styleId="15">
    <w:name w:val="正文1"/>
    <w:basedOn w:val="a"/>
    <w:qFormat/>
    <w:pPr>
      <w:widowControl/>
      <w:topLinePunct/>
      <w:spacing w:beforeLines="50" w:afterLines="50" w:line="300" w:lineRule="auto"/>
      <w:ind w:left="420"/>
    </w:pPr>
    <w:rPr>
      <w:rFonts w:ascii="Times New Roman" w:eastAsia="宋体" w:hAnsi="Times New Roman" w:cs="Times New Roman"/>
      <w:szCs w:val="24"/>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qowt-stl-a4">
    <w:name w:val="qowt-stl-a4"/>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qowt-font3">
    <w:name w:val="qowt-font3"/>
    <w:basedOn w:val="a0"/>
    <w:qFormat/>
  </w:style>
  <w:style w:type="paragraph" w:customStyle="1" w:styleId="Style83">
    <w:name w:val="_Style 83"/>
    <w:uiPriority w:val="99"/>
    <w:qFormat/>
    <w:pPr>
      <w:widowControl w:val="0"/>
      <w:jc w:val="both"/>
    </w:pPr>
    <w:rPr>
      <w:kern w:val="2"/>
      <w:sz w:val="21"/>
      <w:szCs w:val="24"/>
    </w:rPr>
  </w:style>
  <w:style w:type="character" w:customStyle="1" w:styleId="qowt-font2">
    <w:name w:val="qowt-font2"/>
    <w:basedOn w:val="a0"/>
    <w:qFormat/>
  </w:style>
  <w:style w:type="paragraph" w:customStyle="1" w:styleId="16">
    <w:name w:val="修订1"/>
    <w:hidden/>
    <w:uiPriority w:val="99"/>
    <w:unhideWhenUsed/>
    <w:qFormat/>
    <w:rPr>
      <w:kern w:val="2"/>
      <w:sz w:val="21"/>
      <w:szCs w:val="24"/>
    </w:rPr>
  </w:style>
  <w:style w:type="character" w:customStyle="1" w:styleId="fontstyle11">
    <w:name w:val="fontstyle11"/>
    <w:basedOn w:val="a0"/>
    <w:qFormat/>
    <w:rPr>
      <w:rFonts w:ascii="仿宋" w:eastAsia="仿宋" w:hAnsi="仿宋" w:hint="eastAsia"/>
      <w:color w:val="000000"/>
      <w:sz w:val="18"/>
      <w:szCs w:val="18"/>
    </w:rPr>
  </w:style>
  <w:style w:type="table" w:customStyle="1" w:styleId="17">
    <w:name w:val="网格型1"/>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脚注文本 字符"/>
    <w:basedOn w:val="a0"/>
    <w:link w:val="af7"/>
    <w:uiPriority w:val="99"/>
    <w:qFormat/>
    <w:rPr>
      <w:kern w:val="2"/>
      <w:sz w:val="18"/>
      <w:szCs w:val="18"/>
    </w:rPr>
  </w:style>
  <w:style w:type="character" w:styleId="aff7">
    <w:name w:val="Unresolved Mention"/>
    <w:basedOn w:val="a0"/>
    <w:uiPriority w:val="99"/>
    <w:semiHidden/>
    <w:unhideWhenUsed/>
    <w:rsid w:val="00F92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kggzyjy.gov.cn/TPFront/infodetail/?infoid=47eea74d-b982-411d-875f-1b63772b7810&amp;categoryNum=01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10840</Words>
  <Characters>11382</Characters>
  <Application>Microsoft Office Word</Application>
  <DocSecurity>0</DocSecurity>
  <Lines>875</Lines>
  <Paragraphs>823</Paragraphs>
  <ScaleCrop>false</ScaleCrop>
  <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爽 王</cp:lastModifiedBy>
  <cp:revision>31</cp:revision>
  <cp:lastPrinted>2024-07-04T01:55:00Z</cp:lastPrinted>
  <dcterms:created xsi:type="dcterms:W3CDTF">2025-11-07T02:00:00Z</dcterms:created>
  <dcterms:modified xsi:type="dcterms:W3CDTF">2025-12-10T08:23:00Z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B43D718C87C046D18D6E9ABA9FA9B4F1_12</vt:lpwstr>
  </property>
  <property fmtid="{D5CDD505-2E9C-101B-9397-08002B2CF9AE}" pid="4" name="KSOTemplateDocerSaveRecord">
    <vt:lpwstr>eyJoZGlkIjoiZDg3NDdhZjgxMzEyOWNjZWQ4YzczMmZjYjdmOWE1ZWIiLCJ1c2VySWQiOiI3MDg2NDg0NjUifQ==</vt:lpwstr>
  </property>
</Properties>
</file>