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34" w:firstLine="0"/>
        <w:jc w:val="center"/>
        <w:rPr>
          <w:rFonts w:hint="eastAsia" w:ascii="宋体" w:hAnsi="宋体" w:eastAsia="宋体" w:cs="宋体"/>
          <w:b/>
          <w:bCs/>
          <w:i w:val="0"/>
          <w:iCs w:val="0"/>
          <w:caps w:val="0"/>
          <w:color w:val="333333"/>
          <w:spacing w:val="0"/>
          <w:sz w:val="32"/>
          <w:szCs w:val="32"/>
          <w:shd w:val="clear" w:fill="FFFFFF"/>
          <w:lang w:eastAsia="zh-CN"/>
        </w:rPr>
      </w:pPr>
      <w:r>
        <w:rPr>
          <w:rFonts w:hint="eastAsia" w:ascii="宋体" w:hAnsi="宋体" w:eastAsia="宋体" w:cs="宋体"/>
          <w:b/>
          <w:bCs/>
          <w:i w:val="0"/>
          <w:iCs w:val="0"/>
          <w:caps w:val="0"/>
          <w:color w:val="333333"/>
          <w:spacing w:val="0"/>
          <w:sz w:val="32"/>
          <w:szCs w:val="32"/>
          <w:shd w:val="clear" w:fill="FFFFFF"/>
          <w:lang w:eastAsia="zh-CN"/>
        </w:rPr>
        <w:t>平舆县第一高级中学新校区建设项目设计施工总承包（EPC）及监理服务(EPC)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34" w:firstLine="0"/>
        <w:jc w:val="center"/>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32"/>
          <w:szCs w:val="32"/>
          <w:shd w:val="clear" w:fill="FFFFFF"/>
        </w:rPr>
        <w:t>中标候选人公示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lang w:eastAsia="zh-CN"/>
        </w:rPr>
        <w:t>中海河南工程管理有限公司</w:t>
      </w:r>
      <w:r>
        <w:rPr>
          <w:rFonts w:hint="eastAsia" w:ascii="宋体" w:hAnsi="宋体" w:eastAsia="宋体" w:cs="宋体"/>
          <w:i w:val="0"/>
          <w:iCs w:val="0"/>
          <w:caps w:val="0"/>
          <w:color w:val="333333"/>
          <w:spacing w:val="0"/>
          <w:sz w:val="21"/>
          <w:szCs w:val="21"/>
          <w:shd w:val="clear" w:fill="FFFFFF"/>
        </w:rPr>
        <w:t>受平舆县教育局的委托，就</w:t>
      </w:r>
      <w:r>
        <w:rPr>
          <w:rFonts w:hint="eastAsia" w:ascii="宋体" w:hAnsi="宋体" w:eastAsia="宋体" w:cs="宋体"/>
          <w:i w:val="0"/>
          <w:iCs w:val="0"/>
          <w:caps w:val="0"/>
          <w:color w:val="333333"/>
          <w:spacing w:val="0"/>
          <w:sz w:val="21"/>
          <w:szCs w:val="21"/>
          <w:shd w:val="clear" w:fill="FFFFFF"/>
          <w:lang w:eastAsia="zh-CN"/>
        </w:rPr>
        <w:t>平舆县第一高级中学新校区建设项目设计施工总承包（EPC）及监理服务(EPC)</w:t>
      </w:r>
      <w:r>
        <w:rPr>
          <w:rFonts w:hint="eastAsia" w:ascii="宋体" w:hAnsi="宋体" w:eastAsia="宋体" w:cs="宋体"/>
          <w:i w:val="0"/>
          <w:iCs w:val="0"/>
          <w:caps w:val="0"/>
          <w:color w:val="333333"/>
          <w:spacing w:val="0"/>
          <w:sz w:val="21"/>
          <w:szCs w:val="21"/>
          <w:shd w:val="clear" w:fill="FFFFFF"/>
        </w:rPr>
        <w:t>进行公开招标，于2025年09月</w:t>
      </w:r>
      <w:r>
        <w:rPr>
          <w:rFonts w:hint="eastAsia" w:ascii="宋体" w:hAnsi="宋体" w:eastAsia="宋体" w:cs="宋体"/>
          <w:i w:val="0"/>
          <w:iCs w:val="0"/>
          <w:caps w:val="0"/>
          <w:color w:val="333333"/>
          <w:spacing w:val="0"/>
          <w:sz w:val="21"/>
          <w:szCs w:val="21"/>
          <w:shd w:val="clear" w:fill="FFFFFF"/>
          <w:lang w:val="en-US" w:eastAsia="zh-CN"/>
        </w:rPr>
        <w:t>30</w:t>
      </w:r>
      <w:r>
        <w:rPr>
          <w:rFonts w:hint="eastAsia" w:ascii="宋体" w:hAnsi="宋体" w:eastAsia="宋体" w:cs="宋体"/>
          <w:i w:val="0"/>
          <w:iCs w:val="0"/>
          <w:caps w:val="0"/>
          <w:color w:val="333333"/>
          <w:spacing w:val="0"/>
          <w:sz w:val="21"/>
          <w:szCs w:val="21"/>
          <w:shd w:val="clear" w:fill="FFFFFF"/>
        </w:rPr>
        <w:t>日</w:t>
      </w:r>
      <w:r>
        <w:rPr>
          <w:rFonts w:hint="eastAsia" w:ascii="宋体" w:hAnsi="宋体" w:eastAsia="宋体" w:cs="宋体"/>
          <w:i w:val="0"/>
          <w:iCs w:val="0"/>
          <w:caps w:val="0"/>
          <w:color w:val="333333"/>
          <w:spacing w:val="0"/>
          <w:sz w:val="21"/>
          <w:szCs w:val="21"/>
          <w:shd w:val="clear" w:fill="FFFFFF"/>
          <w:lang w:val="en-US" w:eastAsia="zh-CN"/>
        </w:rPr>
        <w:t>10</w:t>
      </w:r>
      <w:r>
        <w:rPr>
          <w:rFonts w:hint="eastAsia" w:ascii="宋体" w:hAnsi="宋体" w:eastAsia="宋体" w:cs="宋体"/>
          <w:i w:val="0"/>
          <w:iCs w:val="0"/>
          <w:caps w:val="0"/>
          <w:color w:val="333333"/>
          <w:spacing w:val="0"/>
          <w:sz w:val="21"/>
          <w:szCs w:val="21"/>
          <w:shd w:val="clear" w:fill="FFFFFF"/>
        </w:rPr>
        <w:t>时00分按规定程序进行了开标、评标工作，现就本次招标的评标结果公布如下：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4"/>
          <w:szCs w:val="24"/>
          <w:shd w:val="clear" w:fill="FFFFFF"/>
        </w:rPr>
        <w:t>一、项目名称及招标控制价：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79" w:right="0" w:firstLine="0"/>
        <w:jc w:val="left"/>
        <w:rPr>
          <w:rFonts w:hint="default" w:ascii="微软雅黑" w:hAnsi="微软雅黑" w:eastAsia="微软雅黑" w:cs="微软雅黑"/>
          <w:i w:val="0"/>
          <w:iCs w:val="0"/>
          <w:caps w:val="0"/>
          <w:color w:val="333333"/>
          <w:spacing w:val="0"/>
          <w:sz w:val="21"/>
          <w:szCs w:val="21"/>
          <w:lang w:val="en-US"/>
        </w:rPr>
      </w:pPr>
      <w:r>
        <w:rPr>
          <w:rFonts w:hint="eastAsia" w:ascii="宋体" w:hAnsi="宋体" w:eastAsia="宋体" w:cs="宋体"/>
          <w:i w:val="0"/>
          <w:iCs w:val="0"/>
          <w:caps w:val="0"/>
          <w:color w:val="333333"/>
          <w:spacing w:val="0"/>
          <w:kern w:val="0"/>
          <w:sz w:val="21"/>
          <w:szCs w:val="21"/>
          <w:shd w:val="clear" w:fill="FFFFFF"/>
          <w:lang w:val="en-US" w:eastAsia="zh-CN" w:bidi="ar"/>
        </w:rPr>
        <w:t>项目名称：平舆县第一高级中学新校区建设项目设计施工总承包（EPC）及监理服务(EPC)项目编号：2025-GC-G-033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shd w:val="clear" w:fill="FFFFFF"/>
          <w:lang w:val="en-US" w:eastAsia="zh-CN" w:bidi="ar"/>
        </w:rPr>
        <w:t>第一标段：招标控制价：项目总投资约46152万元；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eastAsia" w:ascii="微软雅黑" w:hAnsi="微软雅黑" w:eastAsia="宋体" w:cs="微软雅黑"/>
          <w:i w:val="0"/>
          <w:iCs w:val="0"/>
          <w:caps w:val="0"/>
          <w:color w:val="333333"/>
          <w:spacing w:val="0"/>
          <w:sz w:val="21"/>
          <w:szCs w:val="21"/>
          <w:lang w:val="en-US" w:eastAsia="zh-CN"/>
        </w:rPr>
      </w:pPr>
      <w:r>
        <w:rPr>
          <w:rFonts w:hint="eastAsia" w:ascii="宋体" w:hAnsi="宋体" w:eastAsia="宋体" w:cs="宋体"/>
          <w:b w:val="0"/>
          <w:bCs w:val="0"/>
          <w:i w:val="0"/>
          <w:iCs w:val="0"/>
          <w:caps w:val="0"/>
          <w:color w:val="333333"/>
          <w:spacing w:val="0"/>
          <w:sz w:val="21"/>
          <w:szCs w:val="21"/>
          <w:shd w:val="clear" w:fill="FFFFFF"/>
        </w:rPr>
        <w:t>1、设计费用最高投标限价：经政府评审后工程结算价的1.</w:t>
      </w:r>
      <w:r>
        <w:rPr>
          <w:rFonts w:hint="eastAsia" w:ascii="宋体" w:hAnsi="宋体" w:eastAsia="宋体" w:cs="宋体"/>
          <w:b w:val="0"/>
          <w:bCs w:val="0"/>
          <w:i w:val="0"/>
          <w:iCs w:val="0"/>
          <w:caps w:val="0"/>
          <w:color w:val="333333"/>
          <w:spacing w:val="0"/>
          <w:sz w:val="21"/>
          <w:szCs w:val="21"/>
          <w:shd w:val="clear" w:fill="FFFFFF"/>
          <w:lang w:val="en-US" w:eastAsia="zh-CN"/>
        </w:rPr>
        <w:t>3</w:t>
      </w:r>
      <w:r>
        <w:rPr>
          <w:rFonts w:hint="eastAsia" w:ascii="宋体" w:hAnsi="宋体" w:eastAsia="宋体" w:cs="宋体"/>
          <w:b w:val="0"/>
          <w:bCs w:val="0"/>
          <w:i w:val="0"/>
          <w:iCs w:val="0"/>
          <w:caps w:val="0"/>
          <w:color w:val="333333"/>
          <w:spacing w:val="0"/>
          <w:sz w:val="21"/>
          <w:szCs w:val="21"/>
          <w:shd w:val="clear" w:fill="FFFFFF"/>
        </w:rPr>
        <w:t>%（</w:t>
      </w:r>
      <w:r>
        <w:rPr>
          <w:rFonts w:hint="eastAsia" w:ascii="宋体" w:hAnsi="宋体" w:eastAsia="宋体" w:cs="宋体"/>
          <w:b w:val="0"/>
          <w:bCs/>
          <w:color w:val="auto"/>
          <w:sz w:val="21"/>
          <w:szCs w:val="21"/>
          <w:highlight w:val="none"/>
          <w:lang w:eastAsia="zh-CN"/>
        </w:rPr>
        <w:t>含</w:t>
      </w:r>
      <w:r>
        <w:rPr>
          <w:rFonts w:hint="eastAsia" w:ascii="宋体" w:hAnsi="宋体" w:eastAsia="宋体" w:cs="宋体"/>
          <w:b w:val="0"/>
          <w:bCs/>
          <w:color w:val="auto"/>
          <w:sz w:val="21"/>
          <w:szCs w:val="21"/>
          <w:highlight w:val="none"/>
          <w:lang w:val="en-US" w:eastAsia="zh-CN"/>
        </w:rPr>
        <w:t>勘察0.2%</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设计1.1%</w:t>
      </w:r>
      <w:r>
        <w:rPr>
          <w:rFonts w:hint="eastAsia" w:ascii="宋体" w:hAnsi="宋体" w:eastAsia="宋体" w:cs="宋体"/>
          <w:b w:val="0"/>
          <w:bCs w:val="0"/>
          <w:i w:val="0"/>
          <w:iCs w:val="0"/>
          <w:caps w:val="0"/>
          <w:color w:val="333333"/>
          <w:spacing w:val="0"/>
          <w:sz w:val="21"/>
          <w:szCs w:val="21"/>
          <w:shd w:val="clear" w:fill="FFFFFF"/>
        </w:rPr>
        <w:t>）</w:t>
      </w:r>
      <w:r>
        <w:rPr>
          <w:rFonts w:hint="eastAsia" w:ascii="宋体" w:hAnsi="宋体" w:eastAsia="宋体" w:cs="宋体"/>
          <w:b w:val="0"/>
          <w:bCs w:val="0"/>
          <w:i w:val="0"/>
          <w:iCs w:val="0"/>
          <w:caps w:val="0"/>
          <w:color w:val="333333"/>
          <w:spacing w:val="0"/>
          <w:sz w:val="21"/>
          <w:szCs w:val="21"/>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b w:val="0"/>
          <w:bCs w:val="0"/>
          <w:i w:val="0"/>
          <w:iCs w:val="0"/>
          <w:caps w:val="0"/>
          <w:color w:val="333333"/>
          <w:spacing w:val="0"/>
          <w:sz w:val="21"/>
          <w:szCs w:val="21"/>
          <w:shd w:val="clear" w:fill="FFFFFF"/>
        </w:rPr>
        <w:t>2、工程费用最高投标限价：经政府评审后工程结算价的100%（不可竞争费用不参与优惠）。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eastAsia" w:ascii="宋体" w:hAnsi="宋体" w:eastAsia="宋体" w:cs="宋体"/>
          <w:b w:val="0"/>
          <w:bCs w:val="0"/>
          <w:i w:val="0"/>
          <w:iCs w:val="0"/>
          <w:caps w:val="0"/>
          <w:color w:val="333333"/>
          <w:spacing w:val="0"/>
          <w:sz w:val="21"/>
          <w:szCs w:val="21"/>
          <w:shd w:val="clear" w:fill="FFFFFF"/>
        </w:rPr>
      </w:pPr>
      <w:r>
        <w:rPr>
          <w:rFonts w:hint="eastAsia" w:ascii="宋体" w:hAnsi="宋体" w:eastAsia="宋体" w:cs="宋体"/>
          <w:i w:val="0"/>
          <w:iCs w:val="0"/>
          <w:caps w:val="0"/>
          <w:color w:val="333333"/>
          <w:spacing w:val="0"/>
          <w:kern w:val="0"/>
          <w:sz w:val="21"/>
          <w:szCs w:val="21"/>
          <w:shd w:val="clear" w:fill="FFFFFF"/>
          <w:lang w:val="en-US" w:eastAsia="zh-CN" w:bidi="ar"/>
        </w:rPr>
        <w:t>第二标段：经政府评审后工程费结算价的0.6％。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4"/>
          <w:szCs w:val="24"/>
          <w:shd w:val="clear" w:fill="FFFFFF"/>
        </w:rPr>
        <w:t>二、开评标信息：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开标时间：2025年09月</w:t>
      </w:r>
      <w:r>
        <w:rPr>
          <w:rFonts w:hint="eastAsia" w:ascii="宋体" w:hAnsi="宋体" w:eastAsia="宋体" w:cs="宋体"/>
          <w:i w:val="0"/>
          <w:iCs w:val="0"/>
          <w:caps w:val="0"/>
          <w:color w:val="333333"/>
          <w:spacing w:val="0"/>
          <w:sz w:val="21"/>
          <w:szCs w:val="21"/>
          <w:shd w:val="clear" w:fill="FFFFFF"/>
          <w:lang w:val="en-US" w:eastAsia="zh-CN"/>
        </w:rPr>
        <w:t>30</w:t>
      </w:r>
      <w:r>
        <w:rPr>
          <w:rFonts w:hint="eastAsia" w:ascii="宋体" w:hAnsi="宋体" w:eastAsia="宋体" w:cs="宋体"/>
          <w:i w:val="0"/>
          <w:iCs w:val="0"/>
          <w:caps w:val="0"/>
          <w:color w:val="333333"/>
          <w:spacing w:val="0"/>
          <w:sz w:val="21"/>
          <w:szCs w:val="21"/>
          <w:shd w:val="clear" w:fill="FFFFFF"/>
        </w:rPr>
        <w:t>日</w:t>
      </w:r>
      <w:r>
        <w:rPr>
          <w:rFonts w:hint="eastAsia" w:ascii="宋体" w:hAnsi="宋体" w:eastAsia="宋体" w:cs="宋体"/>
          <w:i w:val="0"/>
          <w:iCs w:val="0"/>
          <w:caps w:val="0"/>
          <w:color w:val="333333"/>
          <w:spacing w:val="0"/>
          <w:sz w:val="21"/>
          <w:szCs w:val="21"/>
          <w:shd w:val="clear" w:fill="FFFFFF"/>
          <w:lang w:val="en-US" w:eastAsia="zh-CN"/>
        </w:rPr>
        <w:t>10</w:t>
      </w:r>
      <w:r>
        <w:rPr>
          <w:rFonts w:hint="eastAsia" w:ascii="宋体" w:hAnsi="宋体" w:eastAsia="宋体" w:cs="宋体"/>
          <w:i w:val="0"/>
          <w:iCs w:val="0"/>
          <w:caps w:val="0"/>
          <w:color w:val="333333"/>
          <w:spacing w:val="0"/>
          <w:sz w:val="21"/>
          <w:szCs w:val="21"/>
          <w:shd w:val="clear" w:fill="FFFFFF"/>
        </w:rPr>
        <w:t>时00分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开标地点：平舆县公共资源交易中心不见面开标室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评标地点：平舆县公共资源交易中心远程评标室（主场）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firstLine="1680" w:firstLineChars="80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lang w:val="en-US" w:eastAsia="zh-CN"/>
        </w:rPr>
        <w:t>信阳罗山县</w:t>
      </w:r>
      <w:r>
        <w:rPr>
          <w:rFonts w:hint="eastAsia" w:ascii="宋体" w:hAnsi="宋体" w:eastAsia="宋体" w:cs="宋体"/>
          <w:i w:val="0"/>
          <w:iCs w:val="0"/>
          <w:caps w:val="0"/>
          <w:color w:val="333333"/>
          <w:spacing w:val="0"/>
          <w:sz w:val="21"/>
          <w:szCs w:val="21"/>
          <w:shd w:val="clear" w:fill="FFFFFF"/>
        </w:rPr>
        <w:t>公共资源交易中心远程评标室（副场）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4"/>
          <w:szCs w:val="24"/>
          <w:shd w:val="clear" w:fill="FFFFFF"/>
        </w:rPr>
        <w:t>三、招标方式：公开招标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4"/>
          <w:szCs w:val="24"/>
          <w:shd w:val="clear" w:fill="FFFFFF"/>
        </w:rPr>
        <w:t>四、评审情况：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评标委员会依照相关法律法规及本工程招标文件规定的评标标准和方法，对各投标企业提交的投标文件及资格审查材料（不见面开标）进行了评审和各项比较，并按照招标文件规定的评审办法对资格能力条件响应招标文件要求、通过初步评审的企业进行了详细评审，最终评审结果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241"/>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4"/>
          <w:szCs w:val="24"/>
          <w:shd w:val="clear" w:fill="FFFFFF"/>
        </w:rPr>
        <w:t>1.初步评审汇总表</w:t>
      </w:r>
    </w:p>
    <w:tbl>
      <w:tblPr>
        <w:tblStyle w:val="3"/>
        <w:tblW w:w="897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90"/>
        <w:gridCol w:w="3277"/>
        <w:gridCol w:w="890"/>
        <w:gridCol w:w="890"/>
        <w:gridCol w:w="850"/>
        <w:gridCol w:w="820"/>
        <w:gridCol w:w="910"/>
        <w:gridCol w:w="8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0" w:hRule="atLeast"/>
          <w:jc w:val="center"/>
        </w:trPr>
        <w:tc>
          <w:tcPr>
            <w:tcW w:w="490"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pacing w:val="0"/>
                <w:sz w:val="21"/>
                <w:szCs w:val="21"/>
              </w:rPr>
              <w:t>序号</w:t>
            </w:r>
          </w:p>
        </w:tc>
        <w:tc>
          <w:tcPr>
            <w:tcW w:w="3277" w:type="dxa"/>
            <w:vMerge w:val="restart"/>
            <w:tcBorders>
              <w:top w:val="single" w:color="auto" w:sz="8" w:space="0"/>
              <w:left w:val="nil"/>
              <w:bottom w:val="single" w:color="auto" w:sz="8" w:space="0"/>
              <w:right w:val="single" w:color="auto" w:sz="8"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pacing w:val="0"/>
                <w:sz w:val="21"/>
                <w:szCs w:val="21"/>
              </w:rPr>
              <w:t>单位名称</w:t>
            </w:r>
          </w:p>
        </w:tc>
        <w:tc>
          <w:tcPr>
            <w:tcW w:w="5210" w:type="dxa"/>
            <w:gridSpan w:val="6"/>
            <w:tcBorders>
              <w:top w:val="single" w:color="auto" w:sz="8" w:space="0"/>
              <w:left w:val="nil"/>
              <w:bottom w:val="single" w:color="auto" w:sz="8" w:space="0"/>
              <w:right w:val="single" w:color="auto" w:sz="8"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color w:val="333333"/>
                <w:spacing w:val="0"/>
                <w:kern w:val="0"/>
                <w:sz w:val="21"/>
                <w:szCs w:val="21"/>
                <w:lang w:val="en-US" w:eastAsia="zh-CN" w:bidi="ar"/>
              </w:rPr>
              <w:t>评委姓名及评审意见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2" w:hRule="atLeast"/>
          <w:jc w:val="center"/>
        </w:trPr>
        <w:tc>
          <w:tcPr>
            <w:tcW w:w="490" w:type="dxa"/>
            <w:vMerge w:val="continue"/>
            <w:tcBorders>
              <w:top w:val="single" w:color="auto" w:sz="8" w:space="0"/>
              <w:left w:val="single" w:color="auto" w:sz="8" w:space="0"/>
              <w:bottom w:val="single" w:color="auto" w:sz="4" w:space="0"/>
              <w:right w:val="single" w:color="auto" w:sz="8" w:space="0"/>
            </w:tcBorders>
            <w:shd w:val="clear" w:color="auto" w:fill="FFFFFF"/>
            <w:tcMar>
              <w:top w:w="0" w:type="dxa"/>
              <w:left w:w="10" w:type="dxa"/>
              <w:bottom w:w="0" w:type="dxa"/>
              <w:right w:w="10" w:type="dxa"/>
            </w:tcMar>
            <w:vAlign w:val="center"/>
          </w:tcPr>
          <w:p>
            <w:pPr>
              <w:rPr>
                <w:rFonts w:hint="eastAsia" w:ascii="宋体"/>
                <w:sz w:val="21"/>
                <w:szCs w:val="21"/>
              </w:rPr>
            </w:pPr>
          </w:p>
        </w:tc>
        <w:tc>
          <w:tcPr>
            <w:tcW w:w="3277" w:type="dxa"/>
            <w:vMerge w:val="continue"/>
            <w:tcBorders>
              <w:top w:val="single" w:color="auto" w:sz="8" w:space="0"/>
              <w:left w:val="nil"/>
              <w:bottom w:val="single" w:color="auto" w:sz="4" w:space="0"/>
              <w:right w:val="single" w:color="auto" w:sz="8" w:space="0"/>
            </w:tcBorders>
            <w:shd w:val="clear" w:color="auto" w:fill="FFFFFF"/>
            <w:tcMar>
              <w:top w:w="0" w:type="dxa"/>
              <w:left w:w="10" w:type="dxa"/>
              <w:bottom w:w="0" w:type="dxa"/>
              <w:right w:w="10" w:type="dxa"/>
            </w:tcMar>
            <w:vAlign w:val="center"/>
          </w:tcPr>
          <w:p>
            <w:pPr>
              <w:rPr>
                <w:rFonts w:hint="eastAsia" w:ascii="宋体"/>
                <w:sz w:val="21"/>
                <w:szCs w:val="21"/>
              </w:rPr>
            </w:pPr>
          </w:p>
        </w:tc>
        <w:tc>
          <w:tcPr>
            <w:tcW w:w="890" w:type="dxa"/>
            <w:tcBorders>
              <w:top w:val="nil"/>
              <w:left w:val="nil"/>
              <w:bottom w:val="single" w:color="auto" w:sz="4" w:space="0"/>
              <w:right w:val="single" w:color="auto" w:sz="8"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评委A</w:t>
            </w:r>
          </w:p>
        </w:tc>
        <w:tc>
          <w:tcPr>
            <w:tcW w:w="890" w:type="dxa"/>
            <w:tcBorders>
              <w:top w:val="single" w:color="auto" w:sz="8" w:space="0"/>
              <w:left w:val="nil"/>
              <w:bottom w:val="single" w:color="auto" w:sz="4" w:space="0"/>
              <w:right w:val="single" w:color="auto" w:sz="8"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评委B</w:t>
            </w:r>
          </w:p>
        </w:tc>
        <w:tc>
          <w:tcPr>
            <w:tcW w:w="850" w:type="dxa"/>
            <w:tcBorders>
              <w:top w:val="single" w:color="auto" w:sz="8" w:space="0"/>
              <w:left w:val="nil"/>
              <w:bottom w:val="single" w:color="auto" w:sz="4" w:space="0"/>
              <w:right w:val="single" w:color="auto" w:sz="8"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评委C</w:t>
            </w:r>
          </w:p>
        </w:tc>
        <w:tc>
          <w:tcPr>
            <w:tcW w:w="820" w:type="dxa"/>
            <w:tcBorders>
              <w:top w:val="single" w:color="auto" w:sz="8" w:space="0"/>
              <w:left w:val="nil"/>
              <w:bottom w:val="single" w:color="auto" w:sz="4" w:space="0"/>
              <w:right w:val="single" w:color="auto" w:sz="8"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评委D</w:t>
            </w:r>
          </w:p>
        </w:tc>
        <w:tc>
          <w:tcPr>
            <w:tcW w:w="910" w:type="dxa"/>
            <w:tcBorders>
              <w:top w:val="single" w:color="auto" w:sz="8" w:space="0"/>
              <w:left w:val="nil"/>
              <w:bottom w:val="single" w:color="auto" w:sz="4" w:space="0"/>
              <w:right w:val="single" w:color="auto" w:sz="8"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评委E</w:t>
            </w:r>
          </w:p>
        </w:tc>
        <w:tc>
          <w:tcPr>
            <w:tcW w:w="850" w:type="dxa"/>
            <w:tcBorders>
              <w:top w:val="single" w:color="auto" w:sz="8" w:space="0"/>
              <w:left w:val="nil"/>
              <w:bottom w:val="single" w:color="auto" w:sz="4" w:space="0"/>
              <w:right w:val="single" w:color="auto" w:sz="8"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pacing w:val="0"/>
                <w:sz w:val="21"/>
                <w:szCs w:val="21"/>
              </w:rPr>
              <w:t>汇总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07"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center"/>
              <w:rPr>
                <w:sz w:val="21"/>
                <w:szCs w:val="21"/>
              </w:rPr>
            </w:pPr>
            <w:r>
              <w:rPr>
                <w:rFonts w:hint="eastAsia" w:ascii="宋体" w:hAnsi="宋体" w:eastAsia="宋体" w:cs="宋体"/>
                <w:color w:val="333333"/>
                <w:spacing w:val="0"/>
                <w:sz w:val="21"/>
                <w:szCs w:val="21"/>
              </w:rPr>
              <w:t>1</w:t>
            </w:r>
          </w:p>
        </w:tc>
        <w:tc>
          <w:tcPr>
            <w:tcW w:w="3277"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both"/>
              <w:rPr>
                <w:rFonts w:hint="default" w:eastAsiaTheme="minorEastAsia"/>
                <w:sz w:val="21"/>
                <w:szCs w:val="21"/>
                <w:lang w:val="en-US" w:eastAsia="zh-CN"/>
              </w:rPr>
            </w:pPr>
            <w:r>
              <w:rPr>
                <w:rFonts w:hint="eastAsia" w:ascii="宋体" w:hAnsi="宋体" w:eastAsia="宋体" w:cs="宋体"/>
                <w:color w:val="333333"/>
                <w:sz w:val="21"/>
                <w:szCs w:val="21"/>
                <w:lang w:val="en-US" w:eastAsia="zh-CN"/>
              </w:rPr>
              <w:t>驻马店市建筑公司</w:t>
            </w:r>
          </w:p>
        </w:tc>
        <w:tc>
          <w:tcPr>
            <w:tcW w:w="89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9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5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2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91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5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07"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center"/>
              <w:rPr>
                <w:sz w:val="21"/>
                <w:szCs w:val="21"/>
              </w:rPr>
            </w:pPr>
            <w:r>
              <w:rPr>
                <w:rFonts w:hint="eastAsia" w:ascii="宋体" w:hAnsi="宋体" w:eastAsia="宋体" w:cs="宋体"/>
                <w:color w:val="333333"/>
                <w:spacing w:val="0"/>
                <w:sz w:val="21"/>
                <w:szCs w:val="21"/>
              </w:rPr>
              <w:t>2</w:t>
            </w:r>
          </w:p>
        </w:tc>
        <w:tc>
          <w:tcPr>
            <w:tcW w:w="3277"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both"/>
              <w:rPr>
                <w:rFonts w:hint="default" w:eastAsiaTheme="minorEastAsia"/>
                <w:sz w:val="21"/>
                <w:szCs w:val="21"/>
                <w:lang w:val="en-US" w:eastAsia="zh-CN"/>
              </w:rPr>
            </w:pPr>
            <w:r>
              <w:rPr>
                <w:rFonts w:hint="eastAsia" w:ascii="宋体" w:hAnsi="宋体" w:eastAsia="宋体" w:cs="宋体"/>
                <w:color w:val="333333"/>
                <w:sz w:val="21"/>
                <w:szCs w:val="21"/>
                <w:lang w:val="en-US" w:eastAsia="zh-CN"/>
              </w:rPr>
              <w:t>天一建设发展有限公司</w:t>
            </w:r>
          </w:p>
        </w:tc>
        <w:tc>
          <w:tcPr>
            <w:tcW w:w="89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9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5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2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91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5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07"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center"/>
              <w:rPr>
                <w:sz w:val="21"/>
                <w:szCs w:val="21"/>
              </w:rPr>
            </w:pPr>
            <w:r>
              <w:rPr>
                <w:rFonts w:hint="eastAsia" w:ascii="宋体" w:hAnsi="宋体" w:eastAsia="宋体" w:cs="宋体"/>
                <w:color w:val="333333"/>
                <w:spacing w:val="0"/>
                <w:sz w:val="21"/>
                <w:szCs w:val="21"/>
              </w:rPr>
              <w:t>3</w:t>
            </w:r>
          </w:p>
        </w:tc>
        <w:tc>
          <w:tcPr>
            <w:tcW w:w="3277"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both"/>
              <w:rPr>
                <w:rFonts w:hint="eastAsia" w:eastAsiaTheme="minorEastAsia"/>
                <w:sz w:val="21"/>
                <w:szCs w:val="21"/>
                <w:lang w:eastAsia="zh-CN"/>
              </w:rPr>
            </w:pPr>
            <w:r>
              <w:rPr>
                <w:rFonts w:hint="eastAsia" w:ascii="宋体" w:hAnsi="宋体" w:eastAsia="宋体" w:cs="宋体"/>
                <w:color w:val="333333"/>
                <w:sz w:val="21"/>
                <w:szCs w:val="21"/>
                <w:lang w:eastAsia="zh-CN"/>
              </w:rPr>
              <w:t>河南桦棠建设工程有限公司</w:t>
            </w:r>
          </w:p>
        </w:tc>
        <w:tc>
          <w:tcPr>
            <w:tcW w:w="89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9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5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2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91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5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07"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center"/>
              <w:rPr>
                <w:sz w:val="21"/>
                <w:szCs w:val="21"/>
              </w:rPr>
            </w:pPr>
            <w:r>
              <w:rPr>
                <w:rFonts w:hint="eastAsia" w:ascii="宋体" w:hAnsi="宋体" w:eastAsia="宋体" w:cs="宋体"/>
                <w:color w:val="333333"/>
                <w:spacing w:val="0"/>
                <w:sz w:val="21"/>
                <w:szCs w:val="21"/>
              </w:rPr>
              <w:t>4</w:t>
            </w:r>
          </w:p>
        </w:tc>
        <w:tc>
          <w:tcPr>
            <w:tcW w:w="3277"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both"/>
              <w:rPr>
                <w:rFonts w:hint="eastAsia" w:eastAsiaTheme="minorEastAsia"/>
                <w:sz w:val="21"/>
                <w:szCs w:val="21"/>
                <w:lang w:eastAsia="zh-CN"/>
              </w:rPr>
            </w:pPr>
            <w:r>
              <w:rPr>
                <w:rFonts w:hint="eastAsia" w:ascii="宋体" w:hAnsi="宋体" w:eastAsia="宋体" w:cs="宋体"/>
                <w:color w:val="333333"/>
                <w:sz w:val="21"/>
                <w:szCs w:val="21"/>
                <w:lang w:eastAsia="zh-CN"/>
              </w:rPr>
              <w:t>天丰建筑集团有限公司</w:t>
            </w:r>
          </w:p>
        </w:tc>
        <w:tc>
          <w:tcPr>
            <w:tcW w:w="89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9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5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2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91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5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07" w:hRule="atLeast"/>
          <w:jc w:val="center"/>
        </w:trPr>
        <w:tc>
          <w:tcPr>
            <w:tcW w:w="8977" w:type="dxa"/>
            <w:gridSpan w:val="8"/>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监理标段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07"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center"/>
              <w:rPr>
                <w:rFonts w:hint="eastAsia" w:ascii="宋体" w:hAnsi="宋体" w:eastAsia="宋体" w:cs="宋体"/>
                <w:color w:val="333333"/>
                <w:spacing w:val="0"/>
                <w:sz w:val="24"/>
                <w:szCs w:val="24"/>
                <w:lang w:val="en-US" w:eastAsia="zh-CN"/>
              </w:rPr>
            </w:pPr>
            <w:r>
              <w:rPr>
                <w:rFonts w:hint="eastAsia" w:ascii="宋体" w:hAnsi="宋体" w:eastAsia="宋体" w:cs="宋体"/>
                <w:color w:val="333333"/>
                <w:spacing w:val="0"/>
                <w:sz w:val="24"/>
                <w:szCs w:val="24"/>
                <w:lang w:val="en-US" w:eastAsia="zh-CN"/>
              </w:rPr>
              <w:t>1</w:t>
            </w:r>
          </w:p>
        </w:tc>
        <w:tc>
          <w:tcPr>
            <w:tcW w:w="3277"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Calibri" w:hAnsi="Calibri" w:eastAsia="微软雅黑" w:cs="Calibri"/>
                <w:i w:val="0"/>
                <w:iCs w:val="0"/>
                <w:caps w:val="0"/>
                <w:color w:val="333333"/>
                <w:spacing w:val="0"/>
                <w:kern w:val="0"/>
                <w:sz w:val="21"/>
                <w:szCs w:val="21"/>
                <w:lang w:val="en-US" w:eastAsia="zh-CN" w:bidi="ar"/>
              </w:rPr>
            </w:pPr>
            <w:r>
              <w:rPr>
                <w:rFonts w:hint="default" w:ascii="Calibri" w:hAnsi="Calibri" w:eastAsia="微软雅黑" w:cs="Calibri"/>
                <w:i w:val="0"/>
                <w:iCs w:val="0"/>
                <w:caps w:val="0"/>
                <w:color w:val="333333"/>
                <w:spacing w:val="0"/>
                <w:kern w:val="0"/>
                <w:sz w:val="21"/>
                <w:szCs w:val="21"/>
                <w:lang w:val="en-US" w:eastAsia="zh-CN" w:bidi="ar"/>
              </w:rPr>
              <w:t>秉方工程管理有限公司</w:t>
            </w:r>
          </w:p>
        </w:tc>
        <w:tc>
          <w:tcPr>
            <w:tcW w:w="89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9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5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2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91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5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7"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center"/>
              <w:rPr>
                <w:rFonts w:hint="eastAsia" w:ascii="宋体" w:hAnsi="宋体" w:eastAsia="宋体" w:cs="宋体"/>
                <w:color w:val="333333"/>
                <w:spacing w:val="0"/>
                <w:sz w:val="24"/>
                <w:szCs w:val="24"/>
                <w:lang w:val="en-US" w:eastAsia="zh-CN"/>
              </w:rPr>
            </w:pPr>
            <w:r>
              <w:rPr>
                <w:rFonts w:hint="eastAsia" w:ascii="宋体" w:hAnsi="宋体" w:eastAsia="宋体" w:cs="宋体"/>
                <w:color w:val="333333"/>
                <w:spacing w:val="0"/>
                <w:sz w:val="24"/>
                <w:szCs w:val="24"/>
                <w:lang w:val="en-US" w:eastAsia="zh-CN"/>
              </w:rPr>
              <w:t>2</w:t>
            </w:r>
          </w:p>
        </w:tc>
        <w:tc>
          <w:tcPr>
            <w:tcW w:w="3277"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Calibri" w:hAnsi="Calibri" w:eastAsia="微软雅黑" w:cs="Calibri"/>
                <w:i w:val="0"/>
                <w:iCs w:val="0"/>
                <w:caps w:val="0"/>
                <w:color w:val="333333"/>
                <w:spacing w:val="0"/>
                <w:kern w:val="0"/>
                <w:sz w:val="21"/>
                <w:szCs w:val="21"/>
                <w:lang w:val="en-US" w:eastAsia="zh-CN" w:bidi="ar"/>
              </w:rPr>
            </w:pPr>
            <w:r>
              <w:rPr>
                <w:rFonts w:hint="default" w:ascii="Calibri" w:hAnsi="Calibri" w:eastAsia="微软雅黑" w:cs="Calibri"/>
                <w:i w:val="0"/>
                <w:iCs w:val="0"/>
                <w:caps w:val="0"/>
                <w:color w:val="333333"/>
                <w:spacing w:val="0"/>
                <w:kern w:val="0"/>
                <w:sz w:val="21"/>
                <w:szCs w:val="21"/>
                <w:lang w:val="en-US" w:eastAsia="zh-CN" w:bidi="ar"/>
              </w:rPr>
              <w:t>中晔工程建设集团有限公司</w:t>
            </w:r>
          </w:p>
        </w:tc>
        <w:tc>
          <w:tcPr>
            <w:tcW w:w="89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9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5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2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91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5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7"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center"/>
              <w:rPr>
                <w:rFonts w:hint="eastAsia" w:ascii="宋体" w:hAnsi="宋体" w:eastAsia="宋体" w:cs="宋体"/>
                <w:color w:val="333333"/>
                <w:spacing w:val="0"/>
                <w:sz w:val="24"/>
                <w:szCs w:val="24"/>
                <w:lang w:val="en-US" w:eastAsia="zh-CN"/>
              </w:rPr>
            </w:pPr>
            <w:r>
              <w:rPr>
                <w:rFonts w:hint="eastAsia" w:ascii="宋体" w:hAnsi="宋体" w:eastAsia="宋体" w:cs="宋体"/>
                <w:color w:val="333333"/>
                <w:spacing w:val="0"/>
                <w:sz w:val="24"/>
                <w:szCs w:val="24"/>
                <w:lang w:val="en-US" w:eastAsia="zh-CN"/>
              </w:rPr>
              <w:t>3</w:t>
            </w:r>
          </w:p>
        </w:tc>
        <w:tc>
          <w:tcPr>
            <w:tcW w:w="3277"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Calibri" w:hAnsi="Calibri" w:eastAsia="微软雅黑" w:cs="Calibri"/>
                <w:i w:val="0"/>
                <w:iCs w:val="0"/>
                <w:caps w:val="0"/>
                <w:color w:val="333333"/>
                <w:spacing w:val="0"/>
                <w:kern w:val="0"/>
                <w:sz w:val="21"/>
                <w:szCs w:val="21"/>
                <w:lang w:val="en-US" w:eastAsia="zh-CN" w:bidi="ar"/>
              </w:rPr>
            </w:pPr>
            <w:r>
              <w:rPr>
                <w:rFonts w:hint="default" w:ascii="Calibri" w:hAnsi="Calibri" w:eastAsia="微软雅黑" w:cs="Calibri"/>
                <w:i w:val="0"/>
                <w:iCs w:val="0"/>
                <w:caps w:val="0"/>
                <w:color w:val="333333"/>
                <w:spacing w:val="0"/>
                <w:kern w:val="0"/>
                <w:sz w:val="21"/>
                <w:szCs w:val="21"/>
                <w:lang w:val="en-US" w:eastAsia="zh-CN" w:bidi="ar"/>
              </w:rPr>
              <w:t>河南火天工程管理有限公司</w:t>
            </w:r>
          </w:p>
        </w:tc>
        <w:tc>
          <w:tcPr>
            <w:tcW w:w="89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9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5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2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91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5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7"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center"/>
              <w:rPr>
                <w:rFonts w:hint="eastAsia" w:ascii="宋体" w:hAnsi="宋体" w:eastAsia="宋体" w:cs="宋体"/>
                <w:color w:val="333333"/>
                <w:spacing w:val="0"/>
                <w:sz w:val="24"/>
                <w:szCs w:val="24"/>
                <w:lang w:val="en-US" w:eastAsia="zh-CN"/>
              </w:rPr>
            </w:pPr>
            <w:r>
              <w:rPr>
                <w:rFonts w:hint="eastAsia" w:ascii="宋体" w:hAnsi="宋体" w:eastAsia="宋体" w:cs="宋体"/>
                <w:color w:val="333333"/>
                <w:spacing w:val="0"/>
                <w:sz w:val="24"/>
                <w:szCs w:val="24"/>
                <w:lang w:val="en-US" w:eastAsia="zh-CN"/>
              </w:rPr>
              <w:t>4</w:t>
            </w:r>
          </w:p>
        </w:tc>
        <w:tc>
          <w:tcPr>
            <w:tcW w:w="3277"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Calibri" w:hAnsi="Calibri" w:eastAsia="微软雅黑" w:cs="Calibri"/>
                <w:i w:val="0"/>
                <w:iCs w:val="0"/>
                <w:caps w:val="0"/>
                <w:color w:val="333333"/>
                <w:spacing w:val="0"/>
                <w:kern w:val="0"/>
                <w:sz w:val="21"/>
                <w:szCs w:val="21"/>
                <w:lang w:val="en-US" w:eastAsia="zh-CN" w:bidi="ar"/>
              </w:rPr>
            </w:pPr>
            <w:r>
              <w:rPr>
                <w:rFonts w:hint="default" w:ascii="Calibri" w:hAnsi="Calibri" w:eastAsia="微软雅黑" w:cs="Calibri"/>
                <w:i w:val="0"/>
                <w:iCs w:val="0"/>
                <w:caps w:val="0"/>
                <w:color w:val="333333"/>
                <w:spacing w:val="0"/>
                <w:kern w:val="0"/>
                <w:sz w:val="21"/>
                <w:szCs w:val="21"/>
                <w:lang w:val="en-US" w:eastAsia="zh-CN" w:bidi="ar"/>
              </w:rPr>
              <w:t>河南中泰工程咨询监理有限公司</w:t>
            </w:r>
          </w:p>
        </w:tc>
        <w:tc>
          <w:tcPr>
            <w:tcW w:w="89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9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5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2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91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5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07"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center"/>
              <w:rPr>
                <w:rFonts w:hint="eastAsia" w:ascii="宋体" w:hAnsi="宋体" w:eastAsia="宋体" w:cs="宋体"/>
                <w:color w:val="333333"/>
                <w:spacing w:val="0"/>
                <w:sz w:val="24"/>
                <w:szCs w:val="24"/>
                <w:lang w:val="en-US" w:eastAsia="zh-CN"/>
              </w:rPr>
            </w:pPr>
            <w:r>
              <w:rPr>
                <w:rFonts w:hint="eastAsia" w:ascii="宋体" w:hAnsi="宋体" w:eastAsia="宋体" w:cs="宋体"/>
                <w:color w:val="333333"/>
                <w:spacing w:val="0"/>
                <w:sz w:val="24"/>
                <w:szCs w:val="24"/>
                <w:lang w:val="en-US" w:eastAsia="zh-CN"/>
              </w:rPr>
              <w:t>5</w:t>
            </w:r>
          </w:p>
        </w:tc>
        <w:tc>
          <w:tcPr>
            <w:tcW w:w="3277"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Calibri" w:hAnsi="Calibri" w:eastAsia="微软雅黑" w:cs="Calibri"/>
                <w:i w:val="0"/>
                <w:iCs w:val="0"/>
                <w:caps w:val="0"/>
                <w:color w:val="333333"/>
                <w:spacing w:val="0"/>
                <w:kern w:val="0"/>
                <w:sz w:val="21"/>
                <w:szCs w:val="21"/>
                <w:lang w:val="en-US" w:eastAsia="zh-CN" w:bidi="ar"/>
              </w:rPr>
            </w:pPr>
            <w:r>
              <w:rPr>
                <w:rFonts w:hint="default" w:ascii="Calibri" w:hAnsi="Calibri" w:eastAsia="微软雅黑" w:cs="Calibri"/>
                <w:i w:val="0"/>
                <w:iCs w:val="0"/>
                <w:caps w:val="0"/>
                <w:color w:val="333333"/>
                <w:spacing w:val="0"/>
                <w:kern w:val="0"/>
                <w:sz w:val="21"/>
                <w:szCs w:val="21"/>
                <w:lang w:val="en-US" w:eastAsia="zh-CN" w:bidi="ar"/>
              </w:rPr>
              <w:t>河南卓骏工程咨询有限公司</w:t>
            </w:r>
          </w:p>
        </w:tc>
        <w:tc>
          <w:tcPr>
            <w:tcW w:w="89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9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5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2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91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5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07"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center"/>
              <w:rPr>
                <w:rFonts w:hint="eastAsia" w:ascii="宋体" w:hAnsi="宋体" w:eastAsia="宋体" w:cs="宋体"/>
                <w:color w:val="333333"/>
                <w:spacing w:val="0"/>
                <w:sz w:val="24"/>
                <w:szCs w:val="24"/>
                <w:lang w:val="en-US" w:eastAsia="zh-CN"/>
              </w:rPr>
            </w:pPr>
            <w:r>
              <w:rPr>
                <w:rFonts w:hint="eastAsia" w:ascii="宋体" w:hAnsi="宋体" w:eastAsia="宋体" w:cs="宋体"/>
                <w:color w:val="333333"/>
                <w:spacing w:val="0"/>
                <w:sz w:val="24"/>
                <w:szCs w:val="24"/>
                <w:lang w:val="en-US" w:eastAsia="zh-CN"/>
              </w:rPr>
              <w:t>6</w:t>
            </w:r>
          </w:p>
        </w:tc>
        <w:tc>
          <w:tcPr>
            <w:tcW w:w="3277"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Calibri" w:hAnsi="Calibri" w:eastAsia="微软雅黑" w:cs="Calibri"/>
                <w:i w:val="0"/>
                <w:iCs w:val="0"/>
                <w:caps w:val="0"/>
                <w:color w:val="333333"/>
                <w:spacing w:val="0"/>
                <w:kern w:val="0"/>
                <w:sz w:val="21"/>
                <w:szCs w:val="21"/>
                <w:lang w:val="en-US" w:eastAsia="zh-CN" w:bidi="ar"/>
              </w:rPr>
            </w:pPr>
            <w:r>
              <w:rPr>
                <w:rFonts w:hint="default" w:ascii="Calibri" w:hAnsi="Calibri" w:eastAsia="微软雅黑" w:cs="Calibri"/>
                <w:i w:val="0"/>
                <w:iCs w:val="0"/>
                <w:caps w:val="0"/>
                <w:color w:val="333333"/>
                <w:spacing w:val="0"/>
                <w:kern w:val="0"/>
                <w:sz w:val="21"/>
                <w:szCs w:val="21"/>
                <w:lang w:val="en-US" w:eastAsia="zh-CN" w:bidi="ar"/>
              </w:rPr>
              <w:t>河南荣耀工程监理有限公司</w:t>
            </w:r>
          </w:p>
        </w:tc>
        <w:tc>
          <w:tcPr>
            <w:tcW w:w="89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9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5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2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91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50"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4"/>
          <w:szCs w:val="24"/>
          <w:shd w:val="clear" w:fill="FFFFFF"/>
        </w:rPr>
        <w:t>2.综合标评审汇总表</w:t>
      </w:r>
    </w:p>
    <w:tbl>
      <w:tblPr>
        <w:tblStyle w:val="3"/>
        <w:tblW w:w="902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06"/>
        <w:gridCol w:w="3225"/>
        <w:gridCol w:w="783"/>
        <w:gridCol w:w="895"/>
        <w:gridCol w:w="849"/>
        <w:gridCol w:w="858"/>
        <w:gridCol w:w="896"/>
        <w:gridCol w:w="9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80" w:hRule="atLeast"/>
          <w:jc w:val="center"/>
        </w:trPr>
        <w:tc>
          <w:tcPr>
            <w:tcW w:w="60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pacing w:val="0"/>
                <w:sz w:val="21"/>
                <w:szCs w:val="21"/>
              </w:rPr>
              <w:t>序号</w:t>
            </w:r>
          </w:p>
        </w:tc>
        <w:tc>
          <w:tcPr>
            <w:tcW w:w="322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pacing w:val="0"/>
                <w:sz w:val="21"/>
                <w:szCs w:val="21"/>
              </w:rPr>
              <w:t>单位名称</w:t>
            </w:r>
          </w:p>
        </w:tc>
        <w:tc>
          <w:tcPr>
            <w:tcW w:w="78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评委A</w:t>
            </w:r>
          </w:p>
        </w:tc>
        <w:tc>
          <w:tcPr>
            <w:tcW w:w="8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评委B</w:t>
            </w:r>
          </w:p>
        </w:tc>
        <w:tc>
          <w:tcPr>
            <w:tcW w:w="84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评委C</w:t>
            </w:r>
          </w:p>
        </w:tc>
        <w:tc>
          <w:tcPr>
            <w:tcW w:w="85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评委D</w:t>
            </w:r>
          </w:p>
        </w:tc>
        <w:tc>
          <w:tcPr>
            <w:tcW w:w="8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评委E</w:t>
            </w:r>
          </w:p>
        </w:tc>
        <w:tc>
          <w:tcPr>
            <w:tcW w:w="90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pacing w:val="0"/>
                <w:sz w:val="21"/>
                <w:szCs w:val="21"/>
              </w:rPr>
              <w:t>汇总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6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bookmarkStart w:id="0" w:name="OLE_LINK2"/>
            <w:r>
              <w:rPr>
                <w:rFonts w:hint="eastAsia" w:ascii="宋体" w:hAnsi="宋体" w:eastAsia="宋体" w:cs="宋体"/>
                <w:color w:val="333333"/>
                <w:spacing w:val="0"/>
                <w:sz w:val="21"/>
                <w:szCs w:val="21"/>
                <w:u w:val="none"/>
              </w:rPr>
              <w:t>1</w:t>
            </w:r>
            <w:bookmarkEnd w:id="0"/>
          </w:p>
        </w:tc>
        <w:tc>
          <w:tcPr>
            <w:tcW w:w="32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firstLine="0" w:firstLineChars="0"/>
              <w:jc w:val="both"/>
              <w:rPr>
                <w:rFonts w:hint="eastAsia" w:eastAsiaTheme="minorEastAsia"/>
                <w:sz w:val="21"/>
                <w:szCs w:val="21"/>
                <w:lang w:eastAsia="zh-CN"/>
              </w:rPr>
            </w:pPr>
            <w:r>
              <w:rPr>
                <w:rFonts w:hint="eastAsia" w:ascii="宋体" w:hAnsi="宋体" w:eastAsia="宋体" w:cs="宋体"/>
                <w:color w:val="333333"/>
                <w:sz w:val="21"/>
                <w:szCs w:val="21"/>
                <w:lang w:val="en-US" w:eastAsia="zh-CN"/>
              </w:rPr>
              <w:t>驻马店市建筑公司</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9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6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pacing w:val="0"/>
                <w:sz w:val="21"/>
                <w:szCs w:val="21"/>
              </w:rPr>
              <w:t>2</w:t>
            </w:r>
          </w:p>
        </w:tc>
        <w:tc>
          <w:tcPr>
            <w:tcW w:w="32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firstLine="0" w:firstLineChars="0"/>
              <w:jc w:val="both"/>
              <w:rPr>
                <w:rFonts w:hint="eastAsia" w:eastAsiaTheme="minorEastAsia"/>
                <w:sz w:val="21"/>
                <w:szCs w:val="21"/>
                <w:lang w:eastAsia="zh-CN"/>
              </w:rPr>
            </w:pPr>
            <w:r>
              <w:rPr>
                <w:rFonts w:hint="eastAsia" w:ascii="宋体" w:hAnsi="宋体" w:eastAsia="宋体" w:cs="宋体"/>
                <w:color w:val="333333"/>
                <w:sz w:val="21"/>
                <w:szCs w:val="21"/>
                <w:lang w:val="en-US" w:eastAsia="zh-CN"/>
              </w:rPr>
              <w:t>天一建设发展有限公司</w:t>
            </w:r>
          </w:p>
        </w:tc>
        <w:tc>
          <w:tcPr>
            <w:tcW w:w="7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9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5" w:hRule="atLeast"/>
          <w:jc w:val="center"/>
        </w:trPr>
        <w:tc>
          <w:tcPr>
            <w:tcW w:w="606"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pacing w:val="0"/>
                <w:sz w:val="21"/>
                <w:szCs w:val="21"/>
              </w:rPr>
              <w:t>3</w:t>
            </w:r>
          </w:p>
        </w:tc>
        <w:tc>
          <w:tcPr>
            <w:tcW w:w="3225" w:type="dxa"/>
            <w:tcBorders>
              <w:top w:val="nil"/>
              <w:left w:val="nil"/>
              <w:bottom w:val="nil"/>
              <w:right w:val="single" w:color="auto"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firstLine="0" w:firstLineChars="0"/>
              <w:jc w:val="both"/>
              <w:rPr>
                <w:rFonts w:hint="eastAsia" w:eastAsiaTheme="minorEastAsia"/>
                <w:sz w:val="21"/>
                <w:szCs w:val="21"/>
                <w:lang w:eastAsia="zh-CN"/>
              </w:rPr>
            </w:pPr>
            <w:r>
              <w:rPr>
                <w:rFonts w:hint="eastAsia" w:ascii="宋体" w:hAnsi="宋体" w:eastAsia="宋体" w:cs="宋体"/>
                <w:color w:val="333333"/>
                <w:sz w:val="21"/>
                <w:szCs w:val="21"/>
                <w:lang w:eastAsia="zh-CN"/>
              </w:rPr>
              <w:t>河南桦棠建设工程有限公司</w:t>
            </w:r>
          </w:p>
        </w:tc>
        <w:tc>
          <w:tcPr>
            <w:tcW w:w="783" w:type="dxa"/>
            <w:tcBorders>
              <w:top w:val="nil"/>
              <w:left w:val="nil"/>
              <w:bottom w:val="nil"/>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95" w:type="dxa"/>
            <w:tcBorders>
              <w:top w:val="nil"/>
              <w:left w:val="nil"/>
              <w:bottom w:val="nil"/>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49" w:type="dxa"/>
            <w:tcBorders>
              <w:top w:val="nil"/>
              <w:left w:val="nil"/>
              <w:bottom w:val="nil"/>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58" w:type="dxa"/>
            <w:tcBorders>
              <w:top w:val="nil"/>
              <w:left w:val="nil"/>
              <w:bottom w:val="nil"/>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96" w:type="dxa"/>
            <w:tcBorders>
              <w:top w:val="nil"/>
              <w:left w:val="nil"/>
              <w:bottom w:val="nil"/>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909" w:type="dxa"/>
            <w:tcBorders>
              <w:top w:val="nil"/>
              <w:left w:val="nil"/>
              <w:bottom w:val="nil"/>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5" w:hRule="atLeast"/>
          <w:jc w:val="center"/>
        </w:trPr>
        <w:tc>
          <w:tcPr>
            <w:tcW w:w="606"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4</w:t>
            </w:r>
          </w:p>
        </w:tc>
        <w:tc>
          <w:tcPr>
            <w:tcW w:w="3225"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firstLine="0" w:firstLineChars="0"/>
              <w:jc w:val="both"/>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天丰建筑集团有限公司</w:t>
            </w:r>
          </w:p>
        </w:tc>
        <w:tc>
          <w:tcPr>
            <w:tcW w:w="783"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95"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49"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5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96"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909"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5" w:hRule="atLeast"/>
          <w:jc w:val="center"/>
        </w:trPr>
        <w:tc>
          <w:tcPr>
            <w:tcW w:w="9021" w:type="dxa"/>
            <w:gridSpan w:val="8"/>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宋体" w:hAnsi="宋体" w:eastAsia="宋体" w:cs="宋体"/>
                <w:color w:val="333333"/>
                <w:sz w:val="24"/>
                <w:szCs w:val="24"/>
                <w:u w:val="single"/>
                <w:lang w:val="en-US" w:eastAsia="zh-CN"/>
              </w:rPr>
            </w:pPr>
            <w:r>
              <w:rPr>
                <w:rFonts w:hint="eastAsia" w:ascii="宋体" w:hAnsi="宋体" w:eastAsia="宋体" w:cs="宋体"/>
                <w:color w:val="333333"/>
                <w:sz w:val="24"/>
                <w:szCs w:val="24"/>
                <w:u w:val="single"/>
                <w:lang w:val="en-US" w:eastAsia="zh-CN"/>
              </w:rPr>
              <w:t>监理标段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5" w:hRule="atLeast"/>
          <w:jc w:val="center"/>
        </w:trPr>
        <w:tc>
          <w:tcPr>
            <w:tcW w:w="60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200" w:firstLineChars="0"/>
              <w:jc w:val="center"/>
              <w:rPr>
                <w:rFonts w:hint="eastAsia" w:ascii="宋体" w:hAnsi="宋体" w:eastAsia="宋体" w:cs="宋体"/>
                <w:color w:val="333333"/>
                <w:spacing w:val="0"/>
                <w:sz w:val="21"/>
                <w:szCs w:val="21"/>
                <w:u w:val="single"/>
                <w:lang w:val="en-US" w:eastAsia="zh-CN"/>
              </w:rPr>
            </w:pPr>
            <w:r>
              <w:rPr>
                <w:rFonts w:hint="eastAsia" w:ascii="宋体" w:hAnsi="宋体" w:eastAsia="宋体" w:cs="宋体"/>
                <w:color w:val="333333"/>
                <w:spacing w:val="0"/>
                <w:sz w:val="21"/>
                <w:szCs w:val="21"/>
                <w:u w:val="single"/>
                <w:lang w:val="en-US" w:eastAsia="zh-CN"/>
              </w:rPr>
              <w:t>1</w:t>
            </w:r>
          </w:p>
        </w:tc>
        <w:tc>
          <w:tcPr>
            <w:tcW w:w="322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Calibri" w:hAnsi="Calibri" w:eastAsia="微软雅黑" w:cs="Calibri"/>
                <w:i w:val="0"/>
                <w:iCs w:val="0"/>
                <w:caps w:val="0"/>
                <w:color w:val="333333"/>
                <w:spacing w:val="0"/>
                <w:kern w:val="0"/>
                <w:sz w:val="21"/>
                <w:szCs w:val="21"/>
                <w:lang w:val="en-US" w:eastAsia="zh-CN" w:bidi="ar"/>
              </w:rPr>
            </w:pPr>
            <w:r>
              <w:rPr>
                <w:rFonts w:hint="default" w:ascii="Calibri" w:hAnsi="Calibri" w:eastAsia="微软雅黑" w:cs="Calibri"/>
                <w:i w:val="0"/>
                <w:iCs w:val="0"/>
                <w:caps w:val="0"/>
                <w:color w:val="333333"/>
                <w:spacing w:val="0"/>
                <w:kern w:val="0"/>
                <w:sz w:val="21"/>
                <w:szCs w:val="21"/>
                <w:lang w:val="en-US" w:eastAsia="zh-CN" w:bidi="ar"/>
              </w:rPr>
              <w:t>河南火天工程管理有限公司</w:t>
            </w:r>
          </w:p>
        </w:tc>
        <w:tc>
          <w:tcPr>
            <w:tcW w:w="78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186" w:line="239" w:lineRule="auto"/>
              <w:ind w:left="221" w:leftChars="0"/>
              <w:rPr>
                <w:rFonts w:hint="default" w:ascii="宋体" w:hAnsi="宋体" w:eastAsia="宋体" w:cs="宋体"/>
                <w:color w:val="333333"/>
                <w:sz w:val="21"/>
                <w:szCs w:val="21"/>
                <w:u w:val="single"/>
                <w:lang w:val="en-US" w:eastAsia="zh-CN"/>
              </w:rPr>
            </w:pPr>
            <w:r>
              <w:rPr>
                <w:spacing w:val="-3"/>
                <w:sz w:val="21"/>
                <w:szCs w:val="21"/>
              </w:rPr>
              <w:t>22.0</w:t>
            </w:r>
          </w:p>
        </w:tc>
        <w:tc>
          <w:tcPr>
            <w:tcW w:w="89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186" w:line="239" w:lineRule="auto"/>
              <w:ind w:left="222" w:leftChars="0"/>
              <w:rPr>
                <w:rFonts w:hint="default" w:ascii="宋体" w:hAnsi="宋体" w:eastAsia="宋体" w:cs="宋体"/>
                <w:color w:val="333333"/>
                <w:sz w:val="21"/>
                <w:szCs w:val="21"/>
                <w:u w:val="single"/>
                <w:lang w:val="en-US" w:eastAsia="zh-CN"/>
              </w:rPr>
            </w:pPr>
            <w:r>
              <w:rPr>
                <w:spacing w:val="-3"/>
                <w:sz w:val="21"/>
                <w:szCs w:val="21"/>
              </w:rPr>
              <w:t>20.0</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186" w:line="239" w:lineRule="auto"/>
              <w:ind w:left="213" w:leftChars="0"/>
              <w:rPr>
                <w:rFonts w:hint="default" w:ascii="宋体" w:hAnsi="宋体" w:eastAsia="宋体" w:cs="宋体"/>
                <w:color w:val="333333"/>
                <w:sz w:val="21"/>
                <w:szCs w:val="21"/>
                <w:u w:val="single"/>
                <w:lang w:val="en-US" w:eastAsia="zh-CN"/>
              </w:rPr>
            </w:pPr>
            <w:r>
              <w:rPr>
                <w:spacing w:val="-5"/>
                <w:sz w:val="21"/>
                <w:szCs w:val="21"/>
              </w:rPr>
              <w:t>19.5</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186" w:line="239" w:lineRule="auto"/>
              <w:ind w:left="225" w:leftChars="0"/>
              <w:rPr>
                <w:rFonts w:hint="default" w:ascii="宋体" w:hAnsi="宋体" w:eastAsia="宋体" w:cs="宋体"/>
                <w:color w:val="333333"/>
                <w:sz w:val="21"/>
                <w:szCs w:val="21"/>
                <w:u w:val="single"/>
                <w:lang w:val="en-US" w:eastAsia="zh-CN"/>
              </w:rPr>
            </w:pPr>
            <w:r>
              <w:rPr>
                <w:spacing w:val="-3"/>
                <w:sz w:val="21"/>
                <w:szCs w:val="21"/>
              </w:rPr>
              <w:t>21.3</w:t>
            </w:r>
          </w:p>
        </w:tc>
        <w:tc>
          <w:tcPr>
            <w:tcW w:w="89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186" w:line="239" w:lineRule="auto"/>
              <w:ind w:left="215" w:leftChars="0"/>
              <w:rPr>
                <w:rFonts w:hint="default" w:ascii="宋体" w:hAnsi="宋体" w:eastAsia="宋体" w:cs="宋体"/>
                <w:color w:val="333333"/>
                <w:sz w:val="21"/>
                <w:szCs w:val="21"/>
                <w:u w:val="single"/>
                <w:lang w:val="en-US" w:eastAsia="zh-CN"/>
              </w:rPr>
            </w:pPr>
            <w:r>
              <w:rPr>
                <w:spacing w:val="-3"/>
                <w:sz w:val="21"/>
                <w:szCs w:val="21"/>
              </w:rPr>
              <w:t>21.1</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宋体" w:hAnsi="宋体" w:eastAsia="宋体" w:cs="宋体"/>
                <w:color w:val="333333"/>
                <w:sz w:val="21"/>
                <w:szCs w:val="21"/>
                <w:u w:val="single"/>
                <w:lang w:val="en-US" w:eastAsia="zh-CN"/>
              </w:rPr>
            </w:pPr>
            <w:r>
              <w:rPr>
                <w:spacing w:val="-2"/>
                <w:sz w:val="21"/>
                <w:szCs w:val="21"/>
              </w:rPr>
              <w:t>20.78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5" w:hRule="atLeast"/>
          <w:jc w:val="center"/>
        </w:trPr>
        <w:tc>
          <w:tcPr>
            <w:tcW w:w="60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200" w:firstLineChars="0"/>
              <w:jc w:val="center"/>
              <w:rPr>
                <w:rFonts w:hint="eastAsia" w:ascii="宋体" w:hAnsi="宋体" w:eastAsia="宋体" w:cs="宋体"/>
                <w:color w:val="333333"/>
                <w:spacing w:val="0"/>
                <w:sz w:val="21"/>
                <w:szCs w:val="21"/>
                <w:u w:val="single"/>
                <w:lang w:val="en-US" w:eastAsia="zh-CN"/>
              </w:rPr>
            </w:pPr>
            <w:r>
              <w:rPr>
                <w:rFonts w:hint="eastAsia" w:ascii="宋体" w:hAnsi="宋体" w:eastAsia="宋体" w:cs="宋体"/>
                <w:color w:val="333333"/>
                <w:spacing w:val="0"/>
                <w:sz w:val="21"/>
                <w:szCs w:val="21"/>
                <w:u w:val="single"/>
                <w:lang w:val="en-US" w:eastAsia="zh-CN"/>
              </w:rPr>
              <w:t>2</w:t>
            </w:r>
          </w:p>
        </w:tc>
        <w:tc>
          <w:tcPr>
            <w:tcW w:w="322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pPr>
              <w:pStyle w:val="17"/>
              <w:spacing w:before="51" w:line="220" w:lineRule="auto"/>
              <w:ind w:left="30"/>
              <w:rPr>
                <w:rFonts w:hint="eastAsia" w:ascii="Calibri" w:hAnsi="Calibri" w:eastAsia="微软雅黑" w:cs="Calibri"/>
                <w:i w:val="0"/>
                <w:iCs w:val="0"/>
                <w:caps w:val="0"/>
                <w:color w:val="333333"/>
                <w:spacing w:val="0"/>
                <w:kern w:val="0"/>
                <w:sz w:val="21"/>
                <w:szCs w:val="21"/>
                <w:lang w:val="en-US" w:eastAsia="zh-CN" w:bidi="ar"/>
              </w:rPr>
            </w:pPr>
            <w:r>
              <w:rPr>
                <w:spacing w:val="1"/>
                <w:sz w:val="21"/>
                <w:szCs w:val="21"/>
              </w:rPr>
              <w:t>中晔工程建</w:t>
            </w:r>
            <w:r>
              <w:rPr>
                <w:spacing w:val="2"/>
                <w:sz w:val="21"/>
                <w:szCs w:val="21"/>
              </w:rPr>
              <w:t>设集团有限</w:t>
            </w:r>
            <w:r>
              <w:rPr>
                <w:spacing w:val="14"/>
                <w:sz w:val="21"/>
                <w:szCs w:val="21"/>
              </w:rPr>
              <w:t>公司</w:t>
            </w:r>
          </w:p>
        </w:tc>
        <w:tc>
          <w:tcPr>
            <w:tcW w:w="78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default" w:ascii="宋体" w:hAnsi="宋体" w:eastAsia="宋体" w:cs="宋体"/>
                <w:color w:val="333333"/>
                <w:sz w:val="21"/>
                <w:szCs w:val="21"/>
                <w:u w:val="single"/>
                <w:lang w:val="en-US" w:eastAsia="zh-CN"/>
              </w:rPr>
            </w:pPr>
            <w:r>
              <w:rPr>
                <w:spacing w:val="-3"/>
                <w:sz w:val="21"/>
                <w:szCs w:val="21"/>
              </w:rPr>
              <w:t>23.0</w:t>
            </w:r>
          </w:p>
        </w:tc>
        <w:tc>
          <w:tcPr>
            <w:tcW w:w="89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u w:val="single"/>
              </w:rPr>
            </w:pPr>
            <w:r>
              <w:rPr>
                <w:spacing w:val="-3"/>
                <w:sz w:val="21"/>
                <w:szCs w:val="21"/>
              </w:rPr>
              <w:t>20.5</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u w:val="single"/>
              </w:rPr>
            </w:pPr>
            <w:r>
              <w:rPr>
                <w:spacing w:val="-3"/>
                <w:sz w:val="21"/>
                <w:szCs w:val="21"/>
              </w:rPr>
              <w:t>21.8</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u w:val="single"/>
              </w:rPr>
            </w:pPr>
            <w:r>
              <w:rPr>
                <w:spacing w:val="-3"/>
                <w:sz w:val="21"/>
                <w:szCs w:val="21"/>
              </w:rPr>
              <w:t>23.1</w:t>
            </w:r>
          </w:p>
        </w:tc>
        <w:tc>
          <w:tcPr>
            <w:tcW w:w="89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u w:val="single"/>
              </w:rPr>
            </w:pPr>
            <w:r>
              <w:rPr>
                <w:spacing w:val="-3"/>
                <w:sz w:val="21"/>
                <w:szCs w:val="21"/>
              </w:rPr>
              <w:t>21.0</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u w:val="single"/>
              </w:rPr>
            </w:pPr>
            <w:r>
              <w:rPr>
                <w:spacing w:val="-2"/>
                <w:sz w:val="21"/>
                <w:szCs w:val="21"/>
              </w:rPr>
              <w:t>21.88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5" w:hRule="atLeast"/>
          <w:jc w:val="center"/>
        </w:trPr>
        <w:tc>
          <w:tcPr>
            <w:tcW w:w="60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200" w:firstLineChars="0"/>
              <w:jc w:val="center"/>
              <w:rPr>
                <w:rFonts w:hint="eastAsia" w:ascii="宋体" w:hAnsi="宋体" w:eastAsia="宋体" w:cs="宋体"/>
                <w:color w:val="333333"/>
                <w:spacing w:val="0"/>
                <w:sz w:val="21"/>
                <w:szCs w:val="21"/>
                <w:u w:val="single"/>
                <w:lang w:val="en-US" w:eastAsia="zh-CN"/>
              </w:rPr>
            </w:pPr>
            <w:r>
              <w:rPr>
                <w:rFonts w:hint="eastAsia" w:ascii="宋体" w:hAnsi="宋体" w:eastAsia="宋体" w:cs="宋体"/>
                <w:color w:val="333333"/>
                <w:spacing w:val="0"/>
                <w:sz w:val="21"/>
                <w:szCs w:val="21"/>
                <w:u w:val="single"/>
                <w:lang w:val="en-US" w:eastAsia="zh-CN"/>
              </w:rPr>
              <w:t>3</w:t>
            </w:r>
          </w:p>
        </w:tc>
        <w:tc>
          <w:tcPr>
            <w:tcW w:w="322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pPr>
              <w:pStyle w:val="17"/>
              <w:spacing w:before="52" w:line="219" w:lineRule="auto"/>
              <w:ind w:left="30"/>
              <w:rPr>
                <w:rFonts w:hint="eastAsia" w:ascii="Calibri" w:hAnsi="Calibri" w:eastAsia="微软雅黑" w:cs="Calibri"/>
                <w:i w:val="0"/>
                <w:iCs w:val="0"/>
                <w:caps w:val="0"/>
                <w:color w:val="333333"/>
                <w:spacing w:val="0"/>
                <w:kern w:val="0"/>
                <w:sz w:val="21"/>
                <w:szCs w:val="21"/>
                <w:lang w:val="en-US" w:eastAsia="zh-CN" w:bidi="ar"/>
              </w:rPr>
            </w:pPr>
            <w:r>
              <w:rPr>
                <w:spacing w:val="2"/>
                <w:sz w:val="21"/>
                <w:szCs w:val="21"/>
              </w:rPr>
              <w:t>秉方工程管</w:t>
            </w:r>
            <w:r>
              <w:rPr>
                <w:spacing w:val="5"/>
                <w:sz w:val="21"/>
                <w:szCs w:val="21"/>
              </w:rPr>
              <w:t>理有限公司</w:t>
            </w:r>
          </w:p>
        </w:tc>
        <w:tc>
          <w:tcPr>
            <w:tcW w:w="78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233" w:line="239" w:lineRule="auto"/>
              <w:rPr>
                <w:rFonts w:hint="eastAsia" w:ascii="宋体" w:hAnsi="宋体" w:eastAsia="宋体" w:cs="宋体"/>
                <w:color w:val="333333"/>
                <w:sz w:val="21"/>
                <w:szCs w:val="21"/>
                <w:u w:val="single"/>
              </w:rPr>
            </w:pPr>
            <w:r>
              <w:rPr>
                <w:spacing w:val="-3"/>
                <w:sz w:val="21"/>
                <w:szCs w:val="21"/>
              </w:rPr>
              <w:t>24.0</w:t>
            </w:r>
          </w:p>
        </w:tc>
        <w:tc>
          <w:tcPr>
            <w:tcW w:w="89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233" w:line="239" w:lineRule="auto"/>
              <w:ind w:left="232" w:leftChars="0"/>
              <w:rPr>
                <w:rFonts w:hint="eastAsia" w:ascii="宋体" w:hAnsi="宋体" w:eastAsia="宋体" w:cs="宋体"/>
                <w:color w:val="333333"/>
                <w:sz w:val="21"/>
                <w:szCs w:val="21"/>
                <w:u w:val="single"/>
              </w:rPr>
            </w:pPr>
            <w:r>
              <w:rPr>
                <w:spacing w:val="-3"/>
                <w:sz w:val="21"/>
                <w:szCs w:val="21"/>
              </w:rPr>
              <w:t>23.0</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233" w:line="239" w:lineRule="auto"/>
              <w:ind w:left="223" w:leftChars="0"/>
              <w:rPr>
                <w:rFonts w:hint="eastAsia" w:ascii="宋体" w:hAnsi="宋体" w:eastAsia="宋体" w:cs="宋体"/>
                <w:color w:val="333333"/>
                <w:sz w:val="21"/>
                <w:szCs w:val="21"/>
                <w:u w:val="single"/>
              </w:rPr>
            </w:pPr>
            <w:r>
              <w:rPr>
                <w:spacing w:val="-3"/>
                <w:sz w:val="21"/>
                <w:szCs w:val="21"/>
              </w:rPr>
              <w:t>23.2</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233" w:line="239" w:lineRule="auto"/>
              <w:ind w:left="234" w:leftChars="0"/>
              <w:rPr>
                <w:rFonts w:hint="eastAsia" w:ascii="宋体" w:hAnsi="宋体" w:eastAsia="宋体" w:cs="宋体"/>
                <w:color w:val="333333"/>
                <w:sz w:val="21"/>
                <w:szCs w:val="21"/>
                <w:u w:val="single"/>
              </w:rPr>
            </w:pPr>
            <w:r>
              <w:rPr>
                <w:spacing w:val="-3"/>
                <w:sz w:val="21"/>
                <w:szCs w:val="21"/>
              </w:rPr>
              <w:t>21.9</w:t>
            </w:r>
          </w:p>
        </w:tc>
        <w:tc>
          <w:tcPr>
            <w:tcW w:w="89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233" w:line="239" w:lineRule="auto"/>
              <w:ind w:left="225" w:leftChars="0"/>
              <w:rPr>
                <w:rFonts w:hint="eastAsia" w:ascii="宋体" w:hAnsi="宋体" w:eastAsia="宋体" w:cs="宋体"/>
                <w:color w:val="333333"/>
                <w:sz w:val="21"/>
                <w:szCs w:val="21"/>
                <w:u w:val="single"/>
              </w:rPr>
            </w:pPr>
            <w:r>
              <w:rPr>
                <w:spacing w:val="-3"/>
                <w:sz w:val="21"/>
                <w:szCs w:val="21"/>
              </w:rPr>
              <w:t>21.9</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233" w:line="239" w:lineRule="auto"/>
              <w:ind w:left="238" w:leftChars="0"/>
              <w:rPr>
                <w:rFonts w:hint="eastAsia" w:ascii="宋体" w:hAnsi="宋体" w:eastAsia="宋体" w:cs="宋体"/>
                <w:color w:val="333333"/>
                <w:sz w:val="21"/>
                <w:szCs w:val="21"/>
                <w:u w:val="single"/>
              </w:rPr>
            </w:pPr>
            <w:r>
              <w:rPr>
                <w:spacing w:val="-3"/>
                <w:sz w:val="21"/>
                <w:szCs w:val="21"/>
              </w:rPr>
              <w:t>22.8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5" w:hRule="atLeast"/>
          <w:jc w:val="center"/>
        </w:trPr>
        <w:tc>
          <w:tcPr>
            <w:tcW w:w="60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200" w:firstLineChars="0"/>
              <w:jc w:val="center"/>
              <w:rPr>
                <w:rFonts w:hint="eastAsia" w:ascii="宋体" w:hAnsi="宋体" w:eastAsia="宋体" w:cs="宋体"/>
                <w:color w:val="333333"/>
                <w:spacing w:val="0"/>
                <w:sz w:val="21"/>
                <w:szCs w:val="21"/>
                <w:u w:val="single"/>
                <w:lang w:val="en-US" w:eastAsia="zh-CN"/>
              </w:rPr>
            </w:pPr>
            <w:r>
              <w:rPr>
                <w:rFonts w:hint="eastAsia" w:ascii="宋体" w:hAnsi="宋体" w:eastAsia="宋体" w:cs="宋体"/>
                <w:color w:val="333333"/>
                <w:spacing w:val="0"/>
                <w:sz w:val="21"/>
                <w:szCs w:val="21"/>
                <w:u w:val="single"/>
                <w:lang w:val="en-US" w:eastAsia="zh-CN"/>
              </w:rPr>
              <w:t>4</w:t>
            </w:r>
          </w:p>
        </w:tc>
        <w:tc>
          <w:tcPr>
            <w:tcW w:w="322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pPr>
              <w:pStyle w:val="17"/>
              <w:spacing w:before="54" w:line="220" w:lineRule="auto"/>
              <w:ind w:left="30"/>
              <w:rPr>
                <w:rFonts w:hint="eastAsia" w:ascii="Calibri" w:hAnsi="Calibri" w:eastAsia="微软雅黑" w:cs="Calibri"/>
                <w:i w:val="0"/>
                <w:iCs w:val="0"/>
                <w:caps w:val="0"/>
                <w:color w:val="333333"/>
                <w:spacing w:val="0"/>
                <w:kern w:val="0"/>
                <w:sz w:val="21"/>
                <w:szCs w:val="21"/>
                <w:lang w:val="en-US" w:eastAsia="zh-CN" w:bidi="ar"/>
              </w:rPr>
            </w:pPr>
            <w:r>
              <w:rPr>
                <w:spacing w:val="-2"/>
                <w:sz w:val="21"/>
                <w:szCs w:val="21"/>
              </w:rPr>
              <w:t>河南卓骏工程咨询有限</w:t>
            </w:r>
            <w:r>
              <w:rPr>
                <w:spacing w:val="14"/>
                <w:sz w:val="21"/>
                <w:szCs w:val="21"/>
              </w:rPr>
              <w:t>公司</w:t>
            </w:r>
          </w:p>
        </w:tc>
        <w:tc>
          <w:tcPr>
            <w:tcW w:w="78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u w:val="single"/>
              </w:rPr>
            </w:pPr>
            <w:r>
              <w:rPr>
                <w:spacing w:val="-5"/>
                <w:sz w:val="21"/>
                <w:szCs w:val="21"/>
              </w:rPr>
              <w:t>11.3</w:t>
            </w:r>
          </w:p>
        </w:tc>
        <w:tc>
          <w:tcPr>
            <w:tcW w:w="89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u w:val="single"/>
              </w:rPr>
            </w:pPr>
            <w:r>
              <w:rPr>
                <w:spacing w:val="-5"/>
                <w:sz w:val="21"/>
                <w:szCs w:val="21"/>
              </w:rPr>
              <w:t>10.0</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u w:val="single"/>
              </w:rPr>
            </w:pPr>
            <w:r>
              <w:rPr>
                <w:spacing w:val="-3"/>
                <w:sz w:val="21"/>
                <w:szCs w:val="21"/>
              </w:rPr>
              <w:t>9.5</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u w:val="single"/>
              </w:rPr>
            </w:pPr>
            <w:r>
              <w:rPr>
                <w:spacing w:val="-3"/>
                <w:sz w:val="21"/>
                <w:szCs w:val="21"/>
              </w:rPr>
              <w:t>8.2</w:t>
            </w:r>
          </w:p>
        </w:tc>
        <w:tc>
          <w:tcPr>
            <w:tcW w:w="89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u w:val="single"/>
              </w:rPr>
            </w:pPr>
            <w:r>
              <w:rPr>
                <w:spacing w:val="-3"/>
                <w:sz w:val="21"/>
                <w:szCs w:val="21"/>
              </w:rPr>
              <w:t>9.3</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u w:val="single"/>
              </w:rPr>
            </w:pPr>
            <w:r>
              <w:rPr>
                <w:spacing w:val="-2"/>
                <w:sz w:val="21"/>
                <w:szCs w:val="21"/>
              </w:rPr>
              <w:t>9.66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5" w:hRule="atLeast"/>
          <w:jc w:val="center"/>
        </w:trPr>
        <w:tc>
          <w:tcPr>
            <w:tcW w:w="60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200" w:firstLineChars="0"/>
              <w:jc w:val="center"/>
              <w:rPr>
                <w:rFonts w:hint="eastAsia" w:ascii="宋体" w:hAnsi="宋体" w:eastAsia="宋体" w:cs="宋体"/>
                <w:color w:val="333333"/>
                <w:spacing w:val="0"/>
                <w:sz w:val="21"/>
                <w:szCs w:val="21"/>
                <w:u w:val="single"/>
                <w:lang w:val="en-US" w:eastAsia="zh-CN"/>
              </w:rPr>
            </w:pPr>
            <w:r>
              <w:rPr>
                <w:rFonts w:hint="eastAsia" w:ascii="宋体" w:hAnsi="宋体" w:eastAsia="宋体" w:cs="宋体"/>
                <w:color w:val="333333"/>
                <w:spacing w:val="0"/>
                <w:sz w:val="21"/>
                <w:szCs w:val="21"/>
                <w:u w:val="single"/>
                <w:lang w:val="en-US" w:eastAsia="zh-CN"/>
              </w:rPr>
              <w:t>5</w:t>
            </w:r>
          </w:p>
        </w:tc>
        <w:tc>
          <w:tcPr>
            <w:tcW w:w="322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pPr>
              <w:pStyle w:val="17"/>
              <w:spacing w:before="56" w:line="221" w:lineRule="auto"/>
              <w:ind w:left="30"/>
              <w:rPr>
                <w:rFonts w:hint="eastAsia" w:ascii="Calibri" w:hAnsi="Calibri" w:eastAsia="微软雅黑" w:cs="Calibri"/>
                <w:i w:val="0"/>
                <w:iCs w:val="0"/>
                <w:caps w:val="0"/>
                <w:color w:val="333333"/>
                <w:spacing w:val="0"/>
                <w:kern w:val="0"/>
                <w:sz w:val="21"/>
                <w:szCs w:val="21"/>
                <w:lang w:val="en-US" w:eastAsia="zh-CN" w:bidi="ar"/>
              </w:rPr>
            </w:pPr>
            <w:r>
              <w:rPr>
                <w:spacing w:val="-2"/>
                <w:sz w:val="21"/>
                <w:szCs w:val="21"/>
              </w:rPr>
              <w:t>河南荣耀工程监理有限</w:t>
            </w:r>
            <w:r>
              <w:rPr>
                <w:spacing w:val="14"/>
                <w:sz w:val="21"/>
                <w:szCs w:val="21"/>
              </w:rPr>
              <w:t>公司</w:t>
            </w:r>
          </w:p>
        </w:tc>
        <w:tc>
          <w:tcPr>
            <w:tcW w:w="78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u w:val="single"/>
              </w:rPr>
            </w:pPr>
            <w:r>
              <w:rPr>
                <w:spacing w:val="-3"/>
                <w:sz w:val="21"/>
                <w:szCs w:val="21"/>
              </w:rPr>
              <w:t>22.4</w:t>
            </w:r>
          </w:p>
        </w:tc>
        <w:tc>
          <w:tcPr>
            <w:tcW w:w="89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u w:val="single"/>
              </w:rPr>
            </w:pPr>
            <w:r>
              <w:rPr>
                <w:spacing w:val="-3"/>
                <w:sz w:val="21"/>
                <w:szCs w:val="21"/>
              </w:rPr>
              <w:t>20.0</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u w:val="single"/>
              </w:rPr>
            </w:pPr>
            <w:r>
              <w:rPr>
                <w:spacing w:val="-5"/>
                <w:sz w:val="21"/>
                <w:szCs w:val="21"/>
              </w:rPr>
              <w:t>19.8</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u w:val="single"/>
              </w:rPr>
            </w:pPr>
            <w:r>
              <w:rPr>
                <w:spacing w:val="-3"/>
                <w:sz w:val="21"/>
                <w:szCs w:val="21"/>
              </w:rPr>
              <w:t>21.2</w:t>
            </w:r>
          </w:p>
        </w:tc>
        <w:tc>
          <w:tcPr>
            <w:tcW w:w="89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u w:val="single"/>
              </w:rPr>
            </w:pPr>
            <w:r>
              <w:rPr>
                <w:spacing w:val="-3"/>
                <w:sz w:val="21"/>
                <w:szCs w:val="21"/>
              </w:rPr>
              <w:t>20.9</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u w:val="single"/>
              </w:rPr>
            </w:pPr>
            <w:r>
              <w:rPr>
                <w:spacing w:val="-2"/>
                <w:sz w:val="21"/>
                <w:szCs w:val="21"/>
              </w:rPr>
              <w:t>20.86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9" w:hRule="atLeast"/>
          <w:jc w:val="center"/>
        </w:trPr>
        <w:tc>
          <w:tcPr>
            <w:tcW w:w="60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200" w:firstLineChars="0"/>
              <w:jc w:val="center"/>
              <w:rPr>
                <w:rFonts w:hint="eastAsia" w:ascii="宋体" w:hAnsi="宋体" w:eastAsia="宋体" w:cs="宋体"/>
                <w:color w:val="333333"/>
                <w:spacing w:val="0"/>
                <w:sz w:val="21"/>
                <w:szCs w:val="21"/>
                <w:u w:val="single"/>
                <w:lang w:val="en-US" w:eastAsia="zh-CN"/>
              </w:rPr>
            </w:pPr>
            <w:r>
              <w:rPr>
                <w:rFonts w:hint="eastAsia" w:ascii="宋体" w:hAnsi="宋体" w:eastAsia="宋体" w:cs="宋体"/>
                <w:color w:val="333333"/>
                <w:spacing w:val="0"/>
                <w:sz w:val="21"/>
                <w:szCs w:val="21"/>
                <w:u w:val="single"/>
                <w:lang w:val="en-US" w:eastAsia="zh-CN"/>
              </w:rPr>
              <w:t>6</w:t>
            </w:r>
          </w:p>
        </w:tc>
        <w:tc>
          <w:tcPr>
            <w:tcW w:w="322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pPr>
              <w:pStyle w:val="17"/>
              <w:spacing w:before="78" w:line="220" w:lineRule="auto"/>
              <w:ind w:left="30"/>
              <w:rPr>
                <w:rFonts w:hint="eastAsia" w:ascii="Calibri" w:hAnsi="Calibri" w:eastAsia="微软雅黑" w:cs="Calibri"/>
                <w:i w:val="0"/>
                <w:iCs w:val="0"/>
                <w:caps w:val="0"/>
                <w:color w:val="333333"/>
                <w:spacing w:val="0"/>
                <w:kern w:val="0"/>
                <w:sz w:val="21"/>
                <w:szCs w:val="21"/>
                <w:lang w:val="en-US" w:eastAsia="zh-CN" w:bidi="ar"/>
              </w:rPr>
            </w:pPr>
            <w:r>
              <w:rPr>
                <w:spacing w:val="-2"/>
                <w:sz w:val="21"/>
                <w:szCs w:val="21"/>
              </w:rPr>
              <w:t>河南中泰工程咨询监理</w:t>
            </w:r>
            <w:r>
              <w:rPr>
                <w:spacing w:val="7"/>
                <w:sz w:val="21"/>
                <w:szCs w:val="21"/>
              </w:rPr>
              <w:t>有限公司</w:t>
            </w:r>
          </w:p>
        </w:tc>
        <w:tc>
          <w:tcPr>
            <w:tcW w:w="78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u w:val="single"/>
              </w:rPr>
            </w:pPr>
            <w:r>
              <w:rPr>
                <w:spacing w:val="-3"/>
                <w:sz w:val="21"/>
                <w:szCs w:val="21"/>
              </w:rPr>
              <w:t>23.1</w:t>
            </w:r>
          </w:p>
        </w:tc>
        <w:tc>
          <w:tcPr>
            <w:tcW w:w="89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u w:val="single"/>
              </w:rPr>
            </w:pPr>
            <w:r>
              <w:rPr>
                <w:spacing w:val="-3"/>
                <w:sz w:val="21"/>
                <w:szCs w:val="21"/>
              </w:rPr>
              <w:t>21.5</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u w:val="single"/>
              </w:rPr>
            </w:pPr>
            <w:r>
              <w:rPr>
                <w:spacing w:val="-3"/>
                <w:sz w:val="21"/>
                <w:szCs w:val="21"/>
              </w:rPr>
              <w:t>21.6</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u w:val="single"/>
              </w:rPr>
            </w:pPr>
            <w:r>
              <w:rPr>
                <w:spacing w:val="-3"/>
                <w:sz w:val="21"/>
                <w:szCs w:val="21"/>
              </w:rPr>
              <w:t>20.5</w:t>
            </w:r>
          </w:p>
        </w:tc>
        <w:tc>
          <w:tcPr>
            <w:tcW w:w="89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u w:val="single"/>
              </w:rPr>
            </w:pPr>
            <w:r>
              <w:rPr>
                <w:spacing w:val="-3"/>
                <w:sz w:val="21"/>
                <w:szCs w:val="21"/>
              </w:rPr>
              <w:t>21.2</w:t>
            </w:r>
          </w:p>
        </w:tc>
        <w:tc>
          <w:tcPr>
            <w:tcW w:w="90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u w:val="single"/>
              </w:rPr>
            </w:pPr>
            <w:r>
              <w:rPr>
                <w:spacing w:val="-2"/>
                <w:sz w:val="21"/>
                <w:szCs w:val="21"/>
              </w:rPr>
              <w:t>21.58</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4"/>
          <w:szCs w:val="24"/>
          <w:shd w:val="clear" w:fill="FFFFFF"/>
        </w:rPr>
        <w:t>3.技术标评审汇总表</w:t>
      </w:r>
    </w:p>
    <w:tbl>
      <w:tblPr>
        <w:tblStyle w:val="3"/>
        <w:tblW w:w="907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36"/>
        <w:gridCol w:w="3255"/>
        <w:gridCol w:w="868"/>
        <w:gridCol w:w="913"/>
        <w:gridCol w:w="842"/>
        <w:gridCol w:w="862"/>
        <w:gridCol w:w="888"/>
        <w:gridCol w:w="9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80" w:hRule="atLeast"/>
          <w:jc w:val="center"/>
        </w:trPr>
        <w:tc>
          <w:tcPr>
            <w:tcW w:w="53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pacing w:val="0"/>
                <w:sz w:val="21"/>
                <w:szCs w:val="21"/>
              </w:rPr>
              <w:t>序号</w:t>
            </w:r>
          </w:p>
        </w:tc>
        <w:tc>
          <w:tcPr>
            <w:tcW w:w="332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pacing w:val="0"/>
                <w:sz w:val="21"/>
                <w:szCs w:val="21"/>
              </w:rPr>
              <w:t>单位名称</w:t>
            </w:r>
          </w:p>
        </w:tc>
        <w:tc>
          <w:tcPr>
            <w:tcW w:w="86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pacing w:val="0"/>
                <w:sz w:val="21"/>
                <w:szCs w:val="21"/>
              </w:rPr>
              <w:t>评委A</w:t>
            </w:r>
          </w:p>
        </w:tc>
        <w:tc>
          <w:tcPr>
            <w:tcW w:w="91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pacing w:val="0"/>
                <w:sz w:val="21"/>
                <w:szCs w:val="21"/>
              </w:rPr>
              <w:t>评委B</w:t>
            </w:r>
          </w:p>
        </w:tc>
        <w:tc>
          <w:tcPr>
            <w:tcW w:w="84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pacing w:val="0"/>
                <w:sz w:val="21"/>
                <w:szCs w:val="21"/>
              </w:rPr>
              <w:t>评委C</w:t>
            </w:r>
          </w:p>
        </w:tc>
        <w:tc>
          <w:tcPr>
            <w:tcW w:w="86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pacing w:val="0"/>
                <w:sz w:val="21"/>
                <w:szCs w:val="21"/>
              </w:rPr>
              <w:t>评委D</w:t>
            </w:r>
          </w:p>
        </w:tc>
        <w:tc>
          <w:tcPr>
            <w:tcW w:w="8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pacing w:val="0"/>
                <w:sz w:val="21"/>
                <w:szCs w:val="21"/>
              </w:rPr>
              <w:t>评委E</w:t>
            </w:r>
          </w:p>
        </w:tc>
        <w:tc>
          <w:tcPr>
            <w:tcW w:w="84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pacing w:val="0"/>
                <w:sz w:val="21"/>
                <w:szCs w:val="21"/>
              </w:rPr>
              <w:t>汇总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5" w:hRule="atLeast"/>
          <w:jc w:val="center"/>
        </w:trPr>
        <w:tc>
          <w:tcPr>
            <w:tcW w:w="53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bookmarkStart w:id="1" w:name="OLE_LINK14"/>
            <w:r>
              <w:rPr>
                <w:rFonts w:hint="eastAsia" w:ascii="宋体" w:hAnsi="宋体" w:eastAsia="宋体" w:cs="宋体"/>
                <w:color w:val="333333"/>
                <w:spacing w:val="0"/>
                <w:sz w:val="21"/>
                <w:szCs w:val="21"/>
                <w:u w:val="none"/>
              </w:rPr>
              <w:t>1</w:t>
            </w:r>
            <w:bookmarkEnd w:id="1"/>
          </w:p>
        </w:tc>
        <w:tc>
          <w:tcPr>
            <w:tcW w:w="33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firstLine="0" w:firstLineChars="0"/>
              <w:jc w:val="both"/>
              <w:rPr>
                <w:rFonts w:hint="eastAsia" w:eastAsiaTheme="minorEastAsia"/>
                <w:sz w:val="21"/>
                <w:szCs w:val="21"/>
                <w:lang w:eastAsia="zh-CN"/>
              </w:rPr>
            </w:pPr>
            <w:r>
              <w:rPr>
                <w:rFonts w:hint="eastAsia" w:ascii="宋体" w:hAnsi="宋体" w:eastAsia="宋体" w:cs="宋体"/>
                <w:color w:val="333333"/>
                <w:sz w:val="21"/>
                <w:szCs w:val="21"/>
                <w:lang w:val="en-US" w:eastAsia="zh-CN"/>
              </w:rPr>
              <w:t>驻马店市建筑公司</w:t>
            </w:r>
          </w:p>
        </w:tc>
        <w:tc>
          <w:tcPr>
            <w:tcW w:w="8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9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53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pacing w:val="0"/>
                <w:sz w:val="21"/>
                <w:szCs w:val="21"/>
              </w:rPr>
              <w:t>2</w:t>
            </w:r>
          </w:p>
        </w:tc>
        <w:tc>
          <w:tcPr>
            <w:tcW w:w="33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firstLine="0" w:firstLineChars="0"/>
              <w:jc w:val="both"/>
              <w:rPr>
                <w:rFonts w:hint="eastAsia" w:eastAsiaTheme="minorEastAsia"/>
                <w:sz w:val="21"/>
                <w:szCs w:val="21"/>
                <w:lang w:eastAsia="zh-CN"/>
              </w:rPr>
            </w:pPr>
            <w:r>
              <w:rPr>
                <w:rFonts w:hint="eastAsia" w:ascii="宋体" w:hAnsi="宋体" w:eastAsia="宋体" w:cs="宋体"/>
                <w:color w:val="333333"/>
                <w:sz w:val="21"/>
                <w:szCs w:val="21"/>
                <w:lang w:val="en-US" w:eastAsia="zh-CN"/>
              </w:rPr>
              <w:t>天一建设发展有限公司</w:t>
            </w:r>
          </w:p>
        </w:tc>
        <w:tc>
          <w:tcPr>
            <w:tcW w:w="8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lang w:val="en-US" w:eastAsia="zh-CN"/>
              </w:rPr>
              <w:t>不</w:t>
            </w:r>
            <w:r>
              <w:rPr>
                <w:rFonts w:hint="eastAsia" w:ascii="宋体" w:hAnsi="宋体" w:eastAsia="宋体" w:cs="宋体"/>
                <w:color w:val="333333"/>
                <w:sz w:val="21"/>
                <w:szCs w:val="21"/>
              </w:rPr>
              <w:t>通过</w:t>
            </w:r>
          </w:p>
        </w:tc>
        <w:tc>
          <w:tcPr>
            <w:tcW w:w="9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lang w:val="en-US" w:eastAsia="zh-CN"/>
              </w:rPr>
              <w:t>不</w:t>
            </w:r>
            <w:r>
              <w:rPr>
                <w:rFonts w:hint="eastAsia" w:ascii="宋体" w:hAnsi="宋体" w:eastAsia="宋体" w:cs="宋体"/>
                <w:color w:val="333333"/>
                <w:sz w:val="21"/>
                <w:szCs w:val="21"/>
              </w:rPr>
              <w:t>通过</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lang w:val="en-US" w:eastAsia="zh-CN"/>
              </w:rPr>
              <w:t>不</w:t>
            </w:r>
            <w:r>
              <w:rPr>
                <w:rFonts w:hint="eastAsia" w:ascii="宋体" w:hAnsi="宋体" w:eastAsia="宋体" w:cs="宋体"/>
                <w:color w:val="333333"/>
                <w:sz w:val="21"/>
                <w:szCs w:val="21"/>
              </w:rPr>
              <w:t>通过</w:t>
            </w:r>
          </w:p>
        </w:tc>
        <w:tc>
          <w:tcPr>
            <w:tcW w:w="8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lang w:val="en-US" w:eastAsia="zh-CN"/>
              </w:rPr>
              <w:t>不</w:t>
            </w:r>
            <w:r>
              <w:rPr>
                <w:rFonts w:hint="eastAsia" w:ascii="宋体" w:hAnsi="宋体" w:eastAsia="宋体" w:cs="宋体"/>
                <w:color w:val="333333"/>
                <w:sz w:val="21"/>
                <w:szCs w:val="21"/>
              </w:rPr>
              <w:t>通过</w:t>
            </w:r>
          </w:p>
        </w:tc>
        <w:tc>
          <w:tcPr>
            <w:tcW w:w="8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lang w:val="en-US" w:eastAsia="zh-CN"/>
              </w:rPr>
              <w:t>不</w:t>
            </w:r>
            <w:r>
              <w:rPr>
                <w:rFonts w:hint="eastAsia" w:ascii="宋体" w:hAnsi="宋体" w:eastAsia="宋体" w:cs="宋体"/>
                <w:color w:val="333333"/>
                <w:sz w:val="21"/>
                <w:szCs w:val="21"/>
              </w:rPr>
              <w:t>通过</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lang w:val="en-US" w:eastAsia="zh-CN"/>
              </w:rPr>
              <w:t>不</w:t>
            </w:r>
            <w:r>
              <w:rPr>
                <w:rFonts w:hint="eastAsia" w:ascii="宋体" w:hAnsi="宋体" w:eastAsia="宋体" w:cs="宋体"/>
                <w:color w:val="333333"/>
                <w:sz w:val="21"/>
                <w:szCs w:val="21"/>
              </w:rPr>
              <w:t>通过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6" w:hRule="atLeast"/>
          <w:jc w:val="center"/>
        </w:trPr>
        <w:tc>
          <w:tcPr>
            <w:tcW w:w="536"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pacing w:val="0"/>
                <w:sz w:val="21"/>
                <w:szCs w:val="21"/>
              </w:rPr>
              <w:t>3</w:t>
            </w:r>
          </w:p>
        </w:tc>
        <w:tc>
          <w:tcPr>
            <w:tcW w:w="3323" w:type="dxa"/>
            <w:tcBorders>
              <w:top w:val="nil"/>
              <w:left w:val="nil"/>
              <w:bottom w:val="nil"/>
              <w:right w:val="single" w:color="auto"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firstLine="0" w:firstLineChars="0"/>
              <w:jc w:val="both"/>
              <w:rPr>
                <w:rFonts w:hint="eastAsia" w:eastAsiaTheme="minorEastAsia"/>
                <w:sz w:val="21"/>
                <w:szCs w:val="21"/>
                <w:lang w:eastAsia="zh-CN"/>
              </w:rPr>
            </w:pPr>
            <w:r>
              <w:rPr>
                <w:rFonts w:hint="eastAsia" w:ascii="宋体" w:hAnsi="宋体" w:eastAsia="宋体" w:cs="宋体"/>
                <w:color w:val="333333"/>
                <w:sz w:val="21"/>
                <w:szCs w:val="21"/>
                <w:lang w:eastAsia="zh-CN"/>
              </w:rPr>
              <w:t>河南桦棠建设工程有限公司</w:t>
            </w:r>
          </w:p>
        </w:tc>
        <w:tc>
          <w:tcPr>
            <w:tcW w:w="869" w:type="dxa"/>
            <w:tcBorders>
              <w:top w:val="nil"/>
              <w:left w:val="nil"/>
              <w:bottom w:val="nil"/>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910" w:type="dxa"/>
            <w:tcBorders>
              <w:top w:val="nil"/>
              <w:left w:val="nil"/>
              <w:bottom w:val="nil"/>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42" w:type="dxa"/>
            <w:tcBorders>
              <w:top w:val="nil"/>
              <w:left w:val="nil"/>
              <w:bottom w:val="nil"/>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62" w:type="dxa"/>
            <w:tcBorders>
              <w:top w:val="nil"/>
              <w:left w:val="nil"/>
              <w:bottom w:val="nil"/>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89" w:type="dxa"/>
            <w:tcBorders>
              <w:top w:val="nil"/>
              <w:left w:val="nil"/>
              <w:bottom w:val="nil"/>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42" w:type="dxa"/>
            <w:tcBorders>
              <w:top w:val="nil"/>
              <w:left w:val="nil"/>
              <w:bottom w:val="nil"/>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6" w:hRule="atLeast"/>
          <w:jc w:val="center"/>
        </w:trPr>
        <w:tc>
          <w:tcPr>
            <w:tcW w:w="536"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4</w:t>
            </w:r>
          </w:p>
        </w:tc>
        <w:tc>
          <w:tcPr>
            <w:tcW w:w="3323"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firstLine="0" w:firstLineChars="0"/>
              <w:jc w:val="both"/>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天丰建筑集团有限公司</w:t>
            </w:r>
          </w:p>
        </w:tc>
        <w:tc>
          <w:tcPr>
            <w:tcW w:w="869"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91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42"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62"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89"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c>
          <w:tcPr>
            <w:tcW w:w="842"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rPr>
              <w:t>通过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6" w:hRule="atLeast"/>
          <w:jc w:val="center"/>
        </w:trPr>
        <w:tc>
          <w:tcPr>
            <w:tcW w:w="9073" w:type="dxa"/>
            <w:gridSpan w:val="8"/>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rFonts w:hint="eastAsia" w:ascii="宋体" w:hAnsi="宋体" w:eastAsia="宋体" w:cs="宋体"/>
                <w:color w:val="333333"/>
                <w:sz w:val="21"/>
                <w:szCs w:val="21"/>
                <w:lang w:val="en-US" w:eastAsia="zh-CN"/>
              </w:rPr>
              <w:t>监理标段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6" w:hRule="atLeast"/>
          <w:jc w:val="center"/>
        </w:trPr>
        <w:tc>
          <w:tcPr>
            <w:tcW w:w="53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200" w:firstLineChars="0"/>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1</w:t>
            </w:r>
          </w:p>
        </w:tc>
        <w:tc>
          <w:tcPr>
            <w:tcW w:w="332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both"/>
              <w:rPr>
                <w:rFonts w:hint="eastAsia" w:ascii="Calibri" w:hAnsi="Calibri" w:eastAsia="微软雅黑" w:cs="Calibri"/>
                <w:i w:val="0"/>
                <w:iCs w:val="0"/>
                <w:caps w:val="0"/>
                <w:color w:val="333333"/>
                <w:spacing w:val="0"/>
                <w:kern w:val="0"/>
                <w:sz w:val="21"/>
                <w:szCs w:val="21"/>
                <w:lang w:val="en-US" w:eastAsia="zh-CN" w:bidi="ar"/>
              </w:rPr>
            </w:pPr>
            <w:r>
              <w:rPr>
                <w:rFonts w:hint="default" w:ascii="Calibri" w:hAnsi="Calibri" w:eastAsia="微软雅黑" w:cs="Calibri"/>
                <w:i w:val="0"/>
                <w:iCs w:val="0"/>
                <w:caps w:val="0"/>
                <w:color w:val="333333"/>
                <w:spacing w:val="0"/>
                <w:kern w:val="0"/>
                <w:sz w:val="21"/>
                <w:szCs w:val="21"/>
                <w:lang w:val="en-US" w:eastAsia="zh-CN" w:bidi="ar"/>
              </w:rPr>
              <w:t>河南火天工程管理有限公司</w:t>
            </w:r>
          </w:p>
        </w:tc>
        <w:tc>
          <w:tcPr>
            <w:tcW w:w="86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spacing w:line="331" w:lineRule="auto"/>
              <w:rPr>
                <w:rFonts w:ascii="Arial"/>
                <w:sz w:val="21"/>
                <w:szCs w:val="21"/>
              </w:rPr>
            </w:pPr>
          </w:p>
          <w:p>
            <w:pPr>
              <w:pStyle w:val="17"/>
              <w:spacing w:before="68" w:line="239" w:lineRule="auto"/>
              <w:ind w:left="221" w:leftChars="0"/>
              <w:rPr>
                <w:rFonts w:hint="eastAsia" w:ascii="宋体" w:hAnsi="宋体" w:eastAsia="宋体" w:cs="宋体"/>
                <w:kern w:val="2"/>
                <w:sz w:val="21"/>
                <w:szCs w:val="21"/>
                <w:lang w:val="en-US" w:eastAsia="en-US" w:bidi="ar-SA"/>
              </w:rPr>
            </w:pPr>
            <w:r>
              <w:rPr>
                <w:spacing w:val="-3"/>
                <w:sz w:val="21"/>
                <w:szCs w:val="21"/>
              </w:rPr>
              <w:t>20.6</w:t>
            </w:r>
          </w:p>
        </w:tc>
        <w:tc>
          <w:tcPr>
            <w:tcW w:w="9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spacing w:line="331" w:lineRule="auto"/>
              <w:rPr>
                <w:rFonts w:ascii="Arial"/>
                <w:sz w:val="21"/>
                <w:szCs w:val="21"/>
              </w:rPr>
            </w:pPr>
          </w:p>
          <w:p>
            <w:pPr>
              <w:pStyle w:val="17"/>
              <w:spacing w:before="68" w:line="239" w:lineRule="auto"/>
              <w:ind w:left="182" w:leftChars="0"/>
              <w:rPr>
                <w:rFonts w:hint="eastAsia" w:ascii="宋体" w:hAnsi="宋体" w:eastAsia="宋体" w:cs="宋体"/>
                <w:kern w:val="2"/>
                <w:sz w:val="21"/>
                <w:szCs w:val="21"/>
                <w:lang w:val="en-US" w:eastAsia="en-US" w:bidi="ar-SA"/>
              </w:rPr>
            </w:pPr>
            <w:r>
              <w:rPr>
                <w:spacing w:val="-2"/>
                <w:sz w:val="21"/>
                <w:szCs w:val="21"/>
              </w:rPr>
              <w:t>20.55</w:t>
            </w:r>
          </w:p>
        </w:tc>
        <w:tc>
          <w:tcPr>
            <w:tcW w:w="8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spacing w:line="331" w:lineRule="auto"/>
              <w:rPr>
                <w:rFonts w:ascii="Arial"/>
                <w:sz w:val="21"/>
                <w:szCs w:val="21"/>
              </w:rPr>
            </w:pPr>
          </w:p>
          <w:p>
            <w:pPr>
              <w:pStyle w:val="17"/>
              <w:spacing w:before="68" w:line="239" w:lineRule="auto"/>
              <w:ind w:left="223" w:leftChars="0"/>
              <w:rPr>
                <w:rFonts w:hint="eastAsia" w:ascii="宋体" w:hAnsi="宋体" w:eastAsia="宋体" w:cs="宋体"/>
                <w:kern w:val="2"/>
                <w:sz w:val="21"/>
                <w:szCs w:val="21"/>
                <w:lang w:val="en-US" w:eastAsia="en-US" w:bidi="ar-SA"/>
              </w:rPr>
            </w:pPr>
            <w:r>
              <w:rPr>
                <w:spacing w:val="-5"/>
                <w:sz w:val="21"/>
                <w:szCs w:val="21"/>
              </w:rPr>
              <w:t>16.7</w:t>
            </w:r>
          </w:p>
        </w:tc>
        <w:tc>
          <w:tcPr>
            <w:tcW w:w="86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spacing w:line="331" w:lineRule="auto"/>
              <w:rPr>
                <w:rFonts w:ascii="Arial"/>
                <w:sz w:val="21"/>
                <w:szCs w:val="21"/>
              </w:rPr>
            </w:pPr>
          </w:p>
          <w:p>
            <w:pPr>
              <w:pStyle w:val="17"/>
              <w:spacing w:before="68" w:line="239" w:lineRule="auto"/>
              <w:ind w:left="234" w:leftChars="0"/>
              <w:rPr>
                <w:rFonts w:hint="eastAsia" w:ascii="宋体" w:hAnsi="宋体" w:eastAsia="宋体" w:cs="宋体"/>
                <w:kern w:val="2"/>
                <w:sz w:val="21"/>
                <w:szCs w:val="21"/>
                <w:lang w:val="en-US" w:eastAsia="en-US" w:bidi="ar-SA"/>
              </w:rPr>
            </w:pPr>
            <w:r>
              <w:rPr>
                <w:spacing w:val="-5"/>
                <w:sz w:val="21"/>
                <w:szCs w:val="21"/>
              </w:rPr>
              <w:t>19.7</w:t>
            </w:r>
          </w:p>
        </w:tc>
        <w:tc>
          <w:tcPr>
            <w:tcW w:w="88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spacing w:line="331" w:lineRule="auto"/>
              <w:rPr>
                <w:rFonts w:ascii="Arial"/>
                <w:sz w:val="21"/>
                <w:szCs w:val="21"/>
              </w:rPr>
            </w:pPr>
          </w:p>
          <w:p>
            <w:pPr>
              <w:pStyle w:val="17"/>
              <w:spacing w:before="68" w:line="239" w:lineRule="auto"/>
              <w:ind w:left="225" w:leftChars="0"/>
              <w:rPr>
                <w:rFonts w:hint="eastAsia" w:ascii="宋体" w:hAnsi="宋体" w:eastAsia="宋体" w:cs="宋体"/>
                <w:kern w:val="2"/>
                <w:sz w:val="21"/>
                <w:szCs w:val="21"/>
                <w:lang w:val="en-US" w:eastAsia="en-US" w:bidi="ar-SA"/>
              </w:rPr>
            </w:pPr>
            <w:r>
              <w:rPr>
                <w:spacing w:val="-5"/>
                <w:sz w:val="21"/>
                <w:szCs w:val="21"/>
              </w:rPr>
              <w:t>19.8</w:t>
            </w:r>
          </w:p>
        </w:tc>
        <w:tc>
          <w:tcPr>
            <w:tcW w:w="8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spacing w:line="331" w:lineRule="auto"/>
              <w:rPr>
                <w:rFonts w:ascii="Arial"/>
                <w:sz w:val="21"/>
                <w:szCs w:val="21"/>
              </w:rPr>
            </w:pPr>
          </w:p>
          <w:p>
            <w:pPr>
              <w:pStyle w:val="17"/>
              <w:spacing w:before="68" w:line="239" w:lineRule="auto"/>
              <w:ind w:left="178" w:leftChars="0"/>
              <w:rPr>
                <w:rFonts w:hint="eastAsia" w:ascii="宋体" w:hAnsi="宋体" w:eastAsia="宋体" w:cs="宋体"/>
                <w:color w:val="333333"/>
                <w:sz w:val="21"/>
                <w:szCs w:val="21"/>
              </w:rPr>
            </w:pPr>
            <w:r>
              <w:rPr>
                <w:spacing w:val="-4"/>
                <w:sz w:val="21"/>
                <w:szCs w:val="21"/>
              </w:rPr>
              <w:t>19.47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6" w:hRule="atLeast"/>
          <w:jc w:val="center"/>
        </w:trPr>
        <w:tc>
          <w:tcPr>
            <w:tcW w:w="53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200" w:firstLineChars="0"/>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2</w:t>
            </w:r>
          </w:p>
        </w:tc>
        <w:tc>
          <w:tcPr>
            <w:tcW w:w="332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pPr>
              <w:pStyle w:val="17"/>
              <w:spacing w:before="51" w:line="220" w:lineRule="auto"/>
              <w:ind w:left="30"/>
              <w:rPr>
                <w:rFonts w:hint="eastAsia" w:ascii="Calibri" w:hAnsi="Calibri" w:eastAsia="微软雅黑" w:cs="Calibri"/>
                <w:i w:val="0"/>
                <w:iCs w:val="0"/>
                <w:caps w:val="0"/>
                <w:color w:val="333333"/>
                <w:spacing w:val="0"/>
                <w:kern w:val="0"/>
                <w:sz w:val="21"/>
                <w:szCs w:val="21"/>
                <w:lang w:val="en-US" w:eastAsia="zh-CN" w:bidi="ar"/>
              </w:rPr>
            </w:pPr>
            <w:r>
              <w:rPr>
                <w:spacing w:val="1"/>
                <w:sz w:val="21"/>
                <w:szCs w:val="21"/>
              </w:rPr>
              <w:t>中晔工程建</w:t>
            </w:r>
            <w:r>
              <w:rPr>
                <w:spacing w:val="2"/>
                <w:sz w:val="21"/>
                <w:szCs w:val="21"/>
              </w:rPr>
              <w:t>设集团有限</w:t>
            </w:r>
            <w:r>
              <w:rPr>
                <w:spacing w:val="14"/>
                <w:sz w:val="21"/>
                <w:szCs w:val="21"/>
              </w:rPr>
              <w:t>公司</w:t>
            </w:r>
          </w:p>
        </w:tc>
        <w:tc>
          <w:tcPr>
            <w:tcW w:w="86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kern w:val="2"/>
                <w:sz w:val="21"/>
                <w:szCs w:val="21"/>
                <w:lang w:val="en-US" w:eastAsia="en-US" w:bidi="ar-SA"/>
              </w:rPr>
            </w:pPr>
            <w:r>
              <w:rPr>
                <w:spacing w:val="-5"/>
                <w:sz w:val="21"/>
                <w:szCs w:val="21"/>
              </w:rPr>
              <w:t>18.5</w:t>
            </w:r>
          </w:p>
        </w:tc>
        <w:tc>
          <w:tcPr>
            <w:tcW w:w="9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kern w:val="2"/>
                <w:sz w:val="21"/>
                <w:szCs w:val="21"/>
                <w:lang w:val="en-US" w:eastAsia="en-US" w:bidi="ar-SA"/>
              </w:rPr>
            </w:pPr>
            <w:r>
              <w:rPr>
                <w:spacing w:val="-5"/>
                <w:sz w:val="21"/>
                <w:szCs w:val="21"/>
              </w:rPr>
              <w:t>16.7</w:t>
            </w:r>
          </w:p>
        </w:tc>
        <w:tc>
          <w:tcPr>
            <w:tcW w:w="8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kern w:val="2"/>
                <w:sz w:val="21"/>
                <w:szCs w:val="21"/>
                <w:lang w:val="en-US" w:eastAsia="en-US" w:bidi="ar-SA"/>
              </w:rPr>
            </w:pPr>
            <w:r>
              <w:rPr>
                <w:spacing w:val="-5"/>
                <w:sz w:val="21"/>
                <w:szCs w:val="21"/>
              </w:rPr>
              <w:t>18.6</w:t>
            </w:r>
          </w:p>
        </w:tc>
        <w:tc>
          <w:tcPr>
            <w:tcW w:w="86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kern w:val="2"/>
                <w:sz w:val="21"/>
                <w:szCs w:val="21"/>
                <w:lang w:val="en-US" w:eastAsia="en-US" w:bidi="ar-SA"/>
              </w:rPr>
            </w:pPr>
            <w:r>
              <w:rPr>
                <w:spacing w:val="-5"/>
                <w:sz w:val="21"/>
                <w:szCs w:val="21"/>
              </w:rPr>
              <w:t>15.8</w:t>
            </w:r>
          </w:p>
        </w:tc>
        <w:tc>
          <w:tcPr>
            <w:tcW w:w="88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kern w:val="2"/>
                <w:sz w:val="21"/>
                <w:szCs w:val="21"/>
                <w:lang w:val="en-US" w:eastAsia="en-US" w:bidi="ar-SA"/>
              </w:rPr>
            </w:pPr>
            <w:r>
              <w:rPr>
                <w:spacing w:val="-5"/>
                <w:sz w:val="21"/>
                <w:szCs w:val="21"/>
              </w:rPr>
              <w:t>17.4</w:t>
            </w:r>
          </w:p>
        </w:tc>
        <w:tc>
          <w:tcPr>
            <w:tcW w:w="8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rPr>
            </w:pPr>
            <w:r>
              <w:rPr>
                <w:spacing w:val="-5"/>
                <w:sz w:val="21"/>
                <w:szCs w:val="21"/>
              </w:rPr>
              <w:t>17.4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6" w:hRule="atLeast"/>
          <w:jc w:val="center"/>
        </w:trPr>
        <w:tc>
          <w:tcPr>
            <w:tcW w:w="53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200" w:firstLineChars="0"/>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3</w:t>
            </w:r>
          </w:p>
        </w:tc>
        <w:tc>
          <w:tcPr>
            <w:tcW w:w="332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pPr>
              <w:pStyle w:val="17"/>
              <w:spacing w:before="52" w:line="219" w:lineRule="auto"/>
              <w:ind w:left="30"/>
              <w:rPr>
                <w:rFonts w:hint="eastAsia" w:ascii="Calibri" w:hAnsi="Calibri" w:eastAsia="微软雅黑" w:cs="Calibri"/>
                <w:i w:val="0"/>
                <w:iCs w:val="0"/>
                <w:caps w:val="0"/>
                <w:color w:val="333333"/>
                <w:spacing w:val="0"/>
                <w:kern w:val="0"/>
                <w:sz w:val="21"/>
                <w:szCs w:val="21"/>
                <w:lang w:val="en-US" w:eastAsia="zh-CN" w:bidi="ar"/>
              </w:rPr>
            </w:pPr>
            <w:r>
              <w:rPr>
                <w:spacing w:val="2"/>
                <w:sz w:val="21"/>
                <w:szCs w:val="21"/>
              </w:rPr>
              <w:t>秉方工程管</w:t>
            </w:r>
            <w:r>
              <w:rPr>
                <w:spacing w:val="5"/>
                <w:sz w:val="21"/>
                <w:szCs w:val="21"/>
              </w:rPr>
              <w:t>理有限公司</w:t>
            </w:r>
          </w:p>
        </w:tc>
        <w:tc>
          <w:tcPr>
            <w:tcW w:w="86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244" w:line="239" w:lineRule="auto"/>
              <w:rPr>
                <w:rFonts w:hint="eastAsia" w:ascii="宋体" w:hAnsi="宋体" w:eastAsia="宋体" w:cs="宋体"/>
                <w:kern w:val="2"/>
                <w:sz w:val="21"/>
                <w:szCs w:val="21"/>
                <w:lang w:val="en-US" w:eastAsia="en-US" w:bidi="ar-SA"/>
              </w:rPr>
            </w:pPr>
            <w:r>
              <w:rPr>
                <w:spacing w:val="-3"/>
                <w:sz w:val="21"/>
                <w:szCs w:val="21"/>
              </w:rPr>
              <w:t>22.7</w:t>
            </w:r>
          </w:p>
        </w:tc>
        <w:tc>
          <w:tcPr>
            <w:tcW w:w="9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244" w:line="239" w:lineRule="auto"/>
              <w:rPr>
                <w:rFonts w:hint="eastAsia" w:ascii="宋体" w:hAnsi="宋体" w:eastAsia="宋体" w:cs="宋体"/>
                <w:kern w:val="2"/>
                <w:sz w:val="21"/>
                <w:szCs w:val="21"/>
                <w:lang w:val="en-US" w:eastAsia="en-US" w:bidi="ar-SA"/>
              </w:rPr>
            </w:pPr>
            <w:r>
              <w:rPr>
                <w:spacing w:val="-3"/>
                <w:sz w:val="21"/>
                <w:szCs w:val="21"/>
              </w:rPr>
              <w:t>21.4</w:t>
            </w:r>
          </w:p>
        </w:tc>
        <w:tc>
          <w:tcPr>
            <w:tcW w:w="8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244" w:line="239" w:lineRule="auto"/>
              <w:rPr>
                <w:rFonts w:hint="eastAsia" w:ascii="宋体" w:hAnsi="宋体" w:eastAsia="宋体" w:cs="宋体"/>
                <w:kern w:val="2"/>
                <w:sz w:val="21"/>
                <w:szCs w:val="21"/>
                <w:lang w:val="en-US" w:eastAsia="en-US" w:bidi="ar-SA"/>
              </w:rPr>
            </w:pPr>
            <w:r>
              <w:rPr>
                <w:spacing w:val="-5"/>
                <w:sz w:val="21"/>
                <w:szCs w:val="21"/>
              </w:rPr>
              <w:t>19.9</w:t>
            </w:r>
          </w:p>
        </w:tc>
        <w:tc>
          <w:tcPr>
            <w:tcW w:w="86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244" w:line="239" w:lineRule="auto"/>
              <w:rPr>
                <w:rFonts w:hint="eastAsia" w:ascii="宋体" w:hAnsi="宋体" w:eastAsia="宋体" w:cs="宋体"/>
                <w:kern w:val="2"/>
                <w:sz w:val="21"/>
                <w:szCs w:val="21"/>
                <w:lang w:val="en-US" w:eastAsia="en-US" w:bidi="ar-SA"/>
              </w:rPr>
            </w:pPr>
            <w:r>
              <w:rPr>
                <w:spacing w:val="-5"/>
                <w:sz w:val="21"/>
                <w:szCs w:val="21"/>
              </w:rPr>
              <w:t>19.1</w:t>
            </w:r>
          </w:p>
        </w:tc>
        <w:tc>
          <w:tcPr>
            <w:tcW w:w="88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244" w:line="239" w:lineRule="auto"/>
              <w:ind w:left="225" w:leftChars="0"/>
              <w:rPr>
                <w:rFonts w:hint="eastAsia" w:ascii="宋体" w:hAnsi="宋体" w:eastAsia="宋体" w:cs="宋体"/>
                <w:kern w:val="2"/>
                <w:sz w:val="21"/>
                <w:szCs w:val="21"/>
                <w:lang w:val="en-US" w:eastAsia="en-US" w:bidi="ar-SA"/>
              </w:rPr>
            </w:pPr>
            <w:r>
              <w:rPr>
                <w:spacing w:val="-5"/>
                <w:sz w:val="21"/>
                <w:szCs w:val="21"/>
              </w:rPr>
              <w:t>19.8</w:t>
            </w:r>
          </w:p>
        </w:tc>
        <w:tc>
          <w:tcPr>
            <w:tcW w:w="8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244" w:line="239" w:lineRule="auto"/>
              <w:ind w:left="178" w:leftChars="0"/>
              <w:rPr>
                <w:rFonts w:hint="eastAsia" w:ascii="宋体" w:hAnsi="宋体" w:eastAsia="宋体" w:cs="宋体"/>
                <w:color w:val="333333"/>
                <w:sz w:val="21"/>
                <w:szCs w:val="21"/>
              </w:rPr>
            </w:pPr>
            <w:r>
              <w:rPr>
                <w:spacing w:val="-2"/>
                <w:sz w:val="21"/>
                <w:szCs w:val="21"/>
              </w:rPr>
              <w:t>20.58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6" w:hRule="atLeast"/>
          <w:jc w:val="center"/>
        </w:trPr>
        <w:tc>
          <w:tcPr>
            <w:tcW w:w="53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200" w:firstLineChars="0"/>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4</w:t>
            </w:r>
          </w:p>
        </w:tc>
        <w:tc>
          <w:tcPr>
            <w:tcW w:w="332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pPr>
              <w:pStyle w:val="17"/>
              <w:spacing w:before="54" w:line="220" w:lineRule="auto"/>
              <w:ind w:left="30"/>
              <w:rPr>
                <w:rFonts w:hint="eastAsia" w:ascii="Calibri" w:hAnsi="Calibri" w:eastAsia="微软雅黑" w:cs="Calibri"/>
                <w:i w:val="0"/>
                <w:iCs w:val="0"/>
                <w:caps w:val="0"/>
                <w:color w:val="333333"/>
                <w:spacing w:val="0"/>
                <w:kern w:val="0"/>
                <w:sz w:val="21"/>
                <w:szCs w:val="21"/>
                <w:lang w:val="en-US" w:eastAsia="zh-CN" w:bidi="ar"/>
              </w:rPr>
            </w:pPr>
            <w:r>
              <w:rPr>
                <w:spacing w:val="-2"/>
                <w:sz w:val="21"/>
                <w:szCs w:val="21"/>
              </w:rPr>
              <w:t>河南卓骏工程咨询有限</w:t>
            </w:r>
            <w:r>
              <w:rPr>
                <w:spacing w:val="1"/>
                <w:sz w:val="21"/>
                <w:szCs w:val="21"/>
              </w:rPr>
              <w:t xml:space="preserve"> </w:t>
            </w:r>
            <w:r>
              <w:rPr>
                <w:spacing w:val="14"/>
                <w:sz w:val="21"/>
                <w:szCs w:val="21"/>
              </w:rPr>
              <w:t>公司</w:t>
            </w:r>
          </w:p>
        </w:tc>
        <w:tc>
          <w:tcPr>
            <w:tcW w:w="86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kern w:val="2"/>
                <w:sz w:val="21"/>
                <w:szCs w:val="21"/>
                <w:lang w:val="en-US" w:eastAsia="en-US" w:bidi="ar-SA"/>
              </w:rPr>
            </w:pPr>
            <w:r>
              <w:rPr>
                <w:spacing w:val="-3"/>
                <w:sz w:val="21"/>
                <w:szCs w:val="21"/>
              </w:rPr>
              <w:t>20.3</w:t>
            </w:r>
          </w:p>
        </w:tc>
        <w:tc>
          <w:tcPr>
            <w:tcW w:w="9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kern w:val="2"/>
                <w:sz w:val="21"/>
                <w:szCs w:val="21"/>
                <w:lang w:val="en-US" w:eastAsia="en-US" w:bidi="ar-SA"/>
              </w:rPr>
            </w:pPr>
            <w:r>
              <w:rPr>
                <w:spacing w:val="-5"/>
                <w:sz w:val="21"/>
                <w:szCs w:val="21"/>
              </w:rPr>
              <w:t>17.7</w:t>
            </w:r>
          </w:p>
        </w:tc>
        <w:tc>
          <w:tcPr>
            <w:tcW w:w="8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kern w:val="2"/>
                <w:sz w:val="21"/>
                <w:szCs w:val="21"/>
                <w:lang w:val="en-US" w:eastAsia="en-US" w:bidi="ar-SA"/>
              </w:rPr>
            </w:pPr>
            <w:r>
              <w:rPr>
                <w:spacing w:val="-5"/>
                <w:sz w:val="21"/>
                <w:szCs w:val="21"/>
              </w:rPr>
              <w:t>17.1</w:t>
            </w:r>
          </w:p>
        </w:tc>
        <w:tc>
          <w:tcPr>
            <w:tcW w:w="86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kern w:val="2"/>
                <w:sz w:val="21"/>
                <w:szCs w:val="21"/>
                <w:lang w:val="en-US" w:eastAsia="en-US" w:bidi="ar-SA"/>
              </w:rPr>
            </w:pPr>
            <w:r>
              <w:rPr>
                <w:spacing w:val="-5"/>
                <w:sz w:val="21"/>
                <w:szCs w:val="21"/>
              </w:rPr>
              <w:t>16.5</w:t>
            </w:r>
          </w:p>
        </w:tc>
        <w:tc>
          <w:tcPr>
            <w:tcW w:w="88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kern w:val="2"/>
                <w:sz w:val="21"/>
                <w:szCs w:val="21"/>
                <w:lang w:val="en-US" w:eastAsia="en-US" w:bidi="ar-SA"/>
              </w:rPr>
            </w:pPr>
            <w:r>
              <w:rPr>
                <w:spacing w:val="-5"/>
                <w:sz w:val="21"/>
                <w:szCs w:val="21"/>
              </w:rPr>
              <w:t>17.2</w:t>
            </w:r>
          </w:p>
        </w:tc>
        <w:tc>
          <w:tcPr>
            <w:tcW w:w="8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rPr>
            </w:pPr>
            <w:r>
              <w:rPr>
                <w:spacing w:val="-4"/>
                <w:sz w:val="21"/>
                <w:szCs w:val="21"/>
              </w:rPr>
              <w:t>17.76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6" w:hRule="atLeast"/>
          <w:jc w:val="center"/>
        </w:trPr>
        <w:tc>
          <w:tcPr>
            <w:tcW w:w="53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200" w:firstLineChars="0"/>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5</w:t>
            </w:r>
          </w:p>
        </w:tc>
        <w:tc>
          <w:tcPr>
            <w:tcW w:w="332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pPr>
              <w:pStyle w:val="17"/>
              <w:spacing w:before="56" w:line="221" w:lineRule="auto"/>
              <w:ind w:left="30"/>
              <w:rPr>
                <w:rFonts w:hint="eastAsia" w:ascii="Calibri" w:hAnsi="Calibri" w:eastAsia="微软雅黑" w:cs="Calibri"/>
                <w:i w:val="0"/>
                <w:iCs w:val="0"/>
                <w:caps w:val="0"/>
                <w:color w:val="333333"/>
                <w:spacing w:val="0"/>
                <w:kern w:val="0"/>
                <w:sz w:val="21"/>
                <w:szCs w:val="21"/>
                <w:lang w:val="en-US" w:eastAsia="zh-CN" w:bidi="ar"/>
              </w:rPr>
            </w:pPr>
            <w:r>
              <w:rPr>
                <w:spacing w:val="-2"/>
                <w:sz w:val="21"/>
                <w:szCs w:val="21"/>
              </w:rPr>
              <w:t>河南荣耀工程监理有限</w:t>
            </w:r>
            <w:r>
              <w:rPr>
                <w:spacing w:val="14"/>
                <w:sz w:val="21"/>
                <w:szCs w:val="21"/>
              </w:rPr>
              <w:t>公司</w:t>
            </w:r>
          </w:p>
        </w:tc>
        <w:tc>
          <w:tcPr>
            <w:tcW w:w="86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kern w:val="2"/>
                <w:sz w:val="21"/>
                <w:szCs w:val="21"/>
                <w:lang w:val="en-US" w:eastAsia="en-US" w:bidi="ar-SA"/>
              </w:rPr>
            </w:pPr>
            <w:r>
              <w:rPr>
                <w:spacing w:val="-3"/>
                <w:sz w:val="21"/>
                <w:szCs w:val="21"/>
              </w:rPr>
              <w:t>20.8</w:t>
            </w:r>
          </w:p>
        </w:tc>
        <w:tc>
          <w:tcPr>
            <w:tcW w:w="9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kern w:val="2"/>
                <w:sz w:val="21"/>
                <w:szCs w:val="21"/>
                <w:lang w:val="en-US" w:eastAsia="en-US" w:bidi="ar-SA"/>
              </w:rPr>
            </w:pPr>
            <w:r>
              <w:rPr>
                <w:spacing w:val="-5"/>
                <w:sz w:val="21"/>
                <w:szCs w:val="21"/>
              </w:rPr>
              <w:t>18.2</w:t>
            </w:r>
          </w:p>
        </w:tc>
        <w:tc>
          <w:tcPr>
            <w:tcW w:w="8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kern w:val="2"/>
                <w:sz w:val="21"/>
                <w:szCs w:val="21"/>
                <w:lang w:val="en-US" w:eastAsia="en-US" w:bidi="ar-SA"/>
              </w:rPr>
            </w:pPr>
            <w:r>
              <w:rPr>
                <w:spacing w:val="-5"/>
                <w:sz w:val="21"/>
                <w:szCs w:val="21"/>
              </w:rPr>
              <w:t>16.9</w:t>
            </w:r>
          </w:p>
        </w:tc>
        <w:tc>
          <w:tcPr>
            <w:tcW w:w="86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kern w:val="2"/>
                <w:sz w:val="21"/>
                <w:szCs w:val="21"/>
                <w:lang w:val="en-US" w:eastAsia="en-US" w:bidi="ar-SA"/>
              </w:rPr>
            </w:pPr>
            <w:r>
              <w:rPr>
                <w:spacing w:val="-5"/>
                <w:sz w:val="21"/>
                <w:szCs w:val="21"/>
              </w:rPr>
              <w:t>16.3</w:t>
            </w:r>
          </w:p>
        </w:tc>
        <w:tc>
          <w:tcPr>
            <w:tcW w:w="88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kern w:val="2"/>
                <w:sz w:val="21"/>
                <w:szCs w:val="21"/>
                <w:lang w:val="en-US" w:eastAsia="en-US" w:bidi="ar-SA"/>
              </w:rPr>
            </w:pPr>
            <w:r>
              <w:rPr>
                <w:spacing w:val="-5"/>
                <w:sz w:val="21"/>
                <w:szCs w:val="21"/>
              </w:rPr>
              <w:t>19.0</w:t>
            </w:r>
          </w:p>
        </w:tc>
        <w:tc>
          <w:tcPr>
            <w:tcW w:w="8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rPr>
            </w:pPr>
            <w:r>
              <w:rPr>
                <w:spacing w:val="-4"/>
                <w:sz w:val="21"/>
                <w:szCs w:val="21"/>
              </w:rPr>
              <w:t>18.24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6" w:hRule="atLeast"/>
          <w:jc w:val="center"/>
        </w:trPr>
        <w:tc>
          <w:tcPr>
            <w:tcW w:w="53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200" w:firstLineChars="0"/>
              <w:jc w:val="center"/>
              <w:rPr>
                <w:rFonts w:hint="eastAsia" w:ascii="宋体" w:hAnsi="宋体" w:eastAsia="宋体" w:cs="宋体"/>
                <w:color w:val="333333"/>
                <w:spacing w:val="0"/>
                <w:sz w:val="21"/>
                <w:szCs w:val="21"/>
                <w:lang w:val="en-US" w:eastAsia="zh-CN"/>
              </w:rPr>
            </w:pPr>
            <w:r>
              <w:rPr>
                <w:rFonts w:hint="eastAsia" w:ascii="宋体" w:hAnsi="宋体" w:eastAsia="宋体" w:cs="宋体"/>
                <w:color w:val="333333"/>
                <w:spacing w:val="0"/>
                <w:sz w:val="21"/>
                <w:szCs w:val="21"/>
                <w:lang w:val="en-US" w:eastAsia="zh-CN"/>
              </w:rPr>
              <w:t>6</w:t>
            </w:r>
          </w:p>
        </w:tc>
        <w:tc>
          <w:tcPr>
            <w:tcW w:w="332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pPr>
              <w:pStyle w:val="17"/>
              <w:spacing w:before="78" w:line="220" w:lineRule="auto"/>
              <w:ind w:left="30"/>
              <w:rPr>
                <w:rFonts w:hint="eastAsia" w:ascii="Calibri" w:hAnsi="Calibri" w:eastAsia="微软雅黑" w:cs="Calibri"/>
                <w:i w:val="0"/>
                <w:iCs w:val="0"/>
                <w:caps w:val="0"/>
                <w:color w:val="333333"/>
                <w:spacing w:val="0"/>
                <w:kern w:val="0"/>
                <w:sz w:val="21"/>
                <w:szCs w:val="21"/>
                <w:lang w:val="en-US" w:eastAsia="zh-CN" w:bidi="ar"/>
              </w:rPr>
            </w:pPr>
            <w:r>
              <w:rPr>
                <w:spacing w:val="-2"/>
                <w:sz w:val="21"/>
                <w:szCs w:val="21"/>
              </w:rPr>
              <w:t>河南中泰工程咨询监理</w:t>
            </w:r>
            <w:r>
              <w:rPr>
                <w:spacing w:val="7"/>
                <w:sz w:val="21"/>
                <w:szCs w:val="21"/>
              </w:rPr>
              <w:t>有限公司</w:t>
            </w:r>
          </w:p>
        </w:tc>
        <w:tc>
          <w:tcPr>
            <w:tcW w:w="86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kern w:val="2"/>
                <w:sz w:val="21"/>
                <w:szCs w:val="21"/>
                <w:lang w:val="en-US" w:eastAsia="en-US" w:bidi="ar-SA"/>
              </w:rPr>
            </w:pPr>
            <w:r>
              <w:rPr>
                <w:spacing w:val="-3"/>
                <w:sz w:val="21"/>
                <w:szCs w:val="21"/>
              </w:rPr>
              <w:t>20.5</w:t>
            </w:r>
          </w:p>
        </w:tc>
        <w:tc>
          <w:tcPr>
            <w:tcW w:w="9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kern w:val="2"/>
                <w:sz w:val="21"/>
                <w:szCs w:val="21"/>
                <w:lang w:val="en-US" w:eastAsia="en-US" w:bidi="ar-SA"/>
              </w:rPr>
            </w:pPr>
            <w:r>
              <w:rPr>
                <w:spacing w:val="-5"/>
                <w:sz w:val="21"/>
                <w:szCs w:val="21"/>
              </w:rPr>
              <w:t>18.4</w:t>
            </w:r>
          </w:p>
        </w:tc>
        <w:tc>
          <w:tcPr>
            <w:tcW w:w="8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kern w:val="2"/>
                <w:sz w:val="21"/>
                <w:szCs w:val="21"/>
                <w:lang w:val="en-US" w:eastAsia="en-US" w:bidi="ar-SA"/>
              </w:rPr>
            </w:pPr>
            <w:r>
              <w:rPr>
                <w:spacing w:val="-5"/>
                <w:sz w:val="21"/>
                <w:szCs w:val="21"/>
              </w:rPr>
              <w:t>18.1</w:t>
            </w:r>
          </w:p>
        </w:tc>
        <w:tc>
          <w:tcPr>
            <w:tcW w:w="86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kern w:val="2"/>
                <w:sz w:val="21"/>
                <w:szCs w:val="21"/>
                <w:lang w:val="en-US" w:eastAsia="en-US" w:bidi="ar-SA"/>
              </w:rPr>
            </w:pPr>
            <w:r>
              <w:rPr>
                <w:spacing w:val="-5"/>
                <w:sz w:val="21"/>
                <w:szCs w:val="21"/>
              </w:rPr>
              <w:t>17.5</w:t>
            </w:r>
          </w:p>
        </w:tc>
        <w:tc>
          <w:tcPr>
            <w:tcW w:w="88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kern w:val="2"/>
                <w:sz w:val="21"/>
                <w:szCs w:val="21"/>
                <w:lang w:val="en-US" w:eastAsia="en-US" w:bidi="ar-SA"/>
              </w:rPr>
            </w:pPr>
            <w:r>
              <w:rPr>
                <w:spacing w:val="-5"/>
                <w:sz w:val="21"/>
                <w:szCs w:val="21"/>
              </w:rPr>
              <w:t>18.8</w:t>
            </w:r>
          </w:p>
        </w:tc>
        <w:tc>
          <w:tcPr>
            <w:tcW w:w="8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rPr>
            </w:pPr>
            <w:r>
              <w:rPr>
                <w:spacing w:val="-4"/>
                <w:sz w:val="21"/>
                <w:szCs w:val="21"/>
              </w:rPr>
              <w:t>18.66</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4.经济标评审汇总表</w:t>
      </w:r>
    </w:p>
    <w:tbl>
      <w:tblPr>
        <w:tblStyle w:val="3"/>
        <w:tblW w:w="908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21"/>
        <w:gridCol w:w="3098"/>
        <w:gridCol w:w="913"/>
        <w:gridCol w:w="907"/>
        <w:gridCol w:w="904"/>
        <w:gridCol w:w="916"/>
        <w:gridCol w:w="906"/>
        <w:gridCol w:w="9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80" w:hRule="atLeast"/>
          <w:jc w:val="center"/>
        </w:trPr>
        <w:tc>
          <w:tcPr>
            <w:tcW w:w="4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pacing w:val="0"/>
                <w:sz w:val="21"/>
                <w:szCs w:val="21"/>
              </w:rPr>
              <w:t>序号</w:t>
            </w:r>
          </w:p>
        </w:tc>
        <w:tc>
          <w:tcPr>
            <w:tcW w:w="334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pacing w:val="0"/>
                <w:sz w:val="21"/>
                <w:szCs w:val="21"/>
              </w:rPr>
              <w:t>单位名称</w:t>
            </w:r>
          </w:p>
        </w:tc>
        <w:tc>
          <w:tcPr>
            <w:tcW w:w="87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pacing w:val="0"/>
                <w:sz w:val="21"/>
                <w:szCs w:val="21"/>
              </w:rPr>
              <w:t>评委A</w:t>
            </w:r>
          </w:p>
        </w:tc>
        <w:tc>
          <w:tcPr>
            <w:tcW w:w="9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pacing w:val="0"/>
                <w:sz w:val="21"/>
                <w:szCs w:val="21"/>
              </w:rPr>
              <w:t>评委B</w:t>
            </w:r>
          </w:p>
        </w:tc>
        <w:tc>
          <w:tcPr>
            <w:tcW w:w="8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pacing w:val="0"/>
                <w:sz w:val="21"/>
                <w:szCs w:val="21"/>
              </w:rPr>
              <w:t>评委C</w:t>
            </w:r>
          </w:p>
        </w:tc>
        <w:tc>
          <w:tcPr>
            <w:tcW w:w="88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pacing w:val="0"/>
                <w:sz w:val="21"/>
                <w:szCs w:val="21"/>
              </w:rPr>
              <w:t>评委D</w:t>
            </w:r>
          </w:p>
        </w:tc>
        <w:tc>
          <w:tcPr>
            <w:tcW w:w="8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pacing w:val="0"/>
                <w:sz w:val="21"/>
                <w:szCs w:val="21"/>
              </w:rPr>
              <w:t>评委E</w:t>
            </w:r>
          </w:p>
        </w:tc>
        <w:tc>
          <w:tcPr>
            <w:tcW w:w="87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pacing w:val="0"/>
                <w:sz w:val="21"/>
                <w:szCs w:val="21"/>
              </w:rPr>
              <w:t>汇总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9" w:hRule="atLeast"/>
          <w:jc w:val="center"/>
        </w:trPr>
        <w:tc>
          <w:tcPr>
            <w:tcW w:w="4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bookmarkStart w:id="2" w:name="OLE_LINK16"/>
            <w:r>
              <w:rPr>
                <w:rFonts w:hint="eastAsia" w:ascii="宋体" w:hAnsi="宋体" w:eastAsia="宋体" w:cs="宋体"/>
                <w:color w:val="333333"/>
                <w:spacing w:val="0"/>
                <w:sz w:val="21"/>
                <w:szCs w:val="21"/>
                <w:u w:val="none"/>
              </w:rPr>
              <w:t>1</w:t>
            </w:r>
            <w:bookmarkEnd w:id="2"/>
          </w:p>
        </w:tc>
        <w:tc>
          <w:tcPr>
            <w:tcW w:w="33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both"/>
              <w:rPr>
                <w:rFonts w:hint="eastAsia" w:eastAsiaTheme="minorEastAsia"/>
                <w:sz w:val="21"/>
                <w:szCs w:val="21"/>
                <w:lang w:eastAsia="zh-CN"/>
              </w:rPr>
            </w:pPr>
            <w:r>
              <w:rPr>
                <w:rFonts w:hint="eastAsia" w:ascii="宋体" w:hAnsi="宋体" w:eastAsia="宋体" w:cs="宋体"/>
                <w:color w:val="333333"/>
                <w:sz w:val="21"/>
                <w:szCs w:val="21"/>
                <w:lang w:val="en-US" w:eastAsia="zh-CN"/>
              </w:rPr>
              <w:t>驻马店市建筑公司</w:t>
            </w:r>
          </w:p>
        </w:tc>
        <w:tc>
          <w:tcPr>
            <w:tcW w:w="8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4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pacing w:val="0"/>
                <w:sz w:val="21"/>
                <w:szCs w:val="21"/>
              </w:rPr>
              <w:t>2</w:t>
            </w:r>
          </w:p>
        </w:tc>
        <w:tc>
          <w:tcPr>
            <w:tcW w:w="33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firstLine="0" w:firstLineChars="0"/>
              <w:jc w:val="both"/>
              <w:rPr>
                <w:rFonts w:hint="eastAsia" w:eastAsiaTheme="minorEastAsia"/>
                <w:sz w:val="21"/>
                <w:szCs w:val="21"/>
                <w:lang w:eastAsia="zh-CN"/>
              </w:rPr>
            </w:pPr>
            <w:r>
              <w:rPr>
                <w:rFonts w:hint="eastAsia" w:ascii="宋体" w:hAnsi="宋体" w:eastAsia="宋体" w:cs="宋体"/>
                <w:color w:val="333333"/>
                <w:sz w:val="21"/>
                <w:szCs w:val="21"/>
                <w:lang w:eastAsia="zh-CN"/>
              </w:rPr>
              <w:t>河南桦棠建设工程有限公司</w:t>
            </w:r>
          </w:p>
        </w:tc>
        <w:tc>
          <w:tcPr>
            <w:tcW w:w="8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456"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pacing w:val="0"/>
                <w:sz w:val="21"/>
                <w:szCs w:val="21"/>
              </w:rPr>
              <w:t>3</w:t>
            </w:r>
          </w:p>
        </w:tc>
        <w:tc>
          <w:tcPr>
            <w:tcW w:w="3347"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firstLine="0" w:firstLineChars="0"/>
              <w:jc w:val="both"/>
              <w:rPr>
                <w:rFonts w:hint="eastAsia" w:eastAsiaTheme="minorEastAsia"/>
                <w:sz w:val="21"/>
                <w:szCs w:val="21"/>
                <w:lang w:eastAsia="zh-CN"/>
              </w:rPr>
            </w:pPr>
            <w:r>
              <w:rPr>
                <w:rFonts w:hint="eastAsia" w:ascii="宋体" w:hAnsi="宋体" w:eastAsia="宋体" w:cs="宋体"/>
                <w:color w:val="333333"/>
                <w:sz w:val="21"/>
                <w:szCs w:val="21"/>
                <w:lang w:eastAsia="zh-CN"/>
              </w:rPr>
              <w:t>天丰建筑集团有限公司</w:t>
            </w:r>
          </w:p>
        </w:tc>
        <w:tc>
          <w:tcPr>
            <w:tcW w:w="876"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907"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67"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87"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7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c>
          <w:tcPr>
            <w:tcW w:w="874"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宋体" w:hAnsi="宋体" w:eastAsia="宋体" w:cs="宋体"/>
                <w:color w:val="333333"/>
                <w:sz w:val="21"/>
                <w:szCs w:val="21"/>
              </w:rPr>
              <w:t>通过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9084" w:type="dxa"/>
            <w:gridSpan w:val="8"/>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监理标段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4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200" w:firstLineChars="0"/>
              <w:jc w:val="center"/>
              <w:rPr>
                <w:rFonts w:hint="eastAsia" w:ascii="宋体" w:hAnsi="宋体" w:eastAsia="宋体" w:cs="宋体"/>
                <w:color w:val="333333"/>
                <w:spacing w:val="0"/>
                <w:kern w:val="0"/>
                <w:sz w:val="21"/>
                <w:szCs w:val="21"/>
                <w:lang w:val="en-US" w:eastAsia="zh-CN" w:bidi="ar"/>
              </w:rPr>
            </w:pPr>
            <w:r>
              <w:rPr>
                <w:rFonts w:hint="eastAsia" w:ascii="宋体" w:hAnsi="宋体" w:eastAsia="宋体" w:cs="宋体"/>
                <w:color w:val="333333"/>
                <w:spacing w:val="0"/>
                <w:sz w:val="21"/>
                <w:szCs w:val="21"/>
                <w:lang w:val="en-US" w:eastAsia="zh-CN"/>
              </w:rPr>
              <w:t>1</w:t>
            </w:r>
          </w:p>
        </w:tc>
        <w:tc>
          <w:tcPr>
            <w:tcW w:w="33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both"/>
              <w:rPr>
                <w:rFonts w:hint="eastAsia" w:ascii="Calibri" w:hAnsi="Calibri" w:eastAsia="微软雅黑" w:cs="Calibri"/>
                <w:i w:val="0"/>
                <w:iCs w:val="0"/>
                <w:caps w:val="0"/>
                <w:color w:val="333333"/>
                <w:spacing w:val="0"/>
                <w:kern w:val="0"/>
                <w:sz w:val="21"/>
                <w:szCs w:val="21"/>
                <w:lang w:val="en-US" w:eastAsia="zh-CN" w:bidi="ar"/>
              </w:rPr>
            </w:pPr>
            <w:r>
              <w:rPr>
                <w:rFonts w:hint="default" w:ascii="Calibri" w:hAnsi="Calibri" w:eastAsia="微软雅黑" w:cs="Calibri"/>
                <w:i w:val="0"/>
                <w:iCs w:val="0"/>
                <w:caps w:val="0"/>
                <w:color w:val="333333"/>
                <w:spacing w:val="0"/>
                <w:kern w:val="0"/>
                <w:sz w:val="21"/>
                <w:szCs w:val="21"/>
                <w:lang w:val="en-US" w:eastAsia="zh-CN" w:bidi="ar"/>
              </w:rPr>
              <w:t>河南火天工程管理有限公司</w:t>
            </w:r>
          </w:p>
        </w:tc>
        <w:tc>
          <w:tcPr>
            <w:tcW w:w="87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71" w:line="239" w:lineRule="auto"/>
              <w:rPr>
                <w:rFonts w:hint="eastAsia" w:ascii="宋体" w:hAnsi="宋体" w:eastAsia="宋体" w:cs="宋体"/>
                <w:color w:val="333333"/>
                <w:sz w:val="21"/>
                <w:szCs w:val="21"/>
              </w:rPr>
            </w:pPr>
            <w:r>
              <w:rPr>
                <w:spacing w:val="-2"/>
                <w:sz w:val="21"/>
                <w:szCs w:val="21"/>
              </w:rPr>
              <w:t>45.72</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71" w:line="239" w:lineRule="auto"/>
              <w:rPr>
                <w:rFonts w:hint="eastAsia" w:ascii="宋体" w:hAnsi="宋体" w:eastAsia="宋体" w:cs="宋体"/>
                <w:color w:val="333333"/>
                <w:sz w:val="21"/>
                <w:szCs w:val="21"/>
              </w:rPr>
            </w:pPr>
            <w:r>
              <w:rPr>
                <w:spacing w:val="-2"/>
                <w:sz w:val="21"/>
                <w:szCs w:val="21"/>
              </w:rPr>
              <w:t>45.72</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71" w:line="239" w:lineRule="auto"/>
              <w:rPr>
                <w:rFonts w:hint="eastAsia" w:ascii="宋体" w:hAnsi="宋体" w:eastAsia="宋体" w:cs="宋体"/>
                <w:color w:val="333333"/>
                <w:sz w:val="21"/>
                <w:szCs w:val="21"/>
              </w:rPr>
            </w:pPr>
            <w:r>
              <w:rPr>
                <w:spacing w:val="-2"/>
                <w:sz w:val="21"/>
                <w:szCs w:val="21"/>
              </w:rPr>
              <w:t>45.72</w:t>
            </w:r>
          </w:p>
        </w:tc>
        <w:tc>
          <w:tcPr>
            <w:tcW w:w="8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71" w:line="239" w:lineRule="auto"/>
              <w:rPr>
                <w:rFonts w:hint="eastAsia" w:ascii="宋体" w:hAnsi="宋体" w:eastAsia="宋体" w:cs="宋体"/>
                <w:color w:val="333333"/>
                <w:sz w:val="21"/>
                <w:szCs w:val="21"/>
              </w:rPr>
            </w:pPr>
            <w:r>
              <w:rPr>
                <w:spacing w:val="-2"/>
                <w:sz w:val="21"/>
                <w:szCs w:val="21"/>
              </w:rPr>
              <w:t>45.72</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71" w:line="239" w:lineRule="auto"/>
              <w:rPr>
                <w:rFonts w:hint="eastAsia" w:ascii="宋体" w:hAnsi="宋体" w:eastAsia="宋体" w:cs="宋体"/>
                <w:color w:val="333333"/>
                <w:sz w:val="21"/>
                <w:szCs w:val="21"/>
              </w:rPr>
            </w:pPr>
            <w:r>
              <w:rPr>
                <w:spacing w:val="-2"/>
                <w:sz w:val="21"/>
                <w:szCs w:val="21"/>
              </w:rPr>
              <w:t>45.72</w:t>
            </w:r>
          </w:p>
        </w:tc>
        <w:tc>
          <w:tcPr>
            <w:tcW w:w="87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1"/>
                <w:szCs w:val="21"/>
              </w:rPr>
            </w:pPr>
            <w:r>
              <w:rPr>
                <w:spacing w:val="-2"/>
                <w:sz w:val="21"/>
                <w:szCs w:val="21"/>
              </w:rPr>
              <w:t>45.72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4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200" w:firstLineChars="0"/>
              <w:jc w:val="center"/>
              <w:rPr>
                <w:rFonts w:hint="eastAsia" w:ascii="宋体" w:hAnsi="宋体" w:eastAsia="宋体" w:cs="宋体"/>
                <w:color w:val="333333"/>
                <w:spacing w:val="0"/>
                <w:kern w:val="0"/>
                <w:sz w:val="21"/>
                <w:szCs w:val="21"/>
                <w:lang w:val="en-US" w:eastAsia="zh-CN" w:bidi="ar"/>
              </w:rPr>
            </w:pPr>
            <w:r>
              <w:rPr>
                <w:rFonts w:hint="eastAsia" w:ascii="宋体" w:hAnsi="宋体" w:eastAsia="宋体" w:cs="宋体"/>
                <w:color w:val="333333"/>
                <w:spacing w:val="0"/>
                <w:sz w:val="21"/>
                <w:szCs w:val="21"/>
                <w:lang w:val="en-US" w:eastAsia="zh-CN"/>
              </w:rPr>
              <w:t>2</w:t>
            </w:r>
          </w:p>
        </w:tc>
        <w:tc>
          <w:tcPr>
            <w:tcW w:w="33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pPr>
              <w:pStyle w:val="17"/>
              <w:spacing w:before="51" w:line="220" w:lineRule="auto"/>
              <w:ind w:left="30" w:leftChars="0"/>
              <w:rPr>
                <w:rFonts w:hint="eastAsia" w:ascii="Calibri" w:hAnsi="Calibri" w:eastAsia="微软雅黑" w:cs="Calibri"/>
                <w:i w:val="0"/>
                <w:iCs w:val="0"/>
                <w:caps w:val="0"/>
                <w:color w:val="333333"/>
                <w:spacing w:val="0"/>
                <w:kern w:val="0"/>
                <w:sz w:val="21"/>
                <w:szCs w:val="21"/>
                <w:lang w:val="en-US" w:eastAsia="zh-CN" w:bidi="ar"/>
              </w:rPr>
            </w:pPr>
            <w:r>
              <w:rPr>
                <w:spacing w:val="1"/>
                <w:sz w:val="21"/>
                <w:szCs w:val="21"/>
              </w:rPr>
              <w:t>中晔工程建</w:t>
            </w:r>
            <w:r>
              <w:rPr>
                <w:spacing w:val="2"/>
                <w:sz w:val="21"/>
                <w:szCs w:val="21"/>
              </w:rPr>
              <w:t>设集团有限</w:t>
            </w:r>
            <w:r>
              <w:rPr>
                <w:spacing w:val="14"/>
                <w:sz w:val="21"/>
                <w:szCs w:val="21"/>
              </w:rPr>
              <w:t>公司</w:t>
            </w:r>
          </w:p>
        </w:tc>
        <w:tc>
          <w:tcPr>
            <w:tcW w:w="87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rPr>
            </w:pPr>
            <w:r>
              <w:rPr>
                <w:spacing w:val="-2"/>
                <w:sz w:val="21"/>
                <w:szCs w:val="21"/>
              </w:rPr>
              <w:t>44.88</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rPr>
            </w:pPr>
            <w:r>
              <w:rPr>
                <w:spacing w:val="-2"/>
                <w:sz w:val="21"/>
                <w:szCs w:val="21"/>
              </w:rPr>
              <w:t>44.88</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rPr>
            </w:pPr>
            <w:r>
              <w:rPr>
                <w:spacing w:val="-2"/>
                <w:sz w:val="21"/>
                <w:szCs w:val="21"/>
              </w:rPr>
              <w:t>44.88</w:t>
            </w:r>
          </w:p>
        </w:tc>
        <w:tc>
          <w:tcPr>
            <w:tcW w:w="8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rPr>
            </w:pPr>
            <w:r>
              <w:rPr>
                <w:spacing w:val="-2"/>
                <w:sz w:val="21"/>
                <w:szCs w:val="21"/>
              </w:rPr>
              <w:t>44.88</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9" w:line="239" w:lineRule="auto"/>
              <w:rPr>
                <w:rFonts w:hint="eastAsia" w:ascii="宋体" w:hAnsi="宋体" w:eastAsia="宋体" w:cs="宋体"/>
                <w:color w:val="333333"/>
                <w:sz w:val="21"/>
                <w:szCs w:val="21"/>
              </w:rPr>
            </w:pPr>
            <w:r>
              <w:rPr>
                <w:b/>
                <w:bCs/>
                <w:spacing w:val="-4"/>
                <w:sz w:val="21"/>
                <w:szCs w:val="21"/>
              </w:rPr>
              <w:t>44.88</w:t>
            </w:r>
          </w:p>
        </w:tc>
        <w:tc>
          <w:tcPr>
            <w:tcW w:w="87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rPr>
            </w:pPr>
            <w:r>
              <w:rPr>
                <w:spacing w:val="-2"/>
                <w:sz w:val="21"/>
                <w:szCs w:val="21"/>
              </w:rPr>
              <w:t>44.88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4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200" w:firstLineChars="0"/>
              <w:jc w:val="center"/>
              <w:rPr>
                <w:rFonts w:hint="eastAsia" w:ascii="宋体" w:hAnsi="宋体" w:eastAsia="宋体" w:cs="宋体"/>
                <w:color w:val="333333"/>
                <w:spacing w:val="0"/>
                <w:kern w:val="0"/>
                <w:sz w:val="21"/>
                <w:szCs w:val="21"/>
                <w:lang w:val="en-US" w:eastAsia="zh-CN" w:bidi="ar"/>
              </w:rPr>
            </w:pPr>
            <w:r>
              <w:rPr>
                <w:rFonts w:hint="eastAsia" w:ascii="宋体" w:hAnsi="宋体" w:eastAsia="宋体" w:cs="宋体"/>
                <w:color w:val="333333"/>
                <w:spacing w:val="0"/>
                <w:sz w:val="21"/>
                <w:szCs w:val="21"/>
                <w:lang w:val="en-US" w:eastAsia="zh-CN"/>
              </w:rPr>
              <w:t>3</w:t>
            </w:r>
          </w:p>
        </w:tc>
        <w:tc>
          <w:tcPr>
            <w:tcW w:w="33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pPr>
              <w:pStyle w:val="17"/>
              <w:spacing w:before="52" w:line="219" w:lineRule="auto"/>
              <w:ind w:left="30" w:leftChars="0"/>
              <w:rPr>
                <w:rFonts w:hint="eastAsia" w:ascii="Calibri" w:hAnsi="Calibri" w:eastAsia="微软雅黑" w:cs="Calibri"/>
                <w:i w:val="0"/>
                <w:iCs w:val="0"/>
                <w:caps w:val="0"/>
                <w:color w:val="333333"/>
                <w:spacing w:val="0"/>
                <w:kern w:val="0"/>
                <w:sz w:val="21"/>
                <w:szCs w:val="21"/>
                <w:lang w:val="en-US" w:eastAsia="zh-CN" w:bidi="ar"/>
              </w:rPr>
            </w:pPr>
            <w:r>
              <w:rPr>
                <w:spacing w:val="2"/>
                <w:sz w:val="21"/>
                <w:szCs w:val="21"/>
              </w:rPr>
              <w:t>秉方工程管</w:t>
            </w:r>
            <w:r>
              <w:rPr>
                <w:spacing w:val="5"/>
                <w:sz w:val="21"/>
                <w:szCs w:val="21"/>
              </w:rPr>
              <w:t>理有限公司</w:t>
            </w:r>
          </w:p>
        </w:tc>
        <w:tc>
          <w:tcPr>
            <w:tcW w:w="87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241" w:line="239" w:lineRule="auto"/>
              <w:ind w:left="182" w:leftChars="0"/>
              <w:rPr>
                <w:rFonts w:hint="eastAsia" w:ascii="宋体" w:hAnsi="宋体" w:eastAsia="宋体" w:cs="宋体"/>
                <w:color w:val="333333"/>
                <w:sz w:val="21"/>
                <w:szCs w:val="21"/>
              </w:rPr>
            </w:pPr>
            <w:r>
              <w:rPr>
                <w:spacing w:val="-2"/>
                <w:sz w:val="21"/>
                <w:szCs w:val="21"/>
              </w:rPr>
              <w:t>47.41</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241" w:line="239" w:lineRule="auto"/>
              <w:ind w:left="172" w:leftChars="0"/>
              <w:rPr>
                <w:rFonts w:hint="eastAsia" w:ascii="宋体" w:hAnsi="宋体" w:eastAsia="宋体" w:cs="宋体"/>
                <w:color w:val="333333"/>
                <w:sz w:val="21"/>
                <w:szCs w:val="21"/>
              </w:rPr>
            </w:pPr>
            <w:r>
              <w:rPr>
                <w:spacing w:val="-2"/>
                <w:sz w:val="21"/>
                <w:szCs w:val="21"/>
              </w:rPr>
              <w:t>47.41</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241" w:line="239" w:lineRule="auto"/>
              <w:ind w:left="173" w:leftChars="0"/>
              <w:rPr>
                <w:rFonts w:hint="eastAsia" w:ascii="宋体" w:hAnsi="宋体" w:eastAsia="宋体" w:cs="宋体"/>
                <w:color w:val="333333"/>
                <w:sz w:val="21"/>
                <w:szCs w:val="21"/>
              </w:rPr>
            </w:pPr>
            <w:r>
              <w:rPr>
                <w:spacing w:val="-2"/>
                <w:sz w:val="21"/>
                <w:szCs w:val="21"/>
              </w:rPr>
              <w:t>47.41</w:t>
            </w:r>
          </w:p>
        </w:tc>
        <w:tc>
          <w:tcPr>
            <w:tcW w:w="8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241" w:line="239" w:lineRule="auto"/>
              <w:ind w:left="185" w:leftChars="0"/>
              <w:rPr>
                <w:rFonts w:hint="eastAsia" w:ascii="宋体" w:hAnsi="宋体" w:eastAsia="宋体" w:cs="宋体"/>
                <w:color w:val="333333"/>
                <w:sz w:val="21"/>
                <w:szCs w:val="21"/>
              </w:rPr>
            </w:pPr>
            <w:r>
              <w:rPr>
                <w:spacing w:val="-2"/>
                <w:sz w:val="21"/>
                <w:szCs w:val="21"/>
              </w:rPr>
              <w:t>47.41</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241" w:line="239" w:lineRule="auto"/>
              <w:ind w:left="175" w:leftChars="0"/>
              <w:rPr>
                <w:rFonts w:hint="eastAsia" w:ascii="宋体" w:hAnsi="宋体" w:eastAsia="宋体" w:cs="宋体"/>
                <w:color w:val="333333"/>
                <w:sz w:val="21"/>
                <w:szCs w:val="21"/>
              </w:rPr>
            </w:pPr>
            <w:r>
              <w:rPr>
                <w:spacing w:val="-2"/>
                <w:sz w:val="21"/>
                <w:szCs w:val="21"/>
              </w:rPr>
              <w:t>47.41</w:t>
            </w:r>
          </w:p>
        </w:tc>
        <w:tc>
          <w:tcPr>
            <w:tcW w:w="87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241" w:line="239" w:lineRule="auto"/>
              <w:ind w:left="188" w:leftChars="0"/>
              <w:rPr>
                <w:rFonts w:hint="eastAsia" w:ascii="宋体" w:hAnsi="宋体" w:eastAsia="宋体" w:cs="宋体"/>
                <w:color w:val="333333"/>
                <w:sz w:val="21"/>
                <w:szCs w:val="21"/>
              </w:rPr>
            </w:pPr>
            <w:r>
              <w:rPr>
                <w:spacing w:val="-2"/>
                <w:sz w:val="21"/>
                <w:szCs w:val="21"/>
              </w:rPr>
              <w:t>47.41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4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200" w:firstLineChars="0"/>
              <w:jc w:val="center"/>
              <w:rPr>
                <w:rFonts w:hint="eastAsia" w:ascii="宋体" w:hAnsi="宋体" w:eastAsia="宋体" w:cs="宋体"/>
                <w:color w:val="333333"/>
                <w:spacing w:val="0"/>
                <w:kern w:val="0"/>
                <w:sz w:val="21"/>
                <w:szCs w:val="21"/>
                <w:lang w:val="en-US" w:eastAsia="zh-CN" w:bidi="ar"/>
              </w:rPr>
            </w:pPr>
            <w:r>
              <w:rPr>
                <w:rFonts w:hint="eastAsia" w:ascii="宋体" w:hAnsi="宋体" w:eastAsia="宋体" w:cs="宋体"/>
                <w:color w:val="333333"/>
                <w:spacing w:val="0"/>
                <w:sz w:val="21"/>
                <w:szCs w:val="21"/>
                <w:lang w:val="en-US" w:eastAsia="zh-CN"/>
              </w:rPr>
              <w:t>4</w:t>
            </w:r>
          </w:p>
        </w:tc>
        <w:tc>
          <w:tcPr>
            <w:tcW w:w="33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pPr>
              <w:pStyle w:val="17"/>
              <w:spacing w:before="54" w:line="220" w:lineRule="auto"/>
              <w:ind w:left="30" w:leftChars="0"/>
              <w:rPr>
                <w:rFonts w:hint="eastAsia" w:ascii="Calibri" w:hAnsi="Calibri" w:eastAsia="微软雅黑" w:cs="Calibri"/>
                <w:i w:val="0"/>
                <w:iCs w:val="0"/>
                <w:caps w:val="0"/>
                <w:color w:val="333333"/>
                <w:spacing w:val="0"/>
                <w:kern w:val="0"/>
                <w:sz w:val="21"/>
                <w:szCs w:val="21"/>
                <w:lang w:val="en-US" w:eastAsia="zh-CN" w:bidi="ar"/>
              </w:rPr>
            </w:pPr>
            <w:r>
              <w:rPr>
                <w:spacing w:val="-2"/>
                <w:sz w:val="21"/>
                <w:szCs w:val="21"/>
              </w:rPr>
              <w:t>河南卓骏工程咨询有限</w:t>
            </w:r>
            <w:r>
              <w:rPr>
                <w:spacing w:val="1"/>
                <w:sz w:val="21"/>
                <w:szCs w:val="21"/>
              </w:rPr>
              <w:t xml:space="preserve"> </w:t>
            </w:r>
            <w:r>
              <w:rPr>
                <w:spacing w:val="14"/>
                <w:sz w:val="21"/>
                <w:szCs w:val="21"/>
              </w:rPr>
              <w:t>公司</w:t>
            </w:r>
          </w:p>
        </w:tc>
        <w:tc>
          <w:tcPr>
            <w:tcW w:w="87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rPr>
            </w:pPr>
            <w:r>
              <w:rPr>
                <w:spacing w:val="-2"/>
                <w:sz w:val="21"/>
                <w:szCs w:val="21"/>
              </w:rPr>
              <w:t>46.06</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rPr>
            </w:pPr>
            <w:r>
              <w:rPr>
                <w:spacing w:val="-2"/>
                <w:sz w:val="21"/>
                <w:szCs w:val="21"/>
              </w:rPr>
              <w:t>46.06</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rPr>
            </w:pPr>
            <w:r>
              <w:rPr>
                <w:spacing w:val="-2"/>
                <w:sz w:val="21"/>
                <w:szCs w:val="21"/>
              </w:rPr>
              <w:t>46.06</w:t>
            </w:r>
          </w:p>
        </w:tc>
        <w:tc>
          <w:tcPr>
            <w:tcW w:w="8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rPr>
            </w:pPr>
            <w:r>
              <w:rPr>
                <w:spacing w:val="-2"/>
                <w:sz w:val="21"/>
                <w:szCs w:val="21"/>
              </w:rPr>
              <w:t>46.06</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rPr>
            </w:pPr>
            <w:r>
              <w:rPr>
                <w:spacing w:val="-2"/>
                <w:sz w:val="21"/>
                <w:szCs w:val="21"/>
              </w:rPr>
              <w:t>46.06</w:t>
            </w:r>
          </w:p>
        </w:tc>
        <w:tc>
          <w:tcPr>
            <w:tcW w:w="87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rPr>
            </w:pPr>
            <w:r>
              <w:rPr>
                <w:spacing w:val="-2"/>
                <w:sz w:val="21"/>
                <w:szCs w:val="21"/>
              </w:rPr>
              <w:t>46.06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4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200" w:firstLineChars="0"/>
              <w:jc w:val="center"/>
              <w:rPr>
                <w:rFonts w:hint="eastAsia" w:ascii="宋体" w:hAnsi="宋体" w:eastAsia="宋体" w:cs="宋体"/>
                <w:color w:val="333333"/>
                <w:spacing w:val="0"/>
                <w:kern w:val="0"/>
                <w:sz w:val="21"/>
                <w:szCs w:val="21"/>
                <w:lang w:val="en-US" w:eastAsia="zh-CN" w:bidi="ar"/>
              </w:rPr>
            </w:pPr>
            <w:r>
              <w:rPr>
                <w:rFonts w:hint="eastAsia" w:ascii="宋体" w:hAnsi="宋体" w:eastAsia="宋体" w:cs="宋体"/>
                <w:color w:val="333333"/>
                <w:spacing w:val="0"/>
                <w:sz w:val="21"/>
                <w:szCs w:val="21"/>
                <w:lang w:val="en-US" w:eastAsia="zh-CN"/>
              </w:rPr>
              <w:t>5</w:t>
            </w:r>
          </w:p>
        </w:tc>
        <w:tc>
          <w:tcPr>
            <w:tcW w:w="33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pPr>
              <w:pStyle w:val="17"/>
              <w:spacing w:before="56" w:line="221" w:lineRule="auto"/>
              <w:ind w:left="30" w:leftChars="0"/>
              <w:rPr>
                <w:rFonts w:hint="eastAsia" w:ascii="Calibri" w:hAnsi="Calibri" w:eastAsia="微软雅黑" w:cs="Calibri"/>
                <w:i w:val="0"/>
                <w:iCs w:val="0"/>
                <w:caps w:val="0"/>
                <w:color w:val="333333"/>
                <w:spacing w:val="0"/>
                <w:kern w:val="0"/>
                <w:sz w:val="21"/>
                <w:szCs w:val="21"/>
                <w:lang w:val="en-US" w:eastAsia="zh-CN" w:bidi="ar"/>
              </w:rPr>
            </w:pPr>
            <w:r>
              <w:rPr>
                <w:spacing w:val="-2"/>
                <w:sz w:val="21"/>
                <w:szCs w:val="21"/>
              </w:rPr>
              <w:t>河南荣耀工程监理有限</w:t>
            </w:r>
            <w:r>
              <w:rPr>
                <w:spacing w:val="14"/>
                <w:sz w:val="21"/>
                <w:szCs w:val="21"/>
              </w:rPr>
              <w:t>公司</w:t>
            </w:r>
          </w:p>
        </w:tc>
        <w:tc>
          <w:tcPr>
            <w:tcW w:w="87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rPr>
            </w:pPr>
            <w:r>
              <w:rPr>
                <w:spacing w:val="-2"/>
                <w:sz w:val="21"/>
                <w:szCs w:val="21"/>
              </w:rPr>
              <w:t>49.59</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rPr>
            </w:pPr>
            <w:r>
              <w:rPr>
                <w:spacing w:val="-2"/>
                <w:sz w:val="21"/>
                <w:szCs w:val="21"/>
              </w:rPr>
              <w:t>49.59</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rPr>
            </w:pPr>
            <w:r>
              <w:rPr>
                <w:spacing w:val="-2"/>
                <w:sz w:val="21"/>
                <w:szCs w:val="21"/>
              </w:rPr>
              <w:t>49.59</w:t>
            </w:r>
          </w:p>
        </w:tc>
        <w:tc>
          <w:tcPr>
            <w:tcW w:w="8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rPr>
            </w:pPr>
            <w:r>
              <w:rPr>
                <w:spacing w:val="-2"/>
                <w:sz w:val="21"/>
                <w:szCs w:val="21"/>
              </w:rPr>
              <w:t>49.59</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rPr>
            </w:pPr>
            <w:r>
              <w:rPr>
                <w:spacing w:val="-2"/>
                <w:sz w:val="21"/>
                <w:szCs w:val="21"/>
              </w:rPr>
              <w:t>49.59</w:t>
            </w:r>
          </w:p>
        </w:tc>
        <w:tc>
          <w:tcPr>
            <w:tcW w:w="87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rPr>
            </w:pPr>
            <w:r>
              <w:rPr>
                <w:spacing w:val="-2"/>
                <w:sz w:val="21"/>
                <w:szCs w:val="21"/>
              </w:rPr>
              <w:t>49.59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4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200" w:firstLineChars="0"/>
              <w:jc w:val="center"/>
              <w:rPr>
                <w:rFonts w:hint="eastAsia" w:ascii="宋体" w:hAnsi="宋体" w:eastAsia="宋体" w:cs="宋体"/>
                <w:color w:val="333333"/>
                <w:spacing w:val="0"/>
                <w:kern w:val="0"/>
                <w:sz w:val="21"/>
                <w:szCs w:val="21"/>
                <w:lang w:val="en-US" w:eastAsia="zh-CN" w:bidi="ar"/>
              </w:rPr>
            </w:pPr>
            <w:r>
              <w:rPr>
                <w:rFonts w:hint="eastAsia" w:ascii="宋体" w:hAnsi="宋体" w:eastAsia="宋体" w:cs="宋体"/>
                <w:color w:val="333333"/>
                <w:spacing w:val="0"/>
                <w:sz w:val="21"/>
                <w:szCs w:val="21"/>
                <w:lang w:val="en-US" w:eastAsia="zh-CN"/>
              </w:rPr>
              <w:t>6</w:t>
            </w:r>
          </w:p>
        </w:tc>
        <w:tc>
          <w:tcPr>
            <w:tcW w:w="33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pPr>
              <w:pStyle w:val="17"/>
              <w:spacing w:before="78" w:line="220" w:lineRule="auto"/>
              <w:ind w:left="30" w:leftChars="0"/>
              <w:rPr>
                <w:rFonts w:hint="eastAsia" w:ascii="Calibri" w:hAnsi="Calibri" w:eastAsia="微软雅黑" w:cs="Calibri"/>
                <w:i w:val="0"/>
                <w:iCs w:val="0"/>
                <w:caps w:val="0"/>
                <w:color w:val="333333"/>
                <w:spacing w:val="0"/>
                <w:kern w:val="0"/>
                <w:sz w:val="21"/>
                <w:szCs w:val="21"/>
                <w:lang w:val="en-US" w:eastAsia="zh-CN" w:bidi="ar"/>
              </w:rPr>
            </w:pPr>
            <w:r>
              <w:rPr>
                <w:spacing w:val="-2"/>
                <w:sz w:val="21"/>
                <w:szCs w:val="21"/>
              </w:rPr>
              <w:t>河南中泰工程咨询监理</w:t>
            </w:r>
            <w:r>
              <w:rPr>
                <w:spacing w:val="7"/>
                <w:sz w:val="21"/>
                <w:szCs w:val="21"/>
              </w:rPr>
              <w:t>有限公司</w:t>
            </w:r>
          </w:p>
        </w:tc>
        <w:tc>
          <w:tcPr>
            <w:tcW w:w="87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rPr>
            </w:pPr>
            <w:r>
              <w:rPr>
                <w:spacing w:val="-2"/>
                <w:sz w:val="21"/>
                <w:szCs w:val="21"/>
              </w:rPr>
              <w:t>46.56</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rPr>
            </w:pPr>
            <w:r>
              <w:rPr>
                <w:spacing w:val="-2"/>
                <w:sz w:val="21"/>
                <w:szCs w:val="21"/>
              </w:rPr>
              <w:t>46.56</w:t>
            </w:r>
          </w:p>
        </w:tc>
        <w:tc>
          <w:tcPr>
            <w:tcW w:w="86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rPr>
            </w:pPr>
            <w:r>
              <w:rPr>
                <w:spacing w:val="-2"/>
                <w:sz w:val="21"/>
                <w:szCs w:val="21"/>
              </w:rPr>
              <w:t>46.56</w:t>
            </w:r>
          </w:p>
        </w:tc>
        <w:tc>
          <w:tcPr>
            <w:tcW w:w="88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rPr>
            </w:pPr>
            <w:r>
              <w:rPr>
                <w:spacing w:val="-2"/>
                <w:sz w:val="21"/>
                <w:szCs w:val="21"/>
              </w:rPr>
              <w:t>46.56</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rPr>
            </w:pPr>
            <w:r>
              <w:rPr>
                <w:spacing w:val="-2"/>
                <w:sz w:val="21"/>
                <w:szCs w:val="21"/>
              </w:rPr>
              <w:t>46.56</w:t>
            </w:r>
          </w:p>
        </w:tc>
        <w:tc>
          <w:tcPr>
            <w:tcW w:w="87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top"/>
          </w:tcPr>
          <w:p>
            <w:pPr>
              <w:pStyle w:val="17"/>
              <w:spacing w:before="68" w:line="239" w:lineRule="auto"/>
              <w:rPr>
                <w:rFonts w:hint="eastAsia" w:ascii="宋体" w:hAnsi="宋体" w:eastAsia="宋体" w:cs="宋体"/>
                <w:color w:val="333333"/>
                <w:sz w:val="21"/>
                <w:szCs w:val="21"/>
              </w:rPr>
            </w:pPr>
            <w:r>
              <w:rPr>
                <w:spacing w:val="-2"/>
                <w:sz w:val="21"/>
                <w:szCs w:val="21"/>
              </w:rPr>
              <w:t>46.56</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4"/>
          <w:szCs w:val="24"/>
          <w:shd w:val="clear" w:fill="FFFFFF"/>
        </w:rPr>
        <w:t>5.详细评审汇总表</w:t>
      </w:r>
    </w:p>
    <w:tbl>
      <w:tblPr>
        <w:tblStyle w:val="3"/>
        <w:tblW w:w="9711" w:type="dxa"/>
        <w:tblInd w:w="-37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711"/>
        <w:gridCol w:w="1589"/>
        <w:gridCol w:w="1111"/>
        <w:gridCol w:w="1077"/>
        <w:gridCol w:w="934"/>
        <w:gridCol w:w="844"/>
        <w:gridCol w:w="800"/>
        <w:gridCol w:w="1011"/>
        <w:gridCol w:w="934"/>
        <w:gridCol w:w="7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44" w:hRule="atLeast"/>
        </w:trPr>
        <w:tc>
          <w:tcPr>
            <w:tcW w:w="71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i w:val="0"/>
                <w:iCs w:val="0"/>
                <w:caps w:val="0"/>
                <w:color w:val="333333"/>
                <w:spacing w:val="0"/>
                <w:kern w:val="0"/>
                <w:sz w:val="21"/>
                <w:szCs w:val="21"/>
                <w:lang w:val="en-US" w:eastAsia="zh-CN" w:bidi="ar"/>
              </w:rPr>
              <w:t>序号</w:t>
            </w:r>
          </w:p>
        </w:tc>
        <w:tc>
          <w:tcPr>
            <w:tcW w:w="1589"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投标单位名称</w:t>
            </w:r>
          </w:p>
        </w:tc>
        <w:tc>
          <w:tcPr>
            <w:tcW w:w="1111"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施工报价费率（%）</w:t>
            </w:r>
          </w:p>
        </w:tc>
        <w:tc>
          <w:tcPr>
            <w:tcW w:w="1077"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设计报价费率（%）</w:t>
            </w:r>
          </w:p>
        </w:tc>
        <w:tc>
          <w:tcPr>
            <w:tcW w:w="934"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工期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(日历天) </w:t>
            </w:r>
          </w:p>
        </w:tc>
        <w:tc>
          <w:tcPr>
            <w:tcW w:w="844"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质量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要求</w:t>
            </w:r>
          </w:p>
        </w:tc>
        <w:tc>
          <w:tcPr>
            <w:tcW w:w="800"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经理</w:t>
            </w:r>
          </w:p>
        </w:tc>
        <w:tc>
          <w:tcPr>
            <w:tcW w:w="1011"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项目设计负责人</w:t>
            </w:r>
          </w:p>
        </w:tc>
        <w:tc>
          <w:tcPr>
            <w:tcW w:w="934"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项目技术负责人</w:t>
            </w:r>
          </w:p>
        </w:tc>
        <w:tc>
          <w:tcPr>
            <w:tcW w:w="700"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评审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10"/>
              <w:jc w:val="both"/>
            </w:pPr>
            <w:r>
              <w:rPr>
                <w:rFonts w:hint="eastAsia" w:ascii="宋体" w:hAnsi="宋体" w:eastAsia="宋体" w:cs="宋体"/>
                <w:i w:val="0"/>
                <w:iCs w:val="0"/>
                <w:caps w:val="0"/>
                <w:color w:val="333333"/>
                <w:spacing w:val="0"/>
                <w:kern w:val="0"/>
                <w:sz w:val="21"/>
                <w:szCs w:val="21"/>
                <w:lang w:val="en-US" w:eastAsia="zh-CN" w:bidi="ar"/>
              </w:rPr>
              <w:t>意见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460" w:hRule="atLeast"/>
        </w:trPr>
        <w:tc>
          <w:tcPr>
            <w:tcW w:w="711" w:type="dxa"/>
            <w:tcBorders>
              <w:top w:val="nil"/>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i w:val="0"/>
                <w:iCs w:val="0"/>
                <w:caps w:val="0"/>
                <w:color w:val="333333"/>
                <w:spacing w:val="0"/>
                <w:kern w:val="0"/>
                <w:sz w:val="21"/>
                <w:szCs w:val="21"/>
                <w:lang w:val="en-US" w:eastAsia="zh-CN" w:bidi="ar"/>
              </w:rPr>
              <w:t>1</w:t>
            </w:r>
          </w:p>
        </w:tc>
        <w:tc>
          <w:tcPr>
            <w:tcW w:w="1589"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1"/>
                <w:szCs w:val="21"/>
              </w:rPr>
            </w:pPr>
            <w:r>
              <w:rPr>
                <w:rFonts w:hint="eastAsia" w:ascii="宋体" w:hAnsi="宋体" w:eastAsia="宋体" w:cs="宋体"/>
                <w:color w:val="333333"/>
                <w:sz w:val="21"/>
                <w:szCs w:val="21"/>
                <w:lang w:val="en-US" w:eastAsia="zh-CN"/>
              </w:rPr>
              <w:t>驻马店市建筑公司</w:t>
            </w:r>
          </w:p>
        </w:tc>
        <w:tc>
          <w:tcPr>
            <w:tcW w:w="1111"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i w:val="0"/>
                <w:iCs w:val="0"/>
                <w:caps w:val="0"/>
                <w:color w:val="333333"/>
                <w:spacing w:val="0"/>
                <w:kern w:val="0"/>
                <w:sz w:val="21"/>
                <w:szCs w:val="21"/>
                <w:shd w:val="clear" w:fill="FFFFFF"/>
                <w:lang w:val="en-US" w:eastAsia="zh-CN" w:bidi="ar"/>
              </w:rPr>
              <w:t>经政府评审后工程结算价的98.90%</w:t>
            </w:r>
            <w:r>
              <w:rPr>
                <w:rFonts w:ascii="Calibri" w:hAnsi="Calibri" w:eastAsia="宋体" w:cs="Calibri"/>
                <w:i w:val="0"/>
                <w:iCs w:val="0"/>
                <w:caps w:val="0"/>
                <w:color w:val="333333"/>
                <w:spacing w:val="0"/>
                <w:kern w:val="0"/>
                <w:sz w:val="21"/>
                <w:szCs w:val="21"/>
                <w:shd w:val="clear" w:fill="FFFFFF"/>
                <w:lang w:val="en-US" w:eastAsia="zh-CN" w:bidi="ar"/>
              </w:rPr>
              <w:t> </w:t>
            </w:r>
          </w:p>
        </w:tc>
        <w:tc>
          <w:tcPr>
            <w:tcW w:w="1077"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i w:val="0"/>
                <w:iCs w:val="0"/>
                <w:caps w:val="0"/>
                <w:color w:val="333333"/>
                <w:spacing w:val="0"/>
                <w:kern w:val="0"/>
                <w:sz w:val="21"/>
                <w:szCs w:val="21"/>
                <w:shd w:val="clear" w:fill="FFFFFF"/>
                <w:lang w:val="en-US" w:eastAsia="zh-CN" w:bidi="ar"/>
              </w:rPr>
              <w:t>经政府评审后工程结算价的1.2%</w:t>
            </w:r>
          </w:p>
        </w:tc>
        <w:tc>
          <w:tcPr>
            <w:tcW w:w="934" w:type="dxa"/>
            <w:tcBorders>
              <w:top w:val="nil"/>
              <w:left w:val="nil"/>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eastAsiaTheme="minorEastAsia"/>
                <w:sz w:val="21"/>
                <w:szCs w:val="21"/>
                <w:lang w:eastAsia="zh-CN"/>
              </w:rPr>
            </w:pPr>
            <w:r>
              <w:rPr>
                <w:rFonts w:hint="eastAsia" w:ascii="宋体" w:hAnsi="宋体" w:eastAsia="宋体" w:cs="宋体"/>
                <w:i w:val="0"/>
                <w:iCs w:val="0"/>
                <w:caps w:val="0"/>
                <w:color w:val="333333"/>
                <w:spacing w:val="0"/>
                <w:sz w:val="21"/>
                <w:szCs w:val="21"/>
                <w:lang w:eastAsia="zh-CN"/>
              </w:rPr>
              <w:t>总工期700日历天，其中设计周期 60日历天；在设计周期内完成本项目全部设计内容，并确保相关成果文件通过审查。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sz w:val="21"/>
                <w:szCs w:val="21"/>
              </w:rPr>
            </w:pPr>
            <w:r>
              <w:rPr>
                <w:rFonts w:hint="default" w:ascii="Calibri" w:hAnsi="Calibri" w:eastAsia="微软雅黑" w:cs="Calibri"/>
                <w:i w:val="0"/>
                <w:iCs w:val="0"/>
                <w:caps w:val="0"/>
                <w:color w:val="333333"/>
                <w:spacing w:val="0"/>
                <w:sz w:val="21"/>
                <w:szCs w:val="21"/>
              </w:rPr>
              <w:t> </w:t>
            </w:r>
          </w:p>
        </w:tc>
        <w:tc>
          <w:tcPr>
            <w:tcW w:w="844"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i w:val="0"/>
                <w:iCs w:val="0"/>
                <w:caps w:val="0"/>
                <w:color w:val="333333"/>
                <w:spacing w:val="0"/>
                <w:kern w:val="0"/>
                <w:sz w:val="21"/>
                <w:szCs w:val="21"/>
                <w:lang w:val="en-US" w:eastAsia="zh-CN" w:bidi="ar"/>
              </w:rPr>
              <w:t>合格</w:t>
            </w:r>
          </w:p>
        </w:tc>
        <w:tc>
          <w:tcPr>
            <w:tcW w:w="800" w:type="dxa"/>
            <w:tcBorders>
              <w:top w:val="nil"/>
              <w:left w:val="nil"/>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10"/>
              <w:jc w:val="both"/>
              <w:rPr>
                <w:sz w:val="21"/>
                <w:szCs w:val="21"/>
              </w:rPr>
            </w:pP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eastAsiaTheme="minorEastAsia"/>
                <w:sz w:val="21"/>
                <w:szCs w:val="21"/>
                <w:lang w:eastAsia="zh-CN"/>
              </w:rPr>
            </w:pPr>
            <w:r>
              <w:rPr>
                <w:rFonts w:hint="eastAsia" w:ascii="宋体" w:hAnsi="宋体" w:eastAsia="宋体" w:cs="宋体"/>
                <w:i w:val="0"/>
                <w:iCs w:val="0"/>
                <w:caps w:val="0"/>
                <w:color w:val="333333"/>
                <w:spacing w:val="0"/>
                <w:sz w:val="21"/>
                <w:szCs w:val="21"/>
                <w:shd w:val="clear" w:fill="FFFFFF"/>
                <w:lang w:eastAsia="zh-CN"/>
              </w:rPr>
              <w:t>胡中起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default" w:ascii="Calibri" w:hAnsi="Calibri" w:eastAsia="微软雅黑" w:cs="Calibri"/>
                <w:i w:val="0"/>
                <w:iCs w:val="0"/>
                <w:caps w:val="0"/>
                <w:color w:val="333333"/>
                <w:spacing w:val="0"/>
                <w:kern w:val="0"/>
                <w:sz w:val="21"/>
                <w:szCs w:val="21"/>
                <w:lang w:val="en-US" w:eastAsia="zh-CN" w:bidi="ar"/>
              </w:rPr>
              <w:t> </w:t>
            </w:r>
          </w:p>
        </w:tc>
        <w:tc>
          <w:tcPr>
            <w:tcW w:w="1011"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10"/>
              <w:jc w:val="both"/>
              <w:rPr>
                <w:rFonts w:hint="default"/>
                <w:sz w:val="21"/>
                <w:szCs w:val="21"/>
              </w:rPr>
            </w:pPr>
            <w:r>
              <w:rPr>
                <w:rFonts w:hint="eastAsia" w:ascii="宋体" w:hAnsi="宋体" w:eastAsia="宋体" w:cs="宋体"/>
                <w:i w:val="0"/>
                <w:iCs w:val="0"/>
                <w:caps w:val="0"/>
                <w:color w:val="333333"/>
                <w:spacing w:val="0"/>
                <w:kern w:val="0"/>
                <w:sz w:val="21"/>
                <w:szCs w:val="21"/>
                <w:shd w:val="clear" w:fill="FFFFFF"/>
                <w:lang w:eastAsia="zh-CN" w:bidi="ar"/>
              </w:rPr>
              <w:t>赵艳峰</w:t>
            </w:r>
          </w:p>
        </w:tc>
        <w:tc>
          <w:tcPr>
            <w:tcW w:w="934" w:type="dxa"/>
            <w:tcBorders>
              <w:top w:val="nil"/>
              <w:left w:val="nil"/>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10"/>
              <w:jc w:val="both"/>
              <w:rPr>
                <w:sz w:val="21"/>
                <w:szCs w:val="21"/>
              </w:rPr>
            </w:pP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default"/>
                <w:sz w:val="21"/>
                <w:szCs w:val="21"/>
              </w:rPr>
            </w:pPr>
            <w:r>
              <w:rPr>
                <w:rFonts w:hint="default"/>
                <w:sz w:val="21"/>
                <w:szCs w:val="21"/>
              </w:rPr>
              <w:t>侯中豪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10"/>
              <w:jc w:val="both"/>
              <w:rPr>
                <w:sz w:val="21"/>
                <w:szCs w:val="21"/>
              </w:rPr>
            </w:pPr>
            <w:r>
              <w:rPr>
                <w:rFonts w:hint="default" w:ascii="Calibri" w:hAnsi="Calibri" w:eastAsia="微软雅黑" w:cs="Calibri"/>
                <w:i w:val="0"/>
                <w:iCs w:val="0"/>
                <w:caps w:val="0"/>
                <w:color w:val="333333"/>
                <w:spacing w:val="0"/>
                <w:kern w:val="0"/>
                <w:sz w:val="21"/>
                <w:szCs w:val="21"/>
                <w:lang w:val="en-US" w:eastAsia="zh-CN" w:bidi="ar"/>
              </w:rPr>
              <w:t> </w:t>
            </w:r>
          </w:p>
        </w:tc>
        <w:tc>
          <w:tcPr>
            <w:tcW w:w="70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i w:val="0"/>
                <w:iCs w:val="0"/>
                <w:caps w:val="0"/>
                <w:color w:val="333333"/>
                <w:spacing w:val="0"/>
                <w:kern w:val="0"/>
                <w:sz w:val="21"/>
                <w:szCs w:val="21"/>
                <w:lang w:val="en-US" w:eastAsia="zh-CN" w:bidi="ar"/>
              </w:rPr>
              <w:t>通过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034" w:hRule="atLeast"/>
        </w:trPr>
        <w:tc>
          <w:tcPr>
            <w:tcW w:w="71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i w:val="0"/>
                <w:iCs w:val="0"/>
                <w:caps w:val="0"/>
                <w:color w:val="333333"/>
                <w:spacing w:val="0"/>
                <w:kern w:val="0"/>
                <w:sz w:val="21"/>
                <w:szCs w:val="21"/>
                <w:lang w:val="en-US" w:eastAsia="zh-CN" w:bidi="ar"/>
              </w:rPr>
              <w:t>2</w:t>
            </w:r>
          </w:p>
        </w:tc>
        <w:tc>
          <w:tcPr>
            <w:tcW w:w="1589"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1"/>
                <w:szCs w:val="21"/>
              </w:rPr>
            </w:pPr>
            <w:r>
              <w:rPr>
                <w:rFonts w:hint="eastAsia" w:ascii="宋体" w:hAnsi="宋体" w:eastAsia="宋体" w:cs="宋体"/>
                <w:color w:val="333333"/>
                <w:sz w:val="21"/>
                <w:szCs w:val="21"/>
                <w:lang w:eastAsia="zh-CN"/>
              </w:rPr>
              <w:t>河南桦棠建设工程有限公司</w:t>
            </w:r>
          </w:p>
        </w:tc>
        <w:tc>
          <w:tcPr>
            <w:tcW w:w="1111" w:type="dxa"/>
            <w:tcBorders>
              <w:top w:val="single" w:color="auto" w:sz="8" w:space="0"/>
              <w:left w:val="nil"/>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经政府评审后工程结算价的</w:t>
            </w:r>
            <w:r>
              <w:rPr>
                <w:rFonts w:hint="eastAsia" w:ascii="宋体" w:hAnsi="宋体" w:eastAsia="宋体" w:cs="宋体"/>
                <w:i w:val="0"/>
                <w:iCs w:val="0"/>
                <w:caps w:val="0"/>
                <w:color w:val="333333"/>
                <w:spacing w:val="0"/>
                <w:sz w:val="21"/>
                <w:szCs w:val="21"/>
                <w:shd w:val="clear" w:fill="FFFFFF"/>
                <w:lang w:eastAsia="zh-CN"/>
              </w:rPr>
              <w:t>99.02</w:t>
            </w:r>
            <w:r>
              <w:rPr>
                <w:rFonts w:hint="eastAsia" w:ascii="宋体" w:hAnsi="宋体" w:eastAsia="宋体" w:cs="宋体"/>
                <w:i w:val="0"/>
                <w:iCs w:val="0"/>
                <w:caps w:val="0"/>
                <w:color w:val="333333"/>
                <w:spacing w:val="0"/>
                <w:sz w:val="21"/>
                <w:szCs w:val="21"/>
                <w:shd w:val="clear" w:fill="FFFFFF"/>
              </w:rPr>
              <w:t>%</w:t>
            </w:r>
            <w:r>
              <w:rPr>
                <w:rFonts w:hint="default" w:ascii="Calibri" w:hAnsi="Calibri" w:eastAsia="宋体" w:cs="Calibri"/>
                <w:i w:val="0"/>
                <w:iCs w:val="0"/>
                <w:caps w:val="0"/>
                <w:color w:val="333333"/>
                <w:spacing w:val="0"/>
                <w:sz w:val="21"/>
                <w:szCs w:val="21"/>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default" w:ascii="Calibri" w:hAnsi="Calibri" w:eastAsia="微软雅黑" w:cs="Calibri"/>
                <w:i w:val="0"/>
                <w:iCs w:val="0"/>
                <w:caps w:val="0"/>
                <w:color w:val="333333"/>
                <w:spacing w:val="0"/>
                <w:kern w:val="0"/>
                <w:sz w:val="21"/>
                <w:szCs w:val="21"/>
                <w:lang w:val="en-US" w:eastAsia="zh-CN" w:bidi="ar"/>
              </w:rPr>
              <w:t> </w:t>
            </w:r>
          </w:p>
        </w:tc>
        <w:tc>
          <w:tcPr>
            <w:tcW w:w="1077" w:type="dxa"/>
            <w:tcBorders>
              <w:top w:val="single" w:color="auto" w:sz="8" w:space="0"/>
              <w:left w:val="nil"/>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经政府评审后工程结算价的</w:t>
            </w:r>
            <w:r>
              <w:rPr>
                <w:rFonts w:hint="eastAsia" w:ascii="宋体" w:hAnsi="宋体" w:eastAsia="宋体" w:cs="宋体"/>
                <w:i w:val="0"/>
                <w:iCs w:val="0"/>
                <w:caps w:val="0"/>
                <w:color w:val="333333"/>
                <w:spacing w:val="0"/>
                <w:sz w:val="21"/>
                <w:szCs w:val="21"/>
                <w:shd w:val="clear" w:fill="FFFFFF"/>
                <w:lang w:eastAsia="zh-CN"/>
              </w:rPr>
              <w:t xml:space="preserve"> 1.28</w:t>
            </w:r>
            <w:r>
              <w:rPr>
                <w:rFonts w:hint="eastAsia" w:ascii="宋体" w:hAnsi="宋体" w:eastAsia="宋体" w:cs="宋体"/>
                <w:i w:val="0"/>
                <w:iCs w:val="0"/>
                <w:caps w:val="0"/>
                <w:color w:val="333333"/>
                <w:spacing w:val="0"/>
                <w:sz w:val="21"/>
                <w:szCs w:val="21"/>
                <w:shd w:val="clear" w:fill="FFFFFF"/>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default" w:ascii="Calibri" w:hAnsi="Calibri" w:eastAsia="微软雅黑" w:cs="Calibri"/>
                <w:i w:val="0"/>
                <w:iCs w:val="0"/>
                <w:caps w:val="0"/>
                <w:color w:val="333333"/>
                <w:spacing w:val="0"/>
                <w:kern w:val="0"/>
                <w:sz w:val="21"/>
                <w:szCs w:val="21"/>
                <w:lang w:val="en-US" w:eastAsia="zh-CN" w:bidi="ar"/>
              </w:rPr>
              <w:t> </w:t>
            </w:r>
          </w:p>
        </w:tc>
        <w:tc>
          <w:tcPr>
            <w:tcW w:w="934" w:type="dxa"/>
            <w:tcBorders>
              <w:top w:val="single" w:color="auto" w:sz="8" w:space="0"/>
              <w:left w:val="nil"/>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eastAsiaTheme="minorEastAsia"/>
                <w:sz w:val="21"/>
                <w:szCs w:val="21"/>
                <w:lang w:eastAsia="zh-CN"/>
              </w:rPr>
            </w:pPr>
            <w:r>
              <w:rPr>
                <w:rFonts w:hint="eastAsia" w:ascii="宋体" w:hAnsi="宋体" w:eastAsia="宋体" w:cs="宋体"/>
                <w:i w:val="0"/>
                <w:iCs w:val="0"/>
                <w:caps w:val="0"/>
                <w:color w:val="333333"/>
                <w:spacing w:val="0"/>
                <w:sz w:val="21"/>
                <w:szCs w:val="21"/>
                <w:lang w:eastAsia="zh-CN"/>
              </w:rPr>
              <w:t>总工期700日历天，其中设计周期 60日历天；在设计周期内完成本项目全部设计内容，并确保相关成果文件通过审查。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default" w:ascii="Calibri" w:hAnsi="Calibri" w:eastAsia="微软雅黑" w:cs="Calibri"/>
                <w:i w:val="0"/>
                <w:iCs w:val="0"/>
                <w:caps w:val="0"/>
                <w:color w:val="333333"/>
                <w:spacing w:val="0"/>
                <w:kern w:val="0"/>
                <w:sz w:val="21"/>
                <w:szCs w:val="21"/>
                <w:lang w:val="en-US" w:eastAsia="zh-CN" w:bidi="ar"/>
              </w:rPr>
              <w:t> </w:t>
            </w:r>
          </w:p>
        </w:tc>
        <w:tc>
          <w:tcPr>
            <w:tcW w:w="844"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i w:val="0"/>
                <w:iCs w:val="0"/>
                <w:caps w:val="0"/>
                <w:color w:val="333333"/>
                <w:spacing w:val="0"/>
                <w:kern w:val="0"/>
                <w:sz w:val="21"/>
                <w:szCs w:val="21"/>
                <w:lang w:val="en-US" w:eastAsia="zh-CN" w:bidi="ar"/>
              </w:rPr>
              <w:t>合格</w:t>
            </w:r>
          </w:p>
        </w:tc>
        <w:tc>
          <w:tcPr>
            <w:tcW w:w="800" w:type="dxa"/>
            <w:tcBorders>
              <w:top w:val="single" w:color="auto" w:sz="8" w:space="0"/>
              <w:left w:val="nil"/>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eastAsia="宋体"/>
                <w:sz w:val="21"/>
                <w:szCs w:val="21"/>
                <w:lang w:eastAsia="zh-CN"/>
              </w:rPr>
            </w:pPr>
            <w:r>
              <w:rPr>
                <w:rFonts w:hint="default" w:ascii="Calibri" w:hAnsi="Calibri" w:eastAsia="宋体" w:cs="Calibri"/>
                <w:i w:val="0"/>
                <w:iCs w:val="0"/>
                <w:caps w:val="0"/>
                <w:color w:val="333333"/>
                <w:spacing w:val="0"/>
                <w:sz w:val="21"/>
                <w:szCs w:val="21"/>
                <w:shd w:val="clear" w:fill="FFFFFF"/>
              </w:rPr>
              <w:t> </w:t>
            </w:r>
            <w:r>
              <w:rPr>
                <w:rFonts w:hint="eastAsia" w:ascii="宋体" w:hAnsi="宋体" w:eastAsia="宋体" w:cs="宋体"/>
                <w:i w:val="0"/>
                <w:iCs w:val="0"/>
                <w:caps w:val="0"/>
                <w:color w:val="333333"/>
                <w:spacing w:val="0"/>
                <w:sz w:val="21"/>
                <w:szCs w:val="21"/>
                <w:shd w:val="clear" w:fill="FFFFFF"/>
                <w:lang w:eastAsia="zh-CN"/>
              </w:rPr>
              <w:t>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default" w:ascii="Calibri" w:hAnsi="Calibri" w:eastAsia="微软雅黑" w:cs="Calibri"/>
                <w:i w:val="0"/>
                <w:iCs w:val="0"/>
                <w:caps w:val="0"/>
                <w:color w:val="333333"/>
                <w:spacing w:val="0"/>
                <w:kern w:val="0"/>
                <w:sz w:val="21"/>
                <w:szCs w:val="21"/>
                <w:lang w:val="en-US" w:eastAsia="zh-CN" w:bidi="ar"/>
              </w:rPr>
              <w:t> </w:t>
            </w:r>
          </w:p>
        </w:tc>
        <w:tc>
          <w:tcPr>
            <w:tcW w:w="1011"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i w:val="0"/>
                <w:iCs w:val="0"/>
                <w:caps w:val="0"/>
                <w:color w:val="333333"/>
                <w:spacing w:val="0"/>
                <w:kern w:val="0"/>
                <w:sz w:val="21"/>
                <w:szCs w:val="21"/>
                <w:shd w:val="clear" w:fill="FFFFFF"/>
                <w:lang w:val="en-US" w:eastAsia="zh-CN" w:bidi="ar"/>
              </w:rPr>
              <w:t>李国亮</w:t>
            </w:r>
          </w:p>
        </w:tc>
        <w:tc>
          <w:tcPr>
            <w:tcW w:w="934"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default" w:ascii="Calibri" w:hAnsi="Calibri" w:eastAsia="微软雅黑" w:cs="Calibri"/>
                <w:i w:val="0"/>
                <w:iCs w:val="0"/>
                <w:caps w:val="0"/>
                <w:color w:val="333333"/>
                <w:spacing w:val="0"/>
                <w:kern w:val="0"/>
                <w:sz w:val="21"/>
                <w:szCs w:val="21"/>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eastAsia="宋体"/>
                <w:sz w:val="21"/>
                <w:szCs w:val="21"/>
                <w:lang w:eastAsia="zh-CN"/>
              </w:rPr>
            </w:pPr>
            <w:r>
              <w:rPr>
                <w:rFonts w:hint="eastAsia" w:ascii="宋体" w:hAnsi="宋体" w:eastAsia="宋体" w:cs="宋体"/>
                <w:i w:val="0"/>
                <w:iCs w:val="0"/>
                <w:caps w:val="0"/>
                <w:color w:val="333333"/>
                <w:spacing w:val="0"/>
                <w:sz w:val="21"/>
                <w:szCs w:val="21"/>
                <w:shd w:val="clear" w:fill="FFFFFF"/>
              </w:rPr>
              <w:t> </w:t>
            </w:r>
            <w:r>
              <w:rPr>
                <w:rFonts w:hint="eastAsia" w:ascii="宋体" w:hAnsi="宋体" w:eastAsia="宋体" w:cs="宋体"/>
                <w:i w:val="0"/>
                <w:iCs w:val="0"/>
                <w:caps w:val="0"/>
                <w:color w:val="333333"/>
                <w:spacing w:val="0"/>
                <w:sz w:val="21"/>
                <w:szCs w:val="21"/>
                <w:shd w:val="clear" w:fill="FFFFFF"/>
                <w:lang w:eastAsia="zh-CN"/>
              </w:rPr>
              <w:t>田亚楠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default" w:ascii="Calibri" w:hAnsi="Calibri" w:eastAsia="微软雅黑" w:cs="Calibri"/>
                <w:i w:val="0"/>
                <w:iCs w:val="0"/>
                <w:caps w:val="0"/>
                <w:color w:val="333333"/>
                <w:spacing w:val="0"/>
                <w:kern w:val="0"/>
                <w:sz w:val="21"/>
                <w:szCs w:val="21"/>
                <w:lang w:val="en-US" w:eastAsia="zh-CN" w:bidi="ar"/>
              </w:rPr>
              <w:t> </w:t>
            </w:r>
          </w:p>
        </w:tc>
        <w:tc>
          <w:tcPr>
            <w:tcW w:w="700"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i w:val="0"/>
                <w:iCs w:val="0"/>
                <w:caps w:val="0"/>
                <w:color w:val="333333"/>
                <w:spacing w:val="0"/>
                <w:kern w:val="0"/>
                <w:sz w:val="21"/>
                <w:szCs w:val="21"/>
                <w:lang w:val="en-US" w:eastAsia="zh-CN" w:bidi="ar"/>
              </w:rPr>
              <w:t>通过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34" w:hRule="atLeast"/>
        </w:trPr>
        <w:tc>
          <w:tcPr>
            <w:tcW w:w="71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i w:val="0"/>
                <w:iCs w:val="0"/>
                <w:caps w:val="0"/>
                <w:color w:val="333333"/>
                <w:spacing w:val="0"/>
                <w:kern w:val="0"/>
                <w:sz w:val="21"/>
                <w:szCs w:val="21"/>
                <w:lang w:val="en-US" w:eastAsia="zh-CN" w:bidi="ar"/>
              </w:rPr>
              <w:t>3</w:t>
            </w:r>
          </w:p>
        </w:tc>
        <w:tc>
          <w:tcPr>
            <w:tcW w:w="1589"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sz w:val="21"/>
                <w:szCs w:val="21"/>
              </w:rPr>
            </w:pPr>
            <w:r>
              <w:rPr>
                <w:rFonts w:hint="eastAsia" w:ascii="宋体" w:hAnsi="宋体" w:eastAsia="宋体" w:cs="宋体"/>
                <w:color w:val="333333"/>
                <w:sz w:val="21"/>
                <w:szCs w:val="21"/>
                <w:lang w:eastAsia="zh-CN"/>
              </w:rPr>
              <w:t>天丰建筑集团有限公司</w:t>
            </w:r>
          </w:p>
        </w:tc>
        <w:tc>
          <w:tcPr>
            <w:tcW w:w="1111" w:type="dxa"/>
            <w:tcBorders>
              <w:top w:val="single" w:color="auto" w:sz="8" w:space="0"/>
              <w:left w:val="nil"/>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经政府评审后工程结算价的</w:t>
            </w:r>
            <w:r>
              <w:rPr>
                <w:rFonts w:hint="eastAsia" w:ascii="宋体" w:hAnsi="宋体" w:eastAsia="宋体" w:cs="宋体"/>
                <w:i w:val="0"/>
                <w:iCs w:val="0"/>
                <w:caps w:val="0"/>
                <w:color w:val="333333"/>
                <w:spacing w:val="0"/>
                <w:sz w:val="21"/>
                <w:szCs w:val="21"/>
                <w:shd w:val="clear" w:fill="FFFFFF"/>
                <w:lang w:eastAsia="zh-CN"/>
              </w:rPr>
              <w:t>99.45</w:t>
            </w:r>
            <w:r>
              <w:rPr>
                <w:rFonts w:hint="eastAsia" w:ascii="宋体" w:hAnsi="宋体" w:eastAsia="宋体" w:cs="宋体"/>
                <w:i w:val="0"/>
                <w:iCs w:val="0"/>
                <w:caps w:val="0"/>
                <w:color w:val="333333"/>
                <w:spacing w:val="0"/>
                <w:sz w:val="21"/>
                <w:szCs w:val="21"/>
                <w:shd w:val="clear" w:fill="FFFFFF"/>
              </w:rPr>
              <w:t>%</w:t>
            </w:r>
            <w:r>
              <w:rPr>
                <w:rFonts w:hint="default" w:ascii="Calibri" w:hAnsi="Calibri" w:eastAsia="宋体" w:cs="Calibri"/>
                <w:i w:val="0"/>
                <w:iCs w:val="0"/>
                <w:caps w:val="0"/>
                <w:color w:val="333333"/>
                <w:spacing w:val="0"/>
                <w:sz w:val="21"/>
                <w:szCs w:val="21"/>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default" w:ascii="Calibri" w:hAnsi="Calibri" w:eastAsia="微软雅黑" w:cs="Calibri"/>
                <w:i w:val="0"/>
                <w:iCs w:val="0"/>
                <w:caps w:val="0"/>
                <w:color w:val="333333"/>
                <w:spacing w:val="0"/>
                <w:kern w:val="0"/>
                <w:sz w:val="21"/>
                <w:szCs w:val="21"/>
                <w:lang w:val="en-US" w:eastAsia="zh-CN" w:bidi="ar"/>
              </w:rPr>
              <w:t> </w:t>
            </w:r>
          </w:p>
        </w:tc>
        <w:tc>
          <w:tcPr>
            <w:tcW w:w="1077" w:type="dxa"/>
            <w:tcBorders>
              <w:top w:val="single" w:color="auto" w:sz="8" w:space="0"/>
              <w:left w:val="nil"/>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经政府评审后工程结算价的</w:t>
            </w:r>
            <w:r>
              <w:rPr>
                <w:rFonts w:hint="eastAsia" w:ascii="宋体" w:hAnsi="宋体" w:eastAsia="宋体" w:cs="宋体"/>
                <w:i w:val="0"/>
                <w:iCs w:val="0"/>
                <w:caps w:val="0"/>
                <w:color w:val="333333"/>
                <w:spacing w:val="0"/>
                <w:sz w:val="21"/>
                <w:szCs w:val="21"/>
                <w:shd w:val="clear" w:fill="FFFFFF"/>
                <w:lang w:eastAsia="zh-CN"/>
              </w:rPr>
              <w:t>1.25</w:t>
            </w:r>
            <w:r>
              <w:rPr>
                <w:rFonts w:hint="eastAsia" w:ascii="宋体" w:hAnsi="宋体" w:eastAsia="宋体" w:cs="宋体"/>
                <w:i w:val="0"/>
                <w:iCs w:val="0"/>
                <w:caps w:val="0"/>
                <w:color w:val="333333"/>
                <w:spacing w:val="0"/>
                <w:sz w:val="21"/>
                <w:szCs w:val="21"/>
                <w:shd w:val="clear" w:fill="FFFFFF"/>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default" w:ascii="Calibri" w:hAnsi="Calibri" w:eastAsia="微软雅黑" w:cs="Calibri"/>
                <w:i w:val="0"/>
                <w:iCs w:val="0"/>
                <w:caps w:val="0"/>
                <w:color w:val="333333"/>
                <w:spacing w:val="0"/>
                <w:kern w:val="0"/>
                <w:sz w:val="21"/>
                <w:szCs w:val="21"/>
                <w:lang w:val="en-US" w:eastAsia="zh-CN" w:bidi="ar"/>
              </w:rPr>
              <w:t> </w:t>
            </w:r>
          </w:p>
        </w:tc>
        <w:tc>
          <w:tcPr>
            <w:tcW w:w="934" w:type="dxa"/>
            <w:tcBorders>
              <w:top w:val="single" w:color="auto" w:sz="8" w:space="0"/>
              <w:left w:val="nil"/>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eastAsiaTheme="minorEastAsia"/>
                <w:sz w:val="21"/>
                <w:szCs w:val="21"/>
                <w:lang w:eastAsia="zh-CN"/>
              </w:rPr>
            </w:pPr>
            <w:r>
              <w:rPr>
                <w:rFonts w:hint="eastAsia" w:ascii="宋体" w:hAnsi="宋体" w:eastAsia="宋体" w:cs="宋体"/>
                <w:i w:val="0"/>
                <w:iCs w:val="0"/>
                <w:caps w:val="0"/>
                <w:color w:val="333333"/>
                <w:spacing w:val="0"/>
                <w:sz w:val="21"/>
                <w:szCs w:val="21"/>
                <w:lang w:eastAsia="zh-CN"/>
              </w:rPr>
              <w:t>总工期700日历天，其中设计周期 60日历天；在设计周期内完成本项目全部设计内容，并确保相关成果文件通过审查。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default" w:ascii="Calibri" w:hAnsi="Calibri" w:eastAsia="微软雅黑" w:cs="Calibri"/>
                <w:i w:val="0"/>
                <w:iCs w:val="0"/>
                <w:caps w:val="0"/>
                <w:color w:val="333333"/>
                <w:spacing w:val="0"/>
                <w:kern w:val="0"/>
                <w:sz w:val="21"/>
                <w:szCs w:val="21"/>
                <w:lang w:val="en-US" w:eastAsia="zh-CN" w:bidi="ar"/>
              </w:rPr>
              <w:t> </w:t>
            </w:r>
          </w:p>
        </w:tc>
        <w:tc>
          <w:tcPr>
            <w:tcW w:w="844"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i w:val="0"/>
                <w:iCs w:val="0"/>
                <w:caps w:val="0"/>
                <w:color w:val="333333"/>
                <w:spacing w:val="0"/>
                <w:kern w:val="0"/>
                <w:sz w:val="21"/>
                <w:szCs w:val="21"/>
                <w:lang w:val="en-US" w:eastAsia="zh-CN" w:bidi="ar"/>
              </w:rPr>
              <w:t>合格</w:t>
            </w:r>
          </w:p>
        </w:tc>
        <w:tc>
          <w:tcPr>
            <w:tcW w:w="800"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i w:val="0"/>
                <w:iCs w:val="0"/>
                <w:caps w:val="0"/>
                <w:color w:val="333333"/>
                <w:spacing w:val="0"/>
                <w:kern w:val="0"/>
                <w:sz w:val="21"/>
                <w:szCs w:val="21"/>
                <w:shd w:val="clear" w:fill="FFFFFF"/>
                <w:lang w:val="en-US" w:eastAsia="zh-CN" w:bidi="ar"/>
              </w:rPr>
              <w:t>高新霞</w:t>
            </w:r>
          </w:p>
        </w:tc>
        <w:tc>
          <w:tcPr>
            <w:tcW w:w="1011"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i w:val="0"/>
                <w:iCs w:val="0"/>
                <w:caps w:val="0"/>
                <w:color w:val="333333"/>
                <w:spacing w:val="0"/>
                <w:kern w:val="0"/>
                <w:sz w:val="21"/>
                <w:szCs w:val="21"/>
                <w:shd w:val="clear" w:fill="FFFFFF"/>
                <w:lang w:val="en-US" w:eastAsia="zh-CN" w:bidi="ar"/>
              </w:rPr>
              <w:t>张燕</w:t>
            </w:r>
            <w:r>
              <w:rPr>
                <w:rFonts w:hint="default" w:ascii="Calibri" w:hAnsi="Calibri" w:eastAsia="宋体" w:cs="Calibri"/>
                <w:i w:val="0"/>
                <w:iCs w:val="0"/>
                <w:caps w:val="0"/>
                <w:color w:val="333333"/>
                <w:spacing w:val="0"/>
                <w:kern w:val="0"/>
                <w:sz w:val="21"/>
                <w:szCs w:val="21"/>
                <w:shd w:val="clear" w:fill="FFFFFF"/>
                <w:lang w:val="en-US" w:eastAsia="zh-CN" w:bidi="ar"/>
              </w:rPr>
              <w:t>  </w:t>
            </w:r>
          </w:p>
        </w:tc>
        <w:tc>
          <w:tcPr>
            <w:tcW w:w="934" w:type="dxa"/>
            <w:tcBorders>
              <w:top w:val="single" w:color="auto" w:sz="8" w:space="0"/>
              <w:left w:val="nil"/>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b w:val="0"/>
                <w:bCs w:val="0"/>
                <w:i w:val="0"/>
                <w:iCs w:val="0"/>
                <w:caps w:val="0"/>
                <w:color w:val="000000"/>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b w:val="0"/>
                <w:bCs w:val="0"/>
                <w:i w:val="0"/>
                <w:iCs w:val="0"/>
                <w:caps w:val="0"/>
                <w:color w:val="000000"/>
                <w:spacing w:val="0"/>
                <w:sz w:val="21"/>
                <w:szCs w:val="21"/>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bCs w:val="0"/>
                <w:i w:val="0"/>
                <w:iCs w:val="0"/>
                <w:caps w:val="0"/>
                <w:color w:val="000000"/>
                <w:spacing w:val="0"/>
                <w:sz w:val="21"/>
                <w:szCs w:val="21"/>
                <w:shd w:val="clear" w:fill="FFFFFF"/>
                <w:lang w:val="en-US" w:eastAsia="zh-CN"/>
              </w:rPr>
              <w:t>何建国</w:t>
            </w:r>
            <w:r>
              <w:rPr>
                <w:rFonts w:hint="default" w:ascii="Calibri" w:hAnsi="Calibri" w:eastAsia="微软雅黑" w:cs="Calibri"/>
                <w:i w:val="0"/>
                <w:iCs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i w:val="0"/>
                <w:iCs w:val="0"/>
                <w:caps w:val="0"/>
                <w:color w:val="333333"/>
                <w:spacing w:val="0"/>
                <w:kern w:val="0"/>
                <w:sz w:val="21"/>
                <w:szCs w:val="21"/>
                <w:lang w:val="en-US" w:eastAsia="zh-CN" w:bidi="ar"/>
              </w:rPr>
              <w:t> </w:t>
            </w:r>
          </w:p>
        </w:tc>
        <w:tc>
          <w:tcPr>
            <w:tcW w:w="700"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i w:val="0"/>
                <w:iCs w:val="0"/>
                <w:caps w:val="0"/>
                <w:color w:val="333333"/>
                <w:spacing w:val="0"/>
                <w:kern w:val="0"/>
                <w:sz w:val="21"/>
                <w:szCs w:val="21"/>
                <w:lang w:val="en-US" w:eastAsia="zh-CN" w:bidi="ar"/>
              </w:rPr>
              <w:t>通过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034" w:hRule="atLeast"/>
        </w:trPr>
        <w:tc>
          <w:tcPr>
            <w:tcW w:w="9711" w:type="dxa"/>
            <w:gridSpan w:val="10"/>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监理标段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034" w:hRule="atLeast"/>
        </w:trPr>
        <w:tc>
          <w:tcPr>
            <w:tcW w:w="711"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200" w:firstLineChars="0"/>
              <w:jc w:val="center"/>
              <w:rPr>
                <w:rFonts w:hint="eastAsia" w:asciiTheme="majorEastAsia" w:hAnsiTheme="majorEastAsia" w:eastAsiaTheme="majorEastAsia" w:cstheme="majorEastAsia"/>
                <w:color w:val="333333"/>
                <w:spacing w:val="0"/>
                <w:kern w:val="0"/>
                <w:sz w:val="21"/>
                <w:szCs w:val="21"/>
                <w:lang w:val="en-US" w:eastAsia="zh-CN" w:bidi="ar"/>
              </w:rPr>
            </w:pPr>
            <w:r>
              <w:rPr>
                <w:rFonts w:hint="eastAsia" w:asciiTheme="majorEastAsia" w:hAnsiTheme="majorEastAsia" w:eastAsiaTheme="majorEastAsia" w:cstheme="majorEastAsia"/>
                <w:i w:val="0"/>
                <w:iCs w:val="0"/>
                <w:caps w:val="0"/>
                <w:color w:val="333333"/>
                <w:spacing w:val="0"/>
                <w:sz w:val="21"/>
                <w:szCs w:val="21"/>
                <w:shd w:val="clear" w:fill="FFFFFF"/>
              </w:rPr>
              <w:t>序号</w:t>
            </w:r>
          </w:p>
        </w:tc>
        <w:tc>
          <w:tcPr>
            <w:tcW w:w="2700" w:type="dxa"/>
            <w:gridSpan w:val="2"/>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ajorEastAsia" w:hAnsiTheme="majorEastAsia" w:eastAsiaTheme="majorEastAsia" w:cstheme="majorEastAsia"/>
                <w:i w:val="0"/>
                <w:iCs w:val="0"/>
                <w:caps w:val="0"/>
                <w:color w:val="333333"/>
                <w:spacing w:val="0"/>
                <w:kern w:val="0"/>
                <w:sz w:val="21"/>
                <w:szCs w:val="21"/>
                <w:lang w:val="en-US" w:eastAsia="zh-CN" w:bidi="ar"/>
              </w:rPr>
            </w:pPr>
            <w:r>
              <w:rPr>
                <w:rFonts w:hint="eastAsia" w:asciiTheme="majorEastAsia" w:hAnsiTheme="majorEastAsia" w:eastAsiaTheme="majorEastAsia" w:cstheme="majorEastAsia"/>
                <w:i w:val="0"/>
                <w:iCs w:val="0"/>
                <w:caps w:val="0"/>
                <w:color w:val="333333"/>
                <w:spacing w:val="0"/>
                <w:sz w:val="21"/>
                <w:szCs w:val="21"/>
                <w:shd w:val="clear" w:fill="FFFFFF"/>
              </w:rPr>
              <w:t>投标单位名称</w:t>
            </w:r>
          </w:p>
        </w:tc>
        <w:tc>
          <w:tcPr>
            <w:tcW w:w="1077"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ajorEastAsia" w:hAnsiTheme="majorEastAsia" w:eastAsiaTheme="majorEastAsia" w:cstheme="majorEastAsia"/>
                <w:i w:val="0"/>
                <w:iCs w:val="0"/>
                <w:caps w:val="0"/>
                <w:color w:val="333333"/>
                <w:spacing w:val="0"/>
                <w:kern w:val="0"/>
                <w:sz w:val="21"/>
                <w:szCs w:val="21"/>
                <w:lang w:val="en-US" w:eastAsia="zh-CN" w:bidi="ar"/>
              </w:rPr>
            </w:pPr>
            <w:r>
              <w:rPr>
                <w:rFonts w:hint="eastAsia" w:asciiTheme="majorEastAsia" w:hAnsiTheme="majorEastAsia" w:eastAsiaTheme="majorEastAsia" w:cstheme="majorEastAsia"/>
                <w:i w:val="0"/>
                <w:iCs w:val="0"/>
                <w:caps w:val="0"/>
                <w:color w:val="333333"/>
                <w:spacing w:val="0"/>
                <w:sz w:val="21"/>
                <w:szCs w:val="21"/>
                <w:shd w:val="clear" w:fill="FFFFFF"/>
              </w:rPr>
              <w:t>投标总报价（% ）</w:t>
            </w:r>
          </w:p>
        </w:tc>
        <w:tc>
          <w:tcPr>
            <w:tcW w:w="1778" w:type="dxa"/>
            <w:gridSpan w:val="2"/>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ajorEastAsia" w:hAnsiTheme="majorEastAsia" w:eastAsiaTheme="majorEastAsia" w:cstheme="majorEastAsia"/>
                <w:i w:val="0"/>
                <w:iCs w:val="0"/>
                <w:caps w:val="0"/>
                <w:color w:val="333333"/>
                <w:spacing w:val="0"/>
                <w:kern w:val="0"/>
                <w:sz w:val="21"/>
                <w:szCs w:val="21"/>
                <w:lang w:val="en-US" w:eastAsia="zh-CN" w:bidi="ar"/>
              </w:rPr>
            </w:pPr>
            <w:r>
              <w:rPr>
                <w:rFonts w:hint="eastAsia" w:asciiTheme="majorEastAsia" w:hAnsiTheme="majorEastAsia" w:eastAsiaTheme="majorEastAsia" w:cstheme="majorEastAsia"/>
                <w:i w:val="0"/>
                <w:iCs w:val="0"/>
                <w:caps w:val="0"/>
                <w:color w:val="333333"/>
                <w:spacing w:val="0"/>
                <w:sz w:val="21"/>
                <w:szCs w:val="21"/>
                <w:shd w:val="clear" w:fill="FFFFFF"/>
              </w:rPr>
              <w:t>工期（日历天）</w:t>
            </w:r>
          </w:p>
        </w:tc>
        <w:tc>
          <w:tcPr>
            <w:tcW w:w="800"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ajorEastAsia" w:hAnsiTheme="majorEastAsia" w:eastAsiaTheme="majorEastAsia" w:cstheme="majorEastAsia"/>
                <w:i w:val="0"/>
                <w:iCs w:val="0"/>
                <w:caps w:val="0"/>
                <w:color w:val="333333"/>
                <w:spacing w:val="0"/>
                <w:kern w:val="0"/>
                <w:sz w:val="21"/>
                <w:szCs w:val="21"/>
                <w:shd w:val="clear" w:fill="FFFFFF"/>
                <w:lang w:val="en-US" w:eastAsia="zh-CN" w:bidi="ar"/>
              </w:rPr>
            </w:pPr>
            <w:r>
              <w:rPr>
                <w:rFonts w:hint="eastAsia" w:asciiTheme="majorEastAsia" w:hAnsiTheme="majorEastAsia" w:eastAsiaTheme="majorEastAsia" w:cstheme="majorEastAsia"/>
                <w:i w:val="0"/>
                <w:iCs w:val="0"/>
                <w:caps w:val="0"/>
                <w:color w:val="333333"/>
                <w:spacing w:val="0"/>
                <w:sz w:val="21"/>
                <w:szCs w:val="21"/>
                <w:shd w:val="clear" w:fill="FFFFFF"/>
              </w:rPr>
              <w:t>质量要求</w:t>
            </w:r>
          </w:p>
        </w:tc>
        <w:tc>
          <w:tcPr>
            <w:tcW w:w="1011"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ajorEastAsia" w:hAnsiTheme="majorEastAsia" w:eastAsiaTheme="majorEastAsia" w:cstheme="majorEastAsia"/>
                <w:i w:val="0"/>
                <w:iCs w:val="0"/>
                <w:caps w:val="0"/>
                <w:color w:val="333333"/>
                <w:spacing w:val="0"/>
                <w:kern w:val="0"/>
                <w:sz w:val="21"/>
                <w:szCs w:val="21"/>
                <w:shd w:val="clear" w:fill="FFFFFF"/>
                <w:lang w:val="en-US" w:eastAsia="zh-CN" w:bidi="ar"/>
              </w:rPr>
            </w:pPr>
            <w:r>
              <w:rPr>
                <w:rFonts w:hint="eastAsia" w:asciiTheme="majorEastAsia" w:hAnsiTheme="majorEastAsia" w:eastAsiaTheme="majorEastAsia" w:cstheme="majorEastAsia"/>
                <w:i w:val="0"/>
                <w:iCs w:val="0"/>
                <w:caps w:val="0"/>
                <w:color w:val="333333"/>
                <w:spacing w:val="0"/>
                <w:sz w:val="21"/>
                <w:szCs w:val="21"/>
                <w:shd w:val="clear" w:fill="FFFFFF"/>
              </w:rPr>
              <w:t>项目总监</w:t>
            </w:r>
          </w:p>
        </w:tc>
        <w:tc>
          <w:tcPr>
            <w:tcW w:w="934"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ajorEastAsia" w:hAnsiTheme="majorEastAsia" w:eastAsiaTheme="majorEastAsia" w:cstheme="majorEastAsia"/>
                <w:i w:val="0"/>
                <w:iCs w:val="0"/>
                <w:caps w:val="0"/>
                <w:color w:val="333333"/>
                <w:spacing w:val="0"/>
                <w:kern w:val="0"/>
                <w:sz w:val="21"/>
                <w:szCs w:val="21"/>
                <w:lang w:val="en-US" w:eastAsia="zh-CN" w:bidi="ar"/>
              </w:rPr>
            </w:pPr>
            <w:r>
              <w:rPr>
                <w:rFonts w:hint="eastAsia" w:asciiTheme="majorEastAsia" w:hAnsiTheme="majorEastAsia" w:eastAsiaTheme="majorEastAsia" w:cstheme="majorEastAsia"/>
                <w:i w:val="0"/>
                <w:iCs w:val="0"/>
                <w:caps w:val="0"/>
                <w:color w:val="333333"/>
                <w:spacing w:val="0"/>
                <w:sz w:val="21"/>
                <w:szCs w:val="21"/>
                <w:shd w:val="clear" w:fill="FFFFFF"/>
              </w:rPr>
              <w:t>得分合计</w:t>
            </w:r>
          </w:p>
        </w:tc>
        <w:tc>
          <w:tcPr>
            <w:tcW w:w="700"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ajorEastAsia" w:hAnsiTheme="majorEastAsia" w:eastAsiaTheme="majorEastAsia" w:cstheme="majorEastAsia"/>
                <w:i w:val="0"/>
                <w:iCs w:val="0"/>
                <w:caps w:val="0"/>
                <w:color w:val="333333"/>
                <w:spacing w:val="0"/>
                <w:kern w:val="0"/>
                <w:sz w:val="21"/>
                <w:szCs w:val="21"/>
                <w:lang w:val="en-US" w:eastAsia="zh-CN" w:bidi="ar"/>
              </w:rPr>
            </w:pPr>
            <w:r>
              <w:rPr>
                <w:rFonts w:hint="eastAsia" w:asciiTheme="majorEastAsia" w:hAnsiTheme="majorEastAsia" w:eastAsiaTheme="majorEastAsia" w:cstheme="majorEastAsia"/>
                <w:i w:val="0"/>
                <w:iCs w:val="0"/>
                <w:caps w:val="0"/>
                <w:color w:val="333333"/>
                <w:spacing w:val="0"/>
                <w:sz w:val="21"/>
                <w:szCs w:val="21"/>
                <w:shd w:val="clear" w:fill="FFFFFF"/>
              </w:rPr>
              <w:t>排名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034" w:hRule="atLeast"/>
        </w:trPr>
        <w:tc>
          <w:tcPr>
            <w:tcW w:w="711"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200" w:firstLineChars="0"/>
              <w:jc w:val="center"/>
              <w:rPr>
                <w:rFonts w:hint="default" w:ascii="宋体" w:hAnsi="宋体" w:eastAsia="宋体" w:cs="宋体"/>
                <w:color w:val="333333"/>
                <w:spacing w:val="0"/>
                <w:kern w:val="0"/>
                <w:sz w:val="21"/>
                <w:szCs w:val="21"/>
                <w:lang w:val="en-US" w:eastAsia="zh-CN" w:bidi="ar"/>
              </w:rPr>
            </w:pPr>
            <w:r>
              <w:rPr>
                <w:rFonts w:hint="eastAsia" w:ascii="宋体" w:hAnsi="宋体" w:eastAsia="宋体" w:cs="宋体"/>
                <w:color w:val="333333"/>
                <w:spacing w:val="0"/>
                <w:sz w:val="21"/>
                <w:szCs w:val="21"/>
                <w:lang w:val="en-US" w:eastAsia="zh-CN"/>
              </w:rPr>
              <w:t>1</w:t>
            </w:r>
          </w:p>
        </w:tc>
        <w:tc>
          <w:tcPr>
            <w:tcW w:w="2700" w:type="dxa"/>
            <w:gridSpan w:val="2"/>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eastAsia="微软雅黑" w:cs="Calibri"/>
                <w:i w:val="0"/>
                <w:iCs w:val="0"/>
                <w:caps w:val="0"/>
                <w:color w:val="333333"/>
                <w:spacing w:val="0"/>
                <w:kern w:val="0"/>
                <w:sz w:val="21"/>
                <w:szCs w:val="21"/>
                <w:lang w:val="en-US" w:eastAsia="zh-CN" w:bidi="ar"/>
              </w:rPr>
            </w:pPr>
            <w:r>
              <w:rPr>
                <w:rFonts w:hint="default" w:ascii="Calibri" w:hAnsi="Calibri" w:eastAsia="微软雅黑" w:cs="Calibri"/>
                <w:i w:val="0"/>
                <w:iCs w:val="0"/>
                <w:caps w:val="0"/>
                <w:color w:val="333333"/>
                <w:spacing w:val="0"/>
                <w:kern w:val="0"/>
                <w:sz w:val="21"/>
                <w:szCs w:val="21"/>
                <w:lang w:val="en-US" w:eastAsia="zh-CN" w:bidi="ar"/>
              </w:rPr>
              <w:t>秉方工程管理有限公司</w:t>
            </w:r>
          </w:p>
        </w:tc>
        <w:tc>
          <w:tcPr>
            <w:tcW w:w="1077"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eastAsia="微软雅黑" w:cs="Calibri"/>
                <w:i w:val="0"/>
                <w:iCs w:val="0"/>
                <w:caps w:val="0"/>
                <w:color w:val="333333"/>
                <w:spacing w:val="0"/>
                <w:kern w:val="0"/>
                <w:sz w:val="21"/>
                <w:szCs w:val="21"/>
                <w:lang w:val="en-US" w:eastAsia="zh-CN" w:bidi="ar"/>
              </w:rPr>
            </w:pPr>
            <w:r>
              <w:rPr>
                <w:rFonts w:hint="default" w:ascii="Calibri" w:hAnsi="Calibri" w:eastAsia="微软雅黑" w:cs="Calibri"/>
                <w:i w:val="0"/>
                <w:iCs w:val="0"/>
                <w:caps w:val="0"/>
                <w:color w:val="333333"/>
                <w:spacing w:val="0"/>
                <w:kern w:val="0"/>
                <w:sz w:val="21"/>
                <w:szCs w:val="21"/>
                <w:lang w:val="en-US" w:eastAsia="zh-CN" w:bidi="ar"/>
              </w:rPr>
              <w:t>0.58</w:t>
            </w:r>
          </w:p>
        </w:tc>
        <w:tc>
          <w:tcPr>
            <w:tcW w:w="1778" w:type="dxa"/>
            <w:gridSpan w:val="2"/>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i w:val="0"/>
                <w:iCs w:val="0"/>
                <w:caps w:val="0"/>
                <w:color w:val="333333"/>
                <w:spacing w:val="0"/>
                <w:kern w:val="0"/>
                <w:sz w:val="21"/>
                <w:szCs w:val="21"/>
                <w:lang w:val="en-US" w:eastAsia="zh-CN" w:bidi="ar"/>
              </w:rPr>
            </w:pPr>
            <w:r>
              <w:rPr>
                <w:rFonts w:hint="default" w:ascii="宋体" w:hAnsi="宋体" w:eastAsia="宋体" w:cs="宋体"/>
                <w:bCs/>
                <w:color w:val="auto"/>
                <w:sz w:val="21"/>
                <w:szCs w:val="21"/>
                <w:highlight w:val="none"/>
                <w:lang w:val="en-US" w:eastAsia="zh-CN"/>
              </w:rPr>
              <w:t>同设计、采购、施工总承包（EPC）工期，控制在招标人与总承包单位签订的合同工期之内（考虑正常延期）</w:t>
            </w:r>
          </w:p>
        </w:tc>
        <w:tc>
          <w:tcPr>
            <w:tcW w:w="800" w:type="dxa"/>
            <w:vMerge w:val="restart"/>
            <w:tcBorders>
              <w:top w:val="single" w:color="auto" w:sz="8" w:space="0"/>
              <w:left w:val="nil"/>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宋体" w:hAnsi="宋体" w:eastAsia="宋体" w:cs="宋体"/>
                <w:i w:val="0"/>
                <w:iCs w:val="0"/>
                <w:caps w:val="0"/>
                <w:color w:val="333333"/>
                <w:spacing w:val="0"/>
                <w:kern w:val="0"/>
                <w:sz w:val="21"/>
                <w:szCs w:val="21"/>
                <w:shd w:val="clear" w:fill="FFFFFF"/>
                <w:lang w:val="en-US" w:eastAsia="zh-CN" w:bidi="ar"/>
              </w:rPr>
            </w:pPr>
            <w:r>
              <w:rPr>
                <w:rFonts w:hint="eastAsia"/>
                <w:spacing w:val="-5"/>
                <w:sz w:val="21"/>
                <w:szCs w:val="21"/>
                <w:lang w:eastAsia="zh-CN"/>
              </w:rPr>
              <w:t>达到国家及地方现行施工质量验收规范合格等级标准</w:t>
            </w:r>
          </w:p>
        </w:tc>
        <w:tc>
          <w:tcPr>
            <w:tcW w:w="1011"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宋体" w:hAnsi="宋体" w:eastAsia="宋体" w:cs="宋体"/>
                <w:i w:val="0"/>
                <w:iCs w:val="0"/>
                <w:caps w:val="0"/>
                <w:color w:val="333333"/>
                <w:spacing w:val="0"/>
                <w:kern w:val="0"/>
                <w:sz w:val="21"/>
                <w:szCs w:val="21"/>
                <w:shd w:val="clear" w:fill="FFFFFF"/>
                <w:lang w:val="en-US" w:eastAsia="zh-CN" w:bidi="ar"/>
              </w:rPr>
            </w:pPr>
            <w:r>
              <w:rPr>
                <w:rFonts w:hint="eastAsia" w:ascii="宋体" w:hAnsi="宋体" w:eastAsia="宋体" w:cs="宋体"/>
                <w:i w:val="0"/>
                <w:iCs w:val="0"/>
                <w:caps w:val="0"/>
                <w:color w:val="333333"/>
                <w:spacing w:val="0"/>
                <w:kern w:val="0"/>
                <w:sz w:val="21"/>
                <w:szCs w:val="21"/>
                <w:shd w:val="clear" w:fill="FFFFFF"/>
                <w:lang w:val="en-US" w:eastAsia="zh-CN" w:bidi="ar"/>
              </w:rPr>
              <w:t>赵璐璐</w:t>
            </w:r>
          </w:p>
        </w:tc>
        <w:tc>
          <w:tcPr>
            <w:tcW w:w="934"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90.79</w:t>
            </w:r>
          </w:p>
        </w:tc>
        <w:tc>
          <w:tcPr>
            <w:tcW w:w="700"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034" w:hRule="atLeast"/>
        </w:trPr>
        <w:tc>
          <w:tcPr>
            <w:tcW w:w="711"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200" w:firstLineChars="0"/>
              <w:jc w:val="center"/>
              <w:rPr>
                <w:rFonts w:hint="default" w:ascii="宋体" w:hAnsi="宋体" w:eastAsia="宋体" w:cs="宋体"/>
                <w:color w:val="333333"/>
                <w:spacing w:val="0"/>
                <w:kern w:val="0"/>
                <w:sz w:val="21"/>
                <w:szCs w:val="21"/>
                <w:lang w:val="en-US" w:eastAsia="zh-CN" w:bidi="ar"/>
              </w:rPr>
            </w:pPr>
            <w:r>
              <w:rPr>
                <w:rFonts w:hint="eastAsia" w:ascii="宋体" w:hAnsi="宋体" w:eastAsia="宋体" w:cs="宋体"/>
                <w:color w:val="333333"/>
                <w:spacing w:val="0"/>
                <w:sz w:val="21"/>
                <w:szCs w:val="21"/>
                <w:lang w:val="en-US" w:eastAsia="zh-CN"/>
              </w:rPr>
              <w:t>2</w:t>
            </w:r>
          </w:p>
        </w:tc>
        <w:tc>
          <w:tcPr>
            <w:tcW w:w="2700" w:type="dxa"/>
            <w:gridSpan w:val="2"/>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eastAsia="微软雅黑" w:cs="Calibri"/>
                <w:i w:val="0"/>
                <w:iCs w:val="0"/>
                <w:caps w:val="0"/>
                <w:color w:val="333333"/>
                <w:spacing w:val="0"/>
                <w:kern w:val="0"/>
                <w:sz w:val="21"/>
                <w:szCs w:val="21"/>
                <w:lang w:val="en-US" w:eastAsia="zh-CN" w:bidi="ar"/>
              </w:rPr>
            </w:pPr>
            <w:r>
              <w:rPr>
                <w:rFonts w:hint="default" w:ascii="Calibri" w:hAnsi="Calibri" w:eastAsia="微软雅黑" w:cs="Calibri"/>
                <w:i w:val="0"/>
                <w:iCs w:val="0"/>
                <w:caps w:val="0"/>
                <w:color w:val="333333"/>
                <w:spacing w:val="0"/>
                <w:kern w:val="0"/>
                <w:sz w:val="21"/>
                <w:szCs w:val="21"/>
                <w:lang w:val="en-US" w:eastAsia="zh-CN" w:bidi="ar"/>
              </w:rPr>
              <w:t>河南荣耀工程监理有限公司</w:t>
            </w:r>
          </w:p>
        </w:tc>
        <w:tc>
          <w:tcPr>
            <w:tcW w:w="1077"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eastAsia="微软雅黑" w:cs="Calibri"/>
                <w:i w:val="0"/>
                <w:iCs w:val="0"/>
                <w:caps w:val="0"/>
                <w:color w:val="333333"/>
                <w:spacing w:val="0"/>
                <w:kern w:val="0"/>
                <w:sz w:val="21"/>
                <w:szCs w:val="21"/>
                <w:lang w:val="en-US" w:eastAsia="zh-CN" w:bidi="ar"/>
              </w:rPr>
            </w:pPr>
            <w:r>
              <w:rPr>
                <w:rFonts w:hint="default" w:ascii="Calibri" w:hAnsi="Calibri" w:eastAsia="微软雅黑" w:cs="Calibri"/>
                <w:i w:val="0"/>
                <w:iCs w:val="0"/>
                <w:caps w:val="0"/>
                <w:color w:val="333333"/>
                <w:spacing w:val="0"/>
                <w:kern w:val="0"/>
                <w:sz w:val="21"/>
                <w:szCs w:val="21"/>
                <w:lang w:val="en-US" w:eastAsia="zh-CN" w:bidi="ar"/>
              </w:rPr>
              <w:t>0.</w:t>
            </w:r>
            <w:r>
              <w:rPr>
                <w:rFonts w:hint="eastAsia" w:ascii="Calibri" w:hAnsi="Calibri" w:eastAsia="微软雅黑" w:cs="Calibri"/>
                <w:i w:val="0"/>
                <w:iCs w:val="0"/>
                <w:caps w:val="0"/>
                <w:color w:val="333333"/>
                <w:spacing w:val="0"/>
                <w:kern w:val="0"/>
                <w:sz w:val="21"/>
                <w:szCs w:val="21"/>
                <w:lang w:val="en-US" w:eastAsia="zh-CN" w:bidi="ar"/>
              </w:rPr>
              <w:t>567</w:t>
            </w:r>
          </w:p>
        </w:tc>
        <w:tc>
          <w:tcPr>
            <w:tcW w:w="1778" w:type="dxa"/>
            <w:gridSpan w:val="2"/>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i w:val="0"/>
                <w:iCs w:val="0"/>
                <w:caps w:val="0"/>
                <w:color w:val="333333"/>
                <w:spacing w:val="0"/>
                <w:kern w:val="0"/>
                <w:sz w:val="21"/>
                <w:szCs w:val="21"/>
                <w:lang w:val="en-US" w:eastAsia="zh-CN" w:bidi="ar"/>
              </w:rPr>
            </w:pPr>
            <w:r>
              <w:rPr>
                <w:rFonts w:hint="default" w:ascii="宋体" w:hAnsi="宋体" w:eastAsia="宋体" w:cs="宋体"/>
                <w:bCs/>
                <w:color w:val="auto"/>
                <w:sz w:val="21"/>
                <w:szCs w:val="21"/>
                <w:highlight w:val="none"/>
                <w:lang w:val="en-US" w:eastAsia="zh-CN"/>
              </w:rPr>
              <w:t>同设计、采购、施工总承包（EPC）工期，控制在招标人与总承包单位签订的合同工期之内（考虑正常延期）</w:t>
            </w:r>
          </w:p>
        </w:tc>
        <w:tc>
          <w:tcPr>
            <w:tcW w:w="800" w:type="dxa"/>
            <w:vMerge w:val="continue"/>
            <w:tcBorders>
              <w:left w:val="nil"/>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i w:val="0"/>
                <w:iCs w:val="0"/>
                <w:caps w:val="0"/>
                <w:color w:val="333333"/>
                <w:spacing w:val="0"/>
                <w:kern w:val="0"/>
                <w:sz w:val="21"/>
                <w:szCs w:val="21"/>
                <w:shd w:val="clear" w:fill="FFFFFF"/>
                <w:lang w:val="en-US" w:eastAsia="zh-CN" w:bidi="ar"/>
              </w:rPr>
            </w:pPr>
          </w:p>
        </w:tc>
        <w:tc>
          <w:tcPr>
            <w:tcW w:w="1011"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宋体" w:hAnsi="宋体" w:eastAsia="宋体" w:cs="宋体"/>
                <w:i w:val="0"/>
                <w:iCs w:val="0"/>
                <w:caps w:val="0"/>
                <w:color w:val="333333"/>
                <w:spacing w:val="0"/>
                <w:kern w:val="0"/>
                <w:sz w:val="21"/>
                <w:szCs w:val="21"/>
                <w:shd w:val="clear" w:fill="FFFFFF"/>
                <w:lang w:val="en-US" w:eastAsia="zh-CN" w:bidi="ar"/>
              </w:rPr>
            </w:pPr>
            <w:r>
              <w:rPr>
                <w:rFonts w:hint="eastAsia" w:ascii="宋体" w:hAnsi="宋体" w:eastAsia="宋体" w:cs="宋体"/>
                <w:i w:val="0"/>
                <w:iCs w:val="0"/>
                <w:caps w:val="0"/>
                <w:color w:val="333333"/>
                <w:spacing w:val="0"/>
                <w:kern w:val="0"/>
                <w:sz w:val="21"/>
                <w:szCs w:val="21"/>
                <w:shd w:val="clear" w:fill="FFFFFF"/>
                <w:lang w:val="en-US" w:eastAsia="zh-CN" w:bidi="ar"/>
              </w:rPr>
              <w:t>苗磊</w:t>
            </w:r>
          </w:p>
        </w:tc>
        <w:tc>
          <w:tcPr>
            <w:tcW w:w="934"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88.69</w:t>
            </w:r>
          </w:p>
        </w:tc>
        <w:tc>
          <w:tcPr>
            <w:tcW w:w="700"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034" w:hRule="atLeast"/>
        </w:trPr>
        <w:tc>
          <w:tcPr>
            <w:tcW w:w="711" w:type="dxa"/>
            <w:tcBorders>
              <w:top w:val="single" w:color="auto" w:sz="8" w:space="0"/>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200" w:firstLineChars="0"/>
              <w:jc w:val="center"/>
              <w:rPr>
                <w:rFonts w:hint="default" w:ascii="宋体" w:hAnsi="宋体" w:eastAsia="宋体" w:cs="宋体"/>
                <w:color w:val="333333"/>
                <w:spacing w:val="0"/>
                <w:kern w:val="0"/>
                <w:sz w:val="21"/>
                <w:szCs w:val="21"/>
                <w:lang w:val="en-US" w:eastAsia="zh-CN" w:bidi="ar"/>
              </w:rPr>
            </w:pPr>
            <w:r>
              <w:rPr>
                <w:rFonts w:hint="eastAsia" w:ascii="宋体" w:hAnsi="宋体" w:eastAsia="宋体" w:cs="宋体"/>
                <w:color w:val="333333"/>
                <w:spacing w:val="0"/>
                <w:sz w:val="21"/>
                <w:szCs w:val="21"/>
                <w:lang w:val="en-US" w:eastAsia="zh-CN"/>
              </w:rPr>
              <w:t>3</w:t>
            </w:r>
          </w:p>
        </w:tc>
        <w:tc>
          <w:tcPr>
            <w:tcW w:w="2700" w:type="dxa"/>
            <w:gridSpan w:val="2"/>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eastAsia="微软雅黑" w:cs="Calibri"/>
                <w:i w:val="0"/>
                <w:iCs w:val="0"/>
                <w:caps w:val="0"/>
                <w:color w:val="333333"/>
                <w:spacing w:val="0"/>
                <w:kern w:val="0"/>
                <w:sz w:val="21"/>
                <w:szCs w:val="21"/>
                <w:lang w:val="en-US" w:eastAsia="zh-CN" w:bidi="ar"/>
              </w:rPr>
            </w:pPr>
            <w:r>
              <w:rPr>
                <w:rFonts w:hint="default" w:ascii="Calibri" w:hAnsi="Calibri" w:eastAsia="微软雅黑" w:cs="Calibri"/>
                <w:i w:val="0"/>
                <w:iCs w:val="0"/>
                <w:caps w:val="0"/>
                <w:color w:val="333333"/>
                <w:spacing w:val="0"/>
                <w:kern w:val="0"/>
                <w:sz w:val="21"/>
                <w:szCs w:val="21"/>
                <w:lang w:val="en-US" w:eastAsia="zh-CN" w:bidi="ar"/>
              </w:rPr>
              <w:t>河南中泰工程咨询监理有限</w:t>
            </w:r>
          </w:p>
        </w:tc>
        <w:tc>
          <w:tcPr>
            <w:tcW w:w="1077"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eastAsia="微软雅黑" w:cs="Calibri"/>
                <w:i w:val="0"/>
                <w:iCs w:val="0"/>
                <w:caps w:val="0"/>
                <w:color w:val="333333"/>
                <w:spacing w:val="0"/>
                <w:kern w:val="0"/>
                <w:sz w:val="21"/>
                <w:szCs w:val="21"/>
                <w:lang w:val="en-US" w:eastAsia="zh-CN" w:bidi="ar"/>
              </w:rPr>
            </w:pPr>
            <w:r>
              <w:rPr>
                <w:rFonts w:hint="default" w:ascii="Calibri" w:hAnsi="Calibri" w:eastAsia="微软雅黑" w:cs="Calibri"/>
                <w:i w:val="0"/>
                <w:iCs w:val="0"/>
                <w:caps w:val="0"/>
                <w:color w:val="333333"/>
                <w:spacing w:val="0"/>
                <w:kern w:val="0"/>
                <w:sz w:val="21"/>
                <w:szCs w:val="21"/>
                <w:lang w:val="en-US" w:eastAsia="zh-CN" w:bidi="ar"/>
              </w:rPr>
              <w:t>0.</w:t>
            </w:r>
            <w:r>
              <w:rPr>
                <w:rFonts w:hint="eastAsia" w:ascii="Calibri" w:hAnsi="Calibri" w:eastAsia="微软雅黑" w:cs="Calibri"/>
                <w:i w:val="0"/>
                <w:iCs w:val="0"/>
                <w:caps w:val="0"/>
                <w:color w:val="333333"/>
                <w:spacing w:val="0"/>
                <w:kern w:val="0"/>
                <w:sz w:val="21"/>
                <w:szCs w:val="21"/>
                <w:lang w:val="en-US" w:eastAsia="zh-CN" w:bidi="ar"/>
              </w:rPr>
              <w:t>585</w:t>
            </w:r>
          </w:p>
        </w:tc>
        <w:tc>
          <w:tcPr>
            <w:tcW w:w="1778" w:type="dxa"/>
            <w:gridSpan w:val="2"/>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i w:val="0"/>
                <w:iCs w:val="0"/>
                <w:caps w:val="0"/>
                <w:color w:val="333333"/>
                <w:spacing w:val="0"/>
                <w:kern w:val="0"/>
                <w:sz w:val="21"/>
                <w:szCs w:val="21"/>
                <w:lang w:val="en-US" w:eastAsia="zh-CN" w:bidi="ar"/>
              </w:rPr>
            </w:pPr>
            <w:r>
              <w:rPr>
                <w:rFonts w:hint="default" w:ascii="宋体" w:hAnsi="宋体" w:eastAsia="宋体" w:cs="宋体"/>
                <w:bCs/>
                <w:color w:val="auto"/>
                <w:sz w:val="21"/>
                <w:szCs w:val="21"/>
                <w:highlight w:val="none"/>
                <w:lang w:val="en-US" w:eastAsia="zh-CN"/>
              </w:rPr>
              <w:t>同设计、采购、施工总承包（EPC）工期，控制在招标人与总承包单位签订的合同工期之内（考虑正常延期）</w:t>
            </w:r>
          </w:p>
        </w:tc>
        <w:tc>
          <w:tcPr>
            <w:tcW w:w="800" w:type="dxa"/>
            <w:vMerge w:val="continue"/>
            <w:tcBorders>
              <w:left w:val="nil"/>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i w:val="0"/>
                <w:iCs w:val="0"/>
                <w:caps w:val="0"/>
                <w:color w:val="333333"/>
                <w:spacing w:val="0"/>
                <w:kern w:val="0"/>
                <w:sz w:val="21"/>
                <w:szCs w:val="21"/>
                <w:shd w:val="clear" w:fill="FFFFFF"/>
                <w:lang w:val="en-US" w:eastAsia="zh-CN" w:bidi="ar"/>
              </w:rPr>
            </w:pPr>
          </w:p>
        </w:tc>
        <w:tc>
          <w:tcPr>
            <w:tcW w:w="1011"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宋体" w:hAnsi="宋体" w:eastAsia="宋体" w:cs="宋体"/>
                <w:i w:val="0"/>
                <w:iCs w:val="0"/>
                <w:caps w:val="0"/>
                <w:color w:val="333333"/>
                <w:spacing w:val="0"/>
                <w:kern w:val="0"/>
                <w:sz w:val="21"/>
                <w:szCs w:val="21"/>
                <w:shd w:val="clear" w:fill="FFFFFF"/>
                <w:lang w:val="en-US" w:eastAsia="zh-CN" w:bidi="ar"/>
              </w:rPr>
            </w:pPr>
            <w:r>
              <w:rPr>
                <w:rFonts w:hint="eastAsia" w:ascii="宋体" w:hAnsi="宋体" w:eastAsia="宋体" w:cs="宋体"/>
                <w:i w:val="0"/>
                <w:iCs w:val="0"/>
                <w:caps w:val="0"/>
                <w:color w:val="333333"/>
                <w:spacing w:val="0"/>
                <w:kern w:val="0"/>
                <w:sz w:val="21"/>
                <w:szCs w:val="21"/>
                <w:shd w:val="clear" w:fill="FFFFFF"/>
                <w:lang w:val="en-US" w:eastAsia="zh-CN" w:bidi="ar"/>
              </w:rPr>
              <w:t>王冉</w:t>
            </w:r>
          </w:p>
        </w:tc>
        <w:tc>
          <w:tcPr>
            <w:tcW w:w="934"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86.8</w:t>
            </w:r>
          </w:p>
        </w:tc>
        <w:tc>
          <w:tcPr>
            <w:tcW w:w="700"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3</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微软雅黑" w:hAnsi="微软雅黑" w:eastAsia="宋体" w:cs="微软雅黑"/>
          <w:i w:val="0"/>
          <w:iCs w:val="0"/>
          <w:caps w:val="0"/>
          <w:color w:val="333333"/>
          <w:spacing w:val="0"/>
          <w:sz w:val="21"/>
          <w:szCs w:val="21"/>
          <w:lang w:val="en-US" w:eastAsia="zh-CN"/>
        </w:rPr>
      </w:pPr>
      <w:r>
        <w:rPr>
          <w:rFonts w:hint="eastAsia" w:ascii="宋体" w:hAnsi="宋体" w:eastAsia="宋体" w:cs="宋体"/>
          <w:b/>
          <w:bCs/>
          <w:i w:val="0"/>
          <w:iCs w:val="0"/>
          <w:caps w:val="0"/>
          <w:color w:val="333333"/>
          <w:spacing w:val="0"/>
          <w:sz w:val="21"/>
          <w:szCs w:val="21"/>
          <w:shd w:val="clear" w:fill="FFFFFF"/>
        </w:rPr>
        <w:t>五、废标情况及原因：</w:t>
      </w:r>
      <w:r>
        <w:rPr>
          <w:rFonts w:hint="eastAsia" w:ascii="宋体" w:hAnsi="宋体" w:eastAsia="宋体" w:cs="宋体"/>
          <w:b/>
          <w:bCs/>
          <w:i w:val="0"/>
          <w:iCs w:val="0"/>
          <w:caps w:val="0"/>
          <w:color w:val="333333"/>
          <w:spacing w:val="0"/>
          <w:sz w:val="21"/>
          <w:szCs w:val="21"/>
          <w:shd w:val="clear" w:fill="FFFFFF"/>
          <w:lang w:val="en-US" w:eastAsia="zh-CN"/>
        </w:rPr>
        <w:t>第一标段</w:t>
      </w:r>
    </w:p>
    <w:tbl>
      <w:tblPr>
        <w:tblStyle w:val="3"/>
        <w:tblW w:w="8370" w:type="dxa"/>
        <w:tblInd w:w="15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761"/>
        <w:gridCol w:w="1972"/>
        <w:gridCol w:w="1565"/>
        <w:gridCol w:w="2968"/>
        <w:gridCol w:w="11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551" w:hRule="atLeast"/>
        </w:trPr>
        <w:tc>
          <w:tcPr>
            <w:tcW w:w="76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b w:val="0"/>
                <w:bCs w:val="0"/>
                <w:i w:val="0"/>
                <w:iCs w:val="0"/>
                <w:caps w:val="0"/>
                <w:color w:val="333333"/>
                <w:spacing w:val="0"/>
                <w:sz w:val="21"/>
                <w:szCs w:val="21"/>
                <w:shd w:val="clear" w:fill="FFFFFF"/>
              </w:rPr>
              <w:t>序号</w:t>
            </w:r>
          </w:p>
        </w:tc>
        <w:tc>
          <w:tcPr>
            <w:tcW w:w="197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b w:val="0"/>
                <w:bCs w:val="0"/>
                <w:i w:val="0"/>
                <w:iCs w:val="0"/>
                <w:caps w:val="0"/>
                <w:color w:val="333333"/>
                <w:spacing w:val="0"/>
                <w:sz w:val="21"/>
                <w:szCs w:val="21"/>
                <w:shd w:val="clear" w:fill="FFFFFF"/>
              </w:rPr>
              <w:t>投标单位名称</w:t>
            </w:r>
          </w:p>
        </w:tc>
        <w:tc>
          <w:tcPr>
            <w:tcW w:w="156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b w:val="0"/>
                <w:bCs w:val="0"/>
                <w:i w:val="0"/>
                <w:iCs w:val="0"/>
                <w:caps w:val="0"/>
                <w:color w:val="333333"/>
                <w:spacing w:val="0"/>
                <w:sz w:val="21"/>
                <w:szCs w:val="21"/>
                <w:shd w:val="clear" w:fill="FFFFFF"/>
              </w:rPr>
              <w:t>废标节点</w:t>
            </w:r>
          </w:p>
        </w:tc>
        <w:tc>
          <w:tcPr>
            <w:tcW w:w="296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b w:val="0"/>
                <w:bCs w:val="0"/>
                <w:i w:val="0"/>
                <w:iCs w:val="0"/>
                <w:caps w:val="0"/>
                <w:color w:val="333333"/>
                <w:spacing w:val="0"/>
                <w:sz w:val="21"/>
                <w:szCs w:val="21"/>
                <w:shd w:val="clear" w:fill="FFFFFF"/>
              </w:rPr>
              <w:t>废标原因</w:t>
            </w:r>
          </w:p>
        </w:tc>
        <w:tc>
          <w:tcPr>
            <w:tcW w:w="110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b w:val="0"/>
                <w:bCs w:val="0"/>
                <w:i w:val="0"/>
                <w:iCs w:val="0"/>
                <w:caps w:val="0"/>
                <w:color w:val="333333"/>
                <w:spacing w:val="0"/>
                <w:sz w:val="21"/>
                <w:szCs w:val="21"/>
                <w:shd w:val="clear" w:fill="FFFFFF"/>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51" w:hRule="atLeast"/>
        </w:trPr>
        <w:tc>
          <w:tcPr>
            <w:tcW w:w="76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b w:val="0"/>
                <w:bCs w:val="0"/>
                <w:i w:val="0"/>
                <w:iCs w:val="0"/>
                <w:caps w:val="0"/>
                <w:color w:val="333333"/>
                <w:spacing w:val="0"/>
                <w:sz w:val="21"/>
                <w:szCs w:val="21"/>
                <w:shd w:val="clear" w:fill="FFFFFF"/>
              </w:rPr>
              <w:t>1</w:t>
            </w:r>
          </w:p>
        </w:tc>
        <w:tc>
          <w:tcPr>
            <w:tcW w:w="19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sz w:val="21"/>
                <w:szCs w:val="21"/>
                <w:lang w:val="en-US"/>
              </w:rPr>
            </w:pPr>
            <w:r>
              <w:rPr>
                <w:rFonts w:hint="eastAsia" w:ascii="宋体" w:hAnsi="宋体" w:eastAsia="宋体" w:cs="宋体"/>
                <w:color w:val="333333"/>
                <w:sz w:val="21"/>
                <w:szCs w:val="21"/>
                <w:lang w:val="en-US" w:eastAsia="zh-CN"/>
              </w:rPr>
              <w:t>天一建设发展有限公司</w:t>
            </w:r>
          </w:p>
        </w:tc>
        <w:tc>
          <w:tcPr>
            <w:tcW w:w="15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b w:val="0"/>
                <w:bCs w:val="0"/>
                <w:i w:val="0"/>
                <w:iCs w:val="0"/>
                <w:caps w:val="0"/>
                <w:color w:val="333333"/>
                <w:spacing w:val="0"/>
                <w:sz w:val="21"/>
                <w:szCs w:val="21"/>
                <w:shd w:val="clear" w:fill="FFFFFF"/>
                <w:lang w:val="en-US" w:eastAsia="zh-CN"/>
              </w:rPr>
              <w:t>技术</w:t>
            </w:r>
            <w:r>
              <w:rPr>
                <w:rFonts w:hint="eastAsia" w:ascii="宋体" w:hAnsi="宋体" w:eastAsia="宋体" w:cs="宋体"/>
                <w:b w:val="0"/>
                <w:bCs w:val="0"/>
                <w:i w:val="0"/>
                <w:iCs w:val="0"/>
                <w:caps w:val="0"/>
                <w:color w:val="333333"/>
                <w:spacing w:val="0"/>
                <w:sz w:val="21"/>
                <w:szCs w:val="21"/>
                <w:shd w:val="clear" w:fill="FFFFFF"/>
              </w:rPr>
              <w:t>标评审</w:t>
            </w:r>
          </w:p>
        </w:tc>
        <w:tc>
          <w:tcPr>
            <w:tcW w:w="29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b w:val="0"/>
                <w:bCs w:val="0"/>
                <w:i w:val="0"/>
                <w:iCs w:val="0"/>
                <w:caps w:val="0"/>
                <w:color w:val="333333"/>
                <w:spacing w:val="0"/>
                <w:sz w:val="21"/>
                <w:szCs w:val="21"/>
                <w:shd w:val="clear" w:fill="FFFFFF"/>
              </w:rPr>
              <w:t>设计方案未提供总平面图、鸟瞰图、单体透视图等设计图，设计方案单项评审不合格</w:t>
            </w:r>
          </w:p>
        </w:tc>
        <w:tc>
          <w:tcPr>
            <w:tcW w:w="11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b w:val="0"/>
                <w:bCs w:val="0"/>
                <w:i w:val="0"/>
                <w:iCs w:val="0"/>
                <w:caps w:val="0"/>
                <w:color w:val="333333"/>
                <w:spacing w:val="0"/>
                <w:sz w:val="21"/>
                <w:szCs w:val="21"/>
                <w:shd w:val="clear" w:fill="FFFFFF"/>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333333"/>
          <w:spacing w:val="0"/>
          <w:kern w:val="0"/>
          <w:sz w:val="21"/>
          <w:szCs w:val="21"/>
          <w:shd w:val="clear" w:fill="FFFFFF"/>
          <w:lang w:val="en-US" w:eastAsia="zh-CN" w:bidi="ar"/>
        </w:rPr>
        <w:t>六、评审结果：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Calibri" w:hAnsi="Calibri" w:eastAsia="微软雅黑" w:cs="Calibri"/>
          <w:i w:val="0"/>
          <w:iCs w:val="0"/>
          <w:caps w:val="0"/>
          <w:color w:val="333333"/>
          <w:spacing w:val="0"/>
          <w:sz w:val="21"/>
          <w:szCs w:val="21"/>
          <w:shd w:val="clear" w:fill="FFFFFF"/>
          <w:lang w:val="en-US" w:eastAsia="zh-CN"/>
        </w:rPr>
      </w:pPr>
      <w:r>
        <w:rPr>
          <w:rFonts w:hint="eastAsia" w:ascii="Calibri" w:hAnsi="Calibri" w:eastAsia="微软雅黑" w:cs="Calibri"/>
          <w:i w:val="0"/>
          <w:iCs w:val="0"/>
          <w:caps w:val="0"/>
          <w:color w:val="333333"/>
          <w:spacing w:val="0"/>
          <w:sz w:val="21"/>
          <w:szCs w:val="21"/>
          <w:shd w:val="clear" w:fill="FFFFFF"/>
          <w:lang w:val="en-US" w:eastAsia="zh-CN"/>
        </w:rPr>
        <w:t>第一标段：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微软雅黑" w:cs="Calibri"/>
          <w:i w:val="0"/>
          <w:iCs w:val="0"/>
          <w:caps w:val="0"/>
          <w:color w:val="333333"/>
          <w:spacing w:val="0"/>
          <w:sz w:val="21"/>
          <w:szCs w:val="21"/>
          <w:shd w:val="clear" w:fill="FFFFFF"/>
        </w:rPr>
        <w:t>1</w:t>
      </w:r>
      <w:r>
        <w:rPr>
          <w:rFonts w:hint="eastAsia" w:ascii="宋体" w:hAnsi="宋体" w:eastAsia="宋体" w:cs="宋体"/>
          <w:i w:val="0"/>
          <w:iCs w:val="0"/>
          <w:caps w:val="0"/>
          <w:color w:val="333333"/>
          <w:spacing w:val="0"/>
          <w:sz w:val="21"/>
          <w:szCs w:val="21"/>
          <w:shd w:val="clear" w:fill="FFFFFF"/>
        </w:rPr>
        <w:t>、评标委员会推荐的中标候选人（排序不分先后）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依据评审结果，按照招标文件规定的评标办法，评标委员会一致同意，推荐以下单位为本项目入围中标候选人（排序不分先后）：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     中标候选人名称：</w:t>
      </w:r>
      <w:r>
        <w:rPr>
          <w:rFonts w:hint="eastAsia" w:ascii="宋体" w:hAnsi="宋体" w:eastAsia="宋体" w:cs="宋体"/>
          <w:b/>
          <w:bCs/>
          <w:i w:val="0"/>
          <w:iCs w:val="0"/>
          <w:caps w:val="0"/>
          <w:color w:val="333333"/>
          <w:spacing w:val="0"/>
          <w:sz w:val="21"/>
          <w:szCs w:val="21"/>
          <w:shd w:val="clear" w:fill="FFFFFF"/>
          <w:lang w:eastAsia="zh-CN"/>
        </w:rPr>
        <w:t>驻马店市建筑公司</w:t>
      </w:r>
      <w:r>
        <w:rPr>
          <w:rFonts w:hint="eastAsia" w:ascii="宋体" w:hAnsi="宋体" w:eastAsia="宋体" w:cs="宋体"/>
          <w:b/>
          <w:bCs/>
          <w:i w:val="0"/>
          <w:iCs w:val="0"/>
          <w:caps w:val="0"/>
          <w:color w:val="333333"/>
          <w:spacing w:val="0"/>
          <w:sz w:val="21"/>
          <w:szCs w:val="21"/>
          <w:shd w:val="clear" w:fill="FFFFFF"/>
        </w:rPr>
        <w:t>（联合体牵头人）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163"/>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lang w:eastAsia="zh-CN"/>
        </w:rPr>
        <w:t>中建中原建筑设计院有限公司</w:t>
      </w:r>
      <w:r>
        <w:rPr>
          <w:rFonts w:hint="eastAsia" w:ascii="宋体" w:hAnsi="宋体" w:eastAsia="宋体" w:cs="宋体"/>
          <w:b/>
          <w:bCs/>
          <w:i w:val="0"/>
          <w:iCs w:val="0"/>
          <w:caps w:val="0"/>
          <w:color w:val="333333"/>
          <w:spacing w:val="0"/>
          <w:sz w:val="21"/>
          <w:szCs w:val="21"/>
          <w:shd w:val="clear" w:fill="FFFFFF"/>
        </w:rPr>
        <w:t>（联合体成员）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宋体" w:cs="微软雅黑"/>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shd w:val="clear" w:fill="FFFFFF"/>
        </w:rPr>
        <w:t>项目经理：</w:t>
      </w:r>
      <w:r>
        <w:rPr>
          <w:rFonts w:hint="eastAsia" w:ascii="宋体" w:hAnsi="宋体" w:eastAsia="宋体" w:cs="宋体"/>
          <w:i w:val="0"/>
          <w:iCs w:val="0"/>
          <w:caps w:val="0"/>
          <w:color w:val="333333"/>
          <w:spacing w:val="0"/>
          <w:sz w:val="21"/>
          <w:szCs w:val="21"/>
          <w:shd w:val="clear" w:fill="FFFFFF"/>
          <w:lang w:eastAsia="zh-CN"/>
        </w:rPr>
        <w:t>胡中起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证书名称：</w:t>
      </w:r>
      <w:r>
        <w:rPr>
          <w:rFonts w:hint="default" w:ascii="宋体" w:hAnsi="宋体" w:eastAsia="宋体" w:cs="宋体"/>
          <w:i w:val="0"/>
          <w:iCs w:val="0"/>
          <w:caps w:val="0"/>
          <w:color w:val="333333"/>
          <w:spacing w:val="0"/>
          <w:sz w:val="21"/>
          <w:szCs w:val="21"/>
          <w:shd w:val="clear" w:fill="FFFFFF"/>
        </w:rPr>
        <w:t>一</w:t>
      </w:r>
      <w:r>
        <w:rPr>
          <w:rFonts w:hint="eastAsia" w:ascii="宋体" w:hAnsi="宋体" w:eastAsia="宋体" w:cs="宋体"/>
          <w:i w:val="0"/>
          <w:iCs w:val="0"/>
          <w:caps w:val="0"/>
          <w:color w:val="333333"/>
          <w:spacing w:val="0"/>
          <w:sz w:val="21"/>
          <w:szCs w:val="21"/>
          <w:shd w:val="clear" w:fill="FFFFFF"/>
        </w:rPr>
        <w:t>级注册建造师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证书编号：豫</w:t>
      </w:r>
      <w:r>
        <w:rPr>
          <w:rFonts w:hint="eastAsia"/>
          <w:sz w:val="21"/>
          <w:szCs w:val="21"/>
          <w:lang w:eastAsia="zh-CN"/>
        </w:rPr>
        <w:t>1412009201109461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宋体" w:cs="微软雅黑"/>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shd w:val="clear" w:fill="FFFFFF"/>
        </w:rPr>
        <w:t>项目技术负责人：</w:t>
      </w:r>
      <w:r>
        <w:rPr>
          <w:rFonts w:hint="eastAsia" w:ascii="宋体" w:hAnsi="宋体" w:eastAsia="宋体" w:cs="宋体"/>
          <w:i w:val="0"/>
          <w:iCs w:val="0"/>
          <w:caps w:val="0"/>
          <w:color w:val="333333"/>
          <w:spacing w:val="0"/>
          <w:sz w:val="21"/>
          <w:szCs w:val="21"/>
          <w:shd w:val="clear" w:fill="FFFFFF"/>
          <w:lang w:eastAsia="zh-CN"/>
        </w:rPr>
        <w:t>侯中豪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宋体" w:cs="微软雅黑"/>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shd w:val="clear" w:fill="FFFFFF"/>
        </w:rPr>
        <w:t>证书编号：</w:t>
      </w:r>
      <w:r>
        <w:rPr>
          <w:rFonts w:hint="eastAsia" w:ascii="Calibri" w:hAnsi="Calibri" w:eastAsia="微软雅黑" w:cs="Calibri"/>
          <w:i w:val="0"/>
          <w:iCs w:val="0"/>
          <w:caps w:val="0"/>
          <w:color w:val="333333"/>
          <w:spacing w:val="0"/>
          <w:sz w:val="21"/>
          <w:szCs w:val="21"/>
          <w:shd w:val="clear" w:fill="FFFFFF"/>
          <w:lang w:eastAsia="zh-CN"/>
        </w:rPr>
        <w:t>C20220976179901200269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宋体" w:cs="微软雅黑"/>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shd w:val="clear" w:fill="FFFFFF"/>
        </w:rPr>
        <w:t>设计负责人：</w:t>
      </w:r>
      <w:r>
        <w:rPr>
          <w:rFonts w:hint="eastAsia" w:ascii="宋体" w:hAnsi="宋体" w:eastAsia="宋体" w:cs="宋体"/>
          <w:i w:val="0"/>
          <w:iCs w:val="0"/>
          <w:caps w:val="0"/>
          <w:color w:val="333333"/>
          <w:spacing w:val="0"/>
          <w:sz w:val="21"/>
          <w:szCs w:val="21"/>
          <w:shd w:val="clear" w:fill="FFFFFF"/>
          <w:lang w:eastAsia="zh-CN"/>
        </w:rPr>
        <w:t>赵艳峰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宋体" w:cs="微软雅黑"/>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shd w:val="clear" w:fill="FFFFFF"/>
        </w:rPr>
        <w:t>证书编号：</w:t>
      </w:r>
      <w:r>
        <w:rPr>
          <w:rFonts w:hint="eastAsia" w:ascii="宋体" w:hAnsi="宋体" w:eastAsia="宋体" w:cs="宋体"/>
          <w:i w:val="0"/>
          <w:iCs w:val="0"/>
          <w:caps w:val="0"/>
          <w:color w:val="333333"/>
          <w:spacing w:val="0"/>
          <w:sz w:val="21"/>
          <w:szCs w:val="21"/>
          <w:shd w:val="clear" w:fill="FFFFFF"/>
          <w:lang w:eastAsia="zh-CN"/>
        </w:rPr>
        <w:t>20204101205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宋体" w:cs="微软雅黑"/>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shd w:val="clear" w:fill="FFFFFF"/>
        </w:rPr>
        <w:t>施工报价：经政府评审后工程结算价的</w:t>
      </w:r>
      <w:r>
        <w:rPr>
          <w:rFonts w:hint="eastAsia" w:ascii="宋体" w:hAnsi="宋体" w:eastAsia="宋体" w:cs="宋体"/>
          <w:i w:val="0"/>
          <w:iCs w:val="0"/>
          <w:caps w:val="0"/>
          <w:color w:val="333333"/>
          <w:spacing w:val="0"/>
          <w:sz w:val="21"/>
          <w:szCs w:val="21"/>
          <w:shd w:val="clear" w:fill="FFFFFF"/>
          <w:lang w:eastAsia="zh-CN"/>
        </w:rPr>
        <w:t>98.90</w:t>
      </w:r>
      <w:r>
        <w:rPr>
          <w:rFonts w:hint="eastAsia" w:ascii="宋体" w:hAnsi="宋体" w:eastAsia="宋体" w:cs="宋体"/>
          <w:i w:val="0"/>
          <w:iCs w:val="0"/>
          <w:caps w:val="0"/>
          <w:color w:val="333333"/>
          <w:spacing w:val="0"/>
          <w:sz w:val="21"/>
          <w:szCs w:val="21"/>
          <w:shd w:val="clear" w:fill="FFFFFF"/>
        </w:rPr>
        <w:t>% </w:t>
      </w:r>
      <w:r>
        <w:rPr>
          <w:rFonts w:hint="eastAsia" w:ascii="宋体" w:hAnsi="宋体" w:eastAsia="宋体" w:cs="宋体"/>
          <w:i w:val="0"/>
          <w:iCs w:val="0"/>
          <w:caps w:val="0"/>
          <w:color w:val="333333"/>
          <w:spacing w:val="0"/>
          <w:sz w:val="21"/>
          <w:szCs w:val="21"/>
          <w:shd w:val="clear" w:fill="FFFFFF"/>
          <w:lang w:val="en-US" w:eastAsia="zh-CN"/>
        </w:rPr>
        <w:t>（约45642.35万元）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设计报价：经政府评审后工程结算价的</w:t>
      </w:r>
      <w:r>
        <w:rPr>
          <w:rFonts w:hint="eastAsia" w:ascii="宋体" w:hAnsi="宋体" w:eastAsia="宋体" w:cs="宋体"/>
          <w:i w:val="0"/>
          <w:iCs w:val="0"/>
          <w:caps w:val="0"/>
          <w:color w:val="333333"/>
          <w:spacing w:val="0"/>
          <w:sz w:val="21"/>
          <w:szCs w:val="21"/>
          <w:shd w:val="clear" w:fill="FFFFFF"/>
          <w:lang w:eastAsia="zh-CN"/>
        </w:rPr>
        <w:t>1.2</w:t>
      </w:r>
      <w:r>
        <w:rPr>
          <w:rFonts w:hint="eastAsia" w:ascii="宋体" w:hAnsi="宋体" w:eastAsia="宋体" w:cs="宋体"/>
          <w:i w:val="0"/>
          <w:iCs w:val="0"/>
          <w:caps w:val="0"/>
          <w:color w:val="333333"/>
          <w:spacing w:val="0"/>
          <w:sz w:val="21"/>
          <w:szCs w:val="21"/>
          <w:shd w:val="clear" w:fill="FFFFFF"/>
        </w:rPr>
        <w:t>%</w:t>
      </w:r>
      <w:r>
        <w:rPr>
          <w:rFonts w:hint="eastAsia" w:ascii="宋体" w:hAnsi="宋体" w:eastAsia="宋体" w:cs="宋体"/>
          <w:i w:val="0"/>
          <w:iCs w:val="0"/>
          <w:caps w:val="0"/>
          <w:color w:val="333333"/>
          <w:spacing w:val="0"/>
          <w:sz w:val="21"/>
          <w:szCs w:val="21"/>
          <w:shd w:val="clear" w:fill="FFFFFF"/>
          <w:lang w:val="en-US" w:eastAsia="zh-CN"/>
        </w:rPr>
        <w:t xml:space="preserve">     （约553.8万元）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投标工期：</w:t>
      </w:r>
      <w:r>
        <w:rPr>
          <w:rFonts w:hint="default" w:ascii="宋体" w:hAnsi="宋体" w:eastAsia="宋体" w:cs="宋体"/>
          <w:i w:val="0"/>
          <w:iCs w:val="0"/>
          <w:caps w:val="0"/>
          <w:color w:val="333333"/>
          <w:spacing w:val="0"/>
          <w:sz w:val="21"/>
          <w:szCs w:val="21"/>
          <w:shd w:val="clear" w:fill="FFFFFF"/>
        </w:rPr>
        <w:t>总工期700日历天，其中设计周期 60日历天；在设计周期内完成本项目全部设计内容，并确保相关成果文件通过审查。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质量要求：合格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2"/>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中标候选人名称：</w:t>
      </w:r>
      <w:r>
        <w:rPr>
          <w:rFonts w:hint="eastAsia" w:ascii="宋体" w:hAnsi="宋体" w:eastAsia="宋体" w:cs="宋体"/>
          <w:b/>
          <w:bCs/>
          <w:i w:val="0"/>
          <w:iCs w:val="0"/>
          <w:caps w:val="0"/>
          <w:color w:val="333333"/>
          <w:spacing w:val="0"/>
          <w:sz w:val="21"/>
          <w:szCs w:val="21"/>
          <w:shd w:val="clear" w:fill="FFFFFF"/>
          <w:lang w:eastAsia="zh-CN"/>
        </w:rPr>
        <w:t>河南桦棠建设工程有限公司</w:t>
      </w:r>
      <w:r>
        <w:rPr>
          <w:rFonts w:hint="eastAsia" w:ascii="宋体" w:hAnsi="宋体" w:eastAsia="宋体" w:cs="宋体"/>
          <w:b/>
          <w:bCs/>
          <w:i w:val="0"/>
          <w:iCs w:val="0"/>
          <w:caps w:val="0"/>
          <w:color w:val="333333"/>
          <w:spacing w:val="0"/>
          <w:sz w:val="21"/>
          <w:szCs w:val="21"/>
          <w:shd w:val="clear" w:fill="FFFFFF"/>
        </w:rPr>
        <w:t>（联合体牵头人）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108"/>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lang w:eastAsia="zh-CN"/>
        </w:rPr>
        <w:t>河南省朝阳建筑设计有限公司</w:t>
      </w:r>
      <w:r>
        <w:rPr>
          <w:rFonts w:hint="eastAsia" w:ascii="宋体" w:hAnsi="宋体" w:eastAsia="宋体" w:cs="宋体"/>
          <w:b/>
          <w:bCs/>
          <w:i w:val="0"/>
          <w:iCs w:val="0"/>
          <w:caps w:val="0"/>
          <w:color w:val="333333"/>
          <w:spacing w:val="0"/>
          <w:sz w:val="21"/>
          <w:szCs w:val="21"/>
          <w:shd w:val="clear" w:fill="FFFFFF"/>
        </w:rPr>
        <w:t>（联合体成员）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宋体" w:cs="微软雅黑"/>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shd w:val="clear" w:fill="FFFFFF"/>
        </w:rPr>
        <w:t>项目经理：</w:t>
      </w:r>
      <w:r>
        <w:rPr>
          <w:rFonts w:hint="eastAsia" w:ascii="宋体" w:hAnsi="宋体" w:eastAsia="宋体" w:cs="宋体"/>
          <w:i w:val="0"/>
          <w:iCs w:val="0"/>
          <w:caps w:val="0"/>
          <w:color w:val="333333"/>
          <w:spacing w:val="0"/>
          <w:sz w:val="21"/>
          <w:szCs w:val="21"/>
          <w:shd w:val="clear" w:fill="FFFFFF"/>
          <w:lang w:val="en-US" w:eastAsia="zh-CN"/>
        </w:rPr>
        <w:t>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证书名称：</w:t>
      </w:r>
      <w:r>
        <w:rPr>
          <w:rFonts w:hint="eastAsia" w:ascii="宋体" w:hAnsi="宋体" w:eastAsia="宋体" w:cs="宋体"/>
          <w:i w:val="0"/>
          <w:iCs w:val="0"/>
          <w:caps w:val="0"/>
          <w:color w:val="333333"/>
          <w:spacing w:val="0"/>
          <w:sz w:val="21"/>
          <w:szCs w:val="21"/>
          <w:shd w:val="clear" w:fill="FFFFFF"/>
          <w:lang w:val="en-US" w:eastAsia="zh-CN"/>
        </w:rPr>
        <w:t>一</w:t>
      </w:r>
      <w:r>
        <w:rPr>
          <w:rFonts w:hint="eastAsia" w:ascii="宋体" w:hAnsi="宋体" w:eastAsia="宋体" w:cs="宋体"/>
          <w:i w:val="0"/>
          <w:iCs w:val="0"/>
          <w:caps w:val="0"/>
          <w:color w:val="333333"/>
          <w:spacing w:val="0"/>
          <w:sz w:val="21"/>
          <w:szCs w:val="21"/>
          <w:shd w:val="clear" w:fill="FFFFFF"/>
        </w:rPr>
        <w:t>级注册建造师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证书编号：豫1132015201617331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微软雅黑" w:hAnsi="微软雅黑" w:eastAsia="宋体" w:cs="微软雅黑"/>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shd w:val="clear" w:fill="FFFFFF"/>
        </w:rPr>
        <w:t>项目技术负责人：</w:t>
      </w:r>
      <w:r>
        <w:rPr>
          <w:rFonts w:hint="eastAsia" w:ascii="宋体" w:hAnsi="宋体" w:eastAsia="宋体" w:cs="宋体"/>
          <w:b w:val="0"/>
          <w:bCs w:val="0"/>
          <w:i w:val="0"/>
          <w:iCs w:val="0"/>
          <w:caps w:val="0"/>
          <w:color w:val="000000"/>
          <w:spacing w:val="0"/>
          <w:sz w:val="21"/>
          <w:szCs w:val="21"/>
          <w:shd w:val="clear" w:fill="FFFFFF"/>
          <w:lang w:val="en-US" w:eastAsia="zh-CN"/>
        </w:rPr>
        <w:t>田亚楠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微软雅黑" w:hAnsi="微软雅黑" w:eastAsia="宋体" w:cs="微软雅黑"/>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shd w:val="clear" w:fill="FFFFFF"/>
        </w:rPr>
        <w:t>证书编号：</w:t>
      </w:r>
      <w:r>
        <w:rPr>
          <w:rFonts w:hint="eastAsia" w:ascii="宋体" w:hAnsi="宋体" w:eastAsia="宋体" w:cs="宋体"/>
          <w:b w:val="0"/>
          <w:bCs w:val="0"/>
          <w:i w:val="0"/>
          <w:iCs w:val="0"/>
          <w:caps w:val="0"/>
          <w:color w:val="000000"/>
          <w:spacing w:val="0"/>
          <w:sz w:val="21"/>
          <w:szCs w:val="21"/>
          <w:shd w:val="clear" w:fill="FFFFFF"/>
        </w:rPr>
        <w:t>C</w:t>
      </w:r>
      <w:r>
        <w:rPr>
          <w:rFonts w:hint="eastAsia" w:ascii="宋体" w:hAnsi="宋体" w:eastAsia="宋体" w:cs="宋体"/>
          <w:b w:val="0"/>
          <w:bCs w:val="0"/>
          <w:i w:val="0"/>
          <w:iCs w:val="0"/>
          <w:caps w:val="0"/>
          <w:color w:val="000000"/>
          <w:spacing w:val="0"/>
          <w:sz w:val="21"/>
          <w:szCs w:val="21"/>
          <w:shd w:val="clear" w:fill="FFFFFF"/>
          <w:lang w:val="en-US" w:eastAsia="zh-CN"/>
        </w:rPr>
        <w:t>20220970119907800308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设计负责人：</w:t>
      </w:r>
      <w:r>
        <w:rPr>
          <w:rFonts w:hint="eastAsia" w:ascii="宋体" w:hAnsi="宋体" w:eastAsia="宋体" w:cs="宋体"/>
          <w:i w:val="0"/>
          <w:iCs w:val="0"/>
          <w:caps w:val="0"/>
          <w:color w:val="333333"/>
          <w:spacing w:val="0"/>
          <w:sz w:val="21"/>
          <w:szCs w:val="21"/>
          <w:shd w:val="clear" w:fill="FFFFFF"/>
          <w:lang w:val="en-US" w:eastAsia="zh-CN"/>
        </w:rPr>
        <w:t>李国亮</w:t>
      </w: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微软雅黑" w:hAnsi="微软雅黑" w:eastAsia="宋体" w:cs="微软雅黑"/>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shd w:val="clear" w:fill="FFFFFF"/>
        </w:rPr>
        <w:t>证书编号：</w:t>
      </w:r>
      <w:r>
        <w:rPr>
          <w:rFonts w:hint="eastAsia" w:ascii="Calibri" w:hAnsi="Calibri" w:eastAsia="微软雅黑" w:cs="Calibri"/>
          <w:i w:val="0"/>
          <w:iCs w:val="0"/>
          <w:caps w:val="0"/>
          <w:color w:val="333333"/>
          <w:spacing w:val="0"/>
          <w:sz w:val="21"/>
          <w:szCs w:val="21"/>
          <w:shd w:val="clear" w:fill="FFFFFF"/>
          <w:lang w:val="en-US" w:eastAsia="zh-CN"/>
        </w:rPr>
        <w:t>20204101203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施工报价：经政府评审后工程结算价的</w:t>
      </w:r>
      <w:r>
        <w:rPr>
          <w:rFonts w:hint="eastAsia" w:ascii="宋体" w:hAnsi="宋体" w:eastAsia="宋体" w:cs="宋体"/>
          <w:i w:val="0"/>
          <w:iCs w:val="0"/>
          <w:caps w:val="0"/>
          <w:color w:val="333333"/>
          <w:spacing w:val="0"/>
          <w:sz w:val="21"/>
          <w:szCs w:val="21"/>
          <w:shd w:val="clear" w:fill="FFFFFF"/>
          <w:lang w:eastAsia="zh-CN"/>
        </w:rPr>
        <w:t>99.45</w:t>
      </w:r>
      <w:r>
        <w:rPr>
          <w:rFonts w:hint="eastAsia" w:ascii="宋体" w:hAnsi="宋体" w:eastAsia="宋体" w:cs="宋体"/>
          <w:i w:val="0"/>
          <w:iCs w:val="0"/>
          <w:caps w:val="0"/>
          <w:color w:val="333333"/>
          <w:spacing w:val="0"/>
          <w:sz w:val="21"/>
          <w:szCs w:val="21"/>
          <w:shd w:val="clear" w:fill="FFFFFF"/>
        </w:rPr>
        <w:t>% </w:t>
      </w:r>
      <w:r>
        <w:rPr>
          <w:rFonts w:hint="eastAsia" w:ascii="宋体" w:hAnsi="宋体" w:eastAsia="宋体" w:cs="宋体"/>
          <w:i w:val="0"/>
          <w:iCs w:val="0"/>
          <w:caps w:val="0"/>
          <w:color w:val="333333"/>
          <w:spacing w:val="0"/>
          <w:sz w:val="21"/>
          <w:szCs w:val="21"/>
          <w:shd w:val="clear" w:fill="FFFFFF"/>
          <w:lang w:val="en-US" w:eastAsia="zh-CN"/>
        </w:rPr>
        <w:t>（约45896.175万元）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设计报价：经政府评审后工程结算价的</w:t>
      </w:r>
      <w:r>
        <w:rPr>
          <w:rFonts w:hint="eastAsia" w:ascii="宋体" w:hAnsi="宋体" w:eastAsia="宋体" w:cs="宋体"/>
          <w:i w:val="0"/>
          <w:iCs w:val="0"/>
          <w:caps w:val="0"/>
          <w:color w:val="333333"/>
          <w:spacing w:val="0"/>
          <w:sz w:val="21"/>
          <w:szCs w:val="21"/>
          <w:shd w:val="clear" w:fill="FFFFFF"/>
          <w:lang w:eastAsia="zh-CN"/>
        </w:rPr>
        <w:t>1.25</w:t>
      </w:r>
      <w:r>
        <w:rPr>
          <w:rFonts w:hint="eastAsia" w:ascii="宋体" w:hAnsi="宋体" w:eastAsia="宋体" w:cs="宋体"/>
          <w:i w:val="0"/>
          <w:iCs w:val="0"/>
          <w:caps w:val="0"/>
          <w:color w:val="333333"/>
          <w:spacing w:val="0"/>
          <w:sz w:val="21"/>
          <w:szCs w:val="21"/>
          <w:shd w:val="clear" w:fill="FFFFFF"/>
        </w:rPr>
        <w:t>%</w:t>
      </w:r>
      <w:r>
        <w:rPr>
          <w:rFonts w:hint="eastAsia" w:ascii="宋体" w:hAnsi="宋体" w:eastAsia="宋体" w:cs="宋体"/>
          <w:i w:val="0"/>
          <w:iCs w:val="0"/>
          <w:caps w:val="0"/>
          <w:color w:val="333333"/>
          <w:spacing w:val="0"/>
          <w:sz w:val="21"/>
          <w:szCs w:val="21"/>
          <w:shd w:val="clear" w:fill="FFFFFF"/>
          <w:lang w:val="en-US" w:eastAsia="zh-CN"/>
        </w:rPr>
        <w:t xml:space="preserve">   （约576.875万元）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投标工期：</w:t>
      </w:r>
      <w:r>
        <w:rPr>
          <w:rFonts w:hint="default" w:ascii="宋体" w:hAnsi="宋体" w:eastAsia="宋体" w:cs="宋体"/>
          <w:i w:val="0"/>
          <w:iCs w:val="0"/>
          <w:caps w:val="0"/>
          <w:color w:val="333333"/>
          <w:spacing w:val="0"/>
          <w:sz w:val="21"/>
          <w:szCs w:val="21"/>
          <w:shd w:val="clear" w:fill="FFFFFF"/>
        </w:rPr>
        <w:t>总工期700日历天，其中设计周期 60日历天；在设计周期内完成本项目全部设计内容，并确保相关成果文件通过审查。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质量要求：合格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2"/>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中标候选人名称：</w:t>
      </w:r>
      <w:r>
        <w:rPr>
          <w:rFonts w:hint="eastAsia" w:ascii="宋体" w:hAnsi="宋体" w:eastAsia="宋体" w:cs="宋体"/>
          <w:b/>
          <w:bCs/>
          <w:i w:val="0"/>
          <w:iCs w:val="0"/>
          <w:caps w:val="0"/>
          <w:color w:val="333333"/>
          <w:spacing w:val="0"/>
          <w:sz w:val="21"/>
          <w:szCs w:val="21"/>
          <w:shd w:val="clear" w:fill="FFFFFF"/>
          <w:lang w:eastAsia="zh-CN"/>
        </w:rPr>
        <w:t>天丰建筑集团有限公司</w:t>
      </w:r>
      <w:r>
        <w:rPr>
          <w:rFonts w:hint="eastAsia" w:ascii="宋体" w:hAnsi="宋体" w:eastAsia="宋体" w:cs="宋体"/>
          <w:b/>
          <w:bCs/>
          <w:i w:val="0"/>
          <w:iCs w:val="0"/>
          <w:caps w:val="0"/>
          <w:color w:val="333333"/>
          <w:spacing w:val="0"/>
          <w:sz w:val="21"/>
          <w:szCs w:val="21"/>
          <w:shd w:val="clear" w:fill="FFFFFF"/>
        </w:rPr>
        <w:t>（联合体牵头人）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108"/>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lang w:eastAsia="zh-CN"/>
        </w:rPr>
        <w:t>中科瑞城设计有限公司</w:t>
      </w:r>
      <w:r>
        <w:rPr>
          <w:rFonts w:hint="eastAsia" w:ascii="宋体" w:hAnsi="宋体" w:eastAsia="宋体" w:cs="宋体"/>
          <w:b/>
          <w:bCs/>
          <w:i w:val="0"/>
          <w:iCs w:val="0"/>
          <w:caps w:val="0"/>
          <w:color w:val="333333"/>
          <w:spacing w:val="0"/>
          <w:sz w:val="21"/>
          <w:szCs w:val="21"/>
          <w:shd w:val="clear" w:fill="FFFFFF"/>
        </w:rPr>
        <w:t>（联合体成员）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宋体" w:cs="微软雅黑"/>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shd w:val="clear" w:fill="FFFFFF"/>
        </w:rPr>
        <w:t>项目经理：</w:t>
      </w:r>
      <w:r>
        <w:rPr>
          <w:rFonts w:hint="eastAsia" w:ascii="宋体" w:hAnsi="宋体" w:eastAsia="宋体" w:cs="宋体"/>
          <w:i w:val="0"/>
          <w:iCs w:val="0"/>
          <w:caps w:val="0"/>
          <w:color w:val="333333"/>
          <w:spacing w:val="0"/>
          <w:sz w:val="21"/>
          <w:szCs w:val="21"/>
          <w:shd w:val="clear" w:fill="FFFFFF"/>
          <w:lang w:eastAsia="zh-CN"/>
        </w:rPr>
        <w:t>高新霞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证书名称：</w:t>
      </w:r>
      <w:r>
        <w:rPr>
          <w:rFonts w:hint="eastAsia" w:ascii="宋体" w:hAnsi="宋体" w:eastAsia="宋体" w:cs="宋体"/>
          <w:i w:val="0"/>
          <w:iCs w:val="0"/>
          <w:caps w:val="0"/>
          <w:color w:val="333333"/>
          <w:spacing w:val="0"/>
          <w:sz w:val="21"/>
          <w:szCs w:val="21"/>
          <w:shd w:val="clear" w:fill="FFFFFF"/>
          <w:lang w:val="en-US" w:eastAsia="zh-CN"/>
        </w:rPr>
        <w:t>一</w:t>
      </w:r>
      <w:r>
        <w:rPr>
          <w:rFonts w:hint="eastAsia" w:ascii="宋体" w:hAnsi="宋体" w:eastAsia="宋体" w:cs="宋体"/>
          <w:i w:val="0"/>
          <w:iCs w:val="0"/>
          <w:caps w:val="0"/>
          <w:color w:val="333333"/>
          <w:spacing w:val="0"/>
          <w:sz w:val="21"/>
          <w:szCs w:val="21"/>
          <w:shd w:val="clear" w:fill="FFFFFF"/>
        </w:rPr>
        <w:t>级注册建造师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证书编号：豫1412018201903903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微软雅黑" w:hAnsi="微软雅黑" w:eastAsia="宋体" w:cs="微软雅黑"/>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shd w:val="clear" w:fill="FFFFFF"/>
        </w:rPr>
        <w:t>项目技术负责人：</w:t>
      </w:r>
      <w:r>
        <w:rPr>
          <w:rFonts w:hint="eastAsia" w:ascii="宋体" w:hAnsi="宋体" w:eastAsia="宋体" w:cs="宋体"/>
          <w:i w:val="0"/>
          <w:iCs w:val="0"/>
          <w:caps w:val="0"/>
          <w:color w:val="333333"/>
          <w:spacing w:val="0"/>
          <w:sz w:val="21"/>
          <w:szCs w:val="21"/>
          <w:shd w:val="clear" w:fill="FFFFFF"/>
          <w:lang w:val="en-US" w:eastAsia="zh-CN"/>
        </w:rPr>
        <w:t>何建国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微软雅黑" w:hAnsi="微软雅黑" w:eastAsia="宋体" w:cs="微软雅黑"/>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shd w:val="clear" w:fill="FFFFFF"/>
        </w:rPr>
        <w:t>证书编号：</w:t>
      </w:r>
      <w:r>
        <w:rPr>
          <w:rFonts w:hint="eastAsia" w:ascii="宋体" w:hAnsi="宋体" w:eastAsia="宋体" w:cs="宋体"/>
          <w:i w:val="0"/>
          <w:iCs w:val="0"/>
          <w:caps w:val="0"/>
          <w:color w:val="333333"/>
          <w:spacing w:val="0"/>
          <w:sz w:val="21"/>
          <w:szCs w:val="21"/>
          <w:shd w:val="clear" w:fill="FFFFFF"/>
          <w:lang w:val="en-US" w:eastAsia="zh-CN"/>
        </w:rPr>
        <w:t>B201909070100766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设计负责人：</w:t>
      </w:r>
      <w:r>
        <w:rPr>
          <w:rFonts w:hint="eastAsia" w:ascii="宋体" w:hAnsi="宋体" w:eastAsia="宋体" w:cs="宋体"/>
          <w:i w:val="0"/>
          <w:iCs w:val="0"/>
          <w:caps w:val="0"/>
          <w:color w:val="333333"/>
          <w:spacing w:val="0"/>
          <w:sz w:val="21"/>
          <w:szCs w:val="21"/>
          <w:shd w:val="clear" w:fill="FFFFFF"/>
          <w:lang w:val="en-US" w:eastAsia="zh-CN"/>
        </w:rPr>
        <w:t>张燕</w:t>
      </w: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微软雅黑" w:hAnsi="微软雅黑" w:eastAsia="微软雅黑" w:cs="微软雅黑"/>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shd w:val="clear" w:fill="FFFFFF"/>
        </w:rPr>
        <w:t>证书编号：</w:t>
      </w:r>
      <w:r>
        <w:rPr>
          <w:rFonts w:hint="default" w:ascii="Calibri" w:hAnsi="Calibri" w:eastAsia="微软雅黑" w:cs="Calibri"/>
          <w:i w:val="0"/>
          <w:iCs w:val="0"/>
          <w:caps w:val="0"/>
          <w:color w:val="333333"/>
          <w:spacing w:val="0"/>
          <w:sz w:val="21"/>
          <w:szCs w:val="21"/>
          <w:shd w:val="clear" w:fill="FFFFFF"/>
        </w:rPr>
        <w:t>2</w:t>
      </w:r>
      <w:r>
        <w:rPr>
          <w:rFonts w:hint="eastAsia" w:ascii="Calibri" w:hAnsi="Calibri" w:eastAsia="微软雅黑" w:cs="Calibri"/>
          <w:i w:val="0"/>
          <w:iCs w:val="0"/>
          <w:caps w:val="0"/>
          <w:color w:val="333333"/>
          <w:spacing w:val="0"/>
          <w:sz w:val="21"/>
          <w:szCs w:val="21"/>
          <w:shd w:val="clear" w:fill="FFFFFF"/>
          <w:lang w:val="en-US" w:eastAsia="zh-CN"/>
        </w:rPr>
        <w:t>0214101414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施工报价：经政府评审后工程结算价的</w:t>
      </w:r>
      <w:r>
        <w:rPr>
          <w:rFonts w:hint="eastAsia" w:ascii="宋体" w:hAnsi="宋体" w:eastAsia="宋体" w:cs="宋体"/>
          <w:i w:val="0"/>
          <w:iCs w:val="0"/>
          <w:caps w:val="0"/>
          <w:color w:val="333333"/>
          <w:spacing w:val="0"/>
          <w:sz w:val="21"/>
          <w:szCs w:val="21"/>
          <w:shd w:val="clear" w:fill="FFFFFF"/>
          <w:lang w:eastAsia="zh-CN"/>
        </w:rPr>
        <w:t>99.02</w:t>
      </w:r>
      <w:r>
        <w:rPr>
          <w:rFonts w:hint="eastAsia" w:ascii="宋体" w:hAnsi="宋体" w:eastAsia="宋体" w:cs="宋体"/>
          <w:i w:val="0"/>
          <w:iCs w:val="0"/>
          <w:caps w:val="0"/>
          <w:color w:val="333333"/>
          <w:spacing w:val="0"/>
          <w:sz w:val="21"/>
          <w:szCs w:val="21"/>
          <w:shd w:val="clear" w:fill="FFFFFF"/>
        </w:rPr>
        <w:t>% </w:t>
      </w:r>
      <w:r>
        <w:rPr>
          <w:rFonts w:hint="eastAsia" w:ascii="宋体" w:hAnsi="宋体" w:eastAsia="宋体" w:cs="宋体"/>
          <w:i w:val="0"/>
          <w:iCs w:val="0"/>
          <w:caps w:val="0"/>
          <w:color w:val="333333"/>
          <w:spacing w:val="0"/>
          <w:sz w:val="21"/>
          <w:szCs w:val="21"/>
          <w:shd w:val="clear" w:fill="FFFFFF"/>
          <w:lang w:val="en-US" w:eastAsia="zh-CN"/>
        </w:rPr>
        <w:t>（约45697.73万元）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设计报价：经政府评审后工程结算价的</w:t>
      </w:r>
      <w:r>
        <w:rPr>
          <w:rFonts w:hint="eastAsia" w:ascii="宋体" w:hAnsi="宋体" w:eastAsia="宋体" w:cs="宋体"/>
          <w:i w:val="0"/>
          <w:iCs w:val="0"/>
          <w:caps w:val="0"/>
          <w:color w:val="333333"/>
          <w:spacing w:val="0"/>
          <w:sz w:val="21"/>
          <w:szCs w:val="21"/>
          <w:shd w:val="clear" w:fill="FFFFFF"/>
          <w:lang w:eastAsia="zh-CN"/>
        </w:rPr>
        <w:t xml:space="preserve"> 1.28</w:t>
      </w:r>
      <w:r>
        <w:rPr>
          <w:rFonts w:hint="eastAsia" w:ascii="宋体" w:hAnsi="宋体" w:eastAsia="宋体" w:cs="宋体"/>
          <w:i w:val="0"/>
          <w:iCs w:val="0"/>
          <w:caps w:val="0"/>
          <w:color w:val="333333"/>
          <w:spacing w:val="0"/>
          <w:sz w:val="21"/>
          <w:szCs w:val="21"/>
          <w:shd w:val="clear" w:fill="FFFFFF"/>
        </w:rPr>
        <w:t>%</w:t>
      </w:r>
      <w:r>
        <w:rPr>
          <w:rFonts w:hint="eastAsia" w:ascii="宋体" w:hAnsi="宋体" w:eastAsia="宋体" w:cs="宋体"/>
          <w:i w:val="0"/>
          <w:iCs w:val="0"/>
          <w:caps w:val="0"/>
          <w:color w:val="333333"/>
          <w:spacing w:val="0"/>
          <w:sz w:val="21"/>
          <w:szCs w:val="21"/>
          <w:shd w:val="clear" w:fill="FFFFFF"/>
          <w:lang w:val="en-US" w:eastAsia="zh-CN"/>
        </w:rPr>
        <w:t xml:space="preserve">   （约590.72万元）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default"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投标工期：</w:t>
      </w:r>
      <w:r>
        <w:rPr>
          <w:rFonts w:hint="default" w:ascii="宋体" w:hAnsi="宋体" w:eastAsia="宋体" w:cs="宋体"/>
          <w:i w:val="0"/>
          <w:iCs w:val="0"/>
          <w:caps w:val="0"/>
          <w:color w:val="333333"/>
          <w:spacing w:val="0"/>
          <w:sz w:val="21"/>
          <w:szCs w:val="21"/>
          <w:shd w:val="clear" w:fill="FFFFFF"/>
        </w:rPr>
        <w:t>总工期700日历天，其中设计周期 60日历天；在设计周期内完成本项目全部设计内容，并确保相关成果文件通过审查。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质量要求：合格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1"/>
          <w:szCs w:val="2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2、中标候选人项目管理人员情况</w:t>
      </w:r>
    </w:p>
    <w:tbl>
      <w:tblPr>
        <w:tblStyle w:val="3"/>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878"/>
        <w:gridCol w:w="833"/>
        <w:gridCol w:w="602"/>
        <w:gridCol w:w="741"/>
        <w:gridCol w:w="885"/>
        <w:gridCol w:w="693"/>
        <w:gridCol w:w="2068"/>
        <w:gridCol w:w="8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0" w:hRule="atLeast"/>
        </w:trPr>
        <w:tc>
          <w:tcPr>
            <w:tcW w:w="1881"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sz w:val="21"/>
                <w:szCs w:val="21"/>
              </w:rPr>
              <w:t>中标候选人名称</w:t>
            </w:r>
          </w:p>
        </w:tc>
        <w:tc>
          <w:tcPr>
            <w:tcW w:w="853"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sz w:val="21"/>
                <w:szCs w:val="21"/>
              </w:rPr>
              <w:t>职务</w:t>
            </w:r>
          </w:p>
        </w:tc>
        <w:tc>
          <w:tcPr>
            <w:tcW w:w="596"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sz w:val="21"/>
                <w:szCs w:val="21"/>
              </w:rPr>
              <w:t>姓名</w:t>
            </w:r>
          </w:p>
        </w:tc>
        <w:tc>
          <w:tcPr>
            <w:tcW w:w="736"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sz w:val="21"/>
                <w:szCs w:val="21"/>
              </w:rPr>
              <w:t>职称</w:t>
            </w:r>
          </w:p>
        </w:tc>
        <w:tc>
          <w:tcPr>
            <w:tcW w:w="4456" w:type="dxa"/>
            <w:gridSpan w:val="4"/>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sz w:val="21"/>
                <w:szCs w:val="21"/>
              </w:rPr>
              <w:t>执业或职业资格证明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20" w:hRule="atLeast"/>
        </w:trPr>
        <w:tc>
          <w:tcPr>
            <w:tcW w:w="1881"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596"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736"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sz w:val="21"/>
                <w:szCs w:val="21"/>
              </w:rPr>
              <w:t>证书名称</w:t>
            </w:r>
          </w:p>
        </w:tc>
        <w:tc>
          <w:tcPr>
            <w:tcW w:w="90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sz w:val="21"/>
                <w:szCs w:val="21"/>
              </w:rPr>
              <w:t>级别</w:t>
            </w:r>
          </w:p>
        </w:tc>
        <w:tc>
          <w:tcPr>
            <w:tcW w:w="18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sz w:val="21"/>
                <w:szCs w:val="21"/>
              </w:rPr>
              <w:t>证书编号</w:t>
            </w:r>
          </w:p>
        </w:tc>
        <w:tc>
          <w:tcPr>
            <w:tcW w:w="81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sz w:val="21"/>
                <w:szCs w:val="21"/>
              </w:rPr>
              <w:t>专业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sz w:val="21"/>
                <w:szCs w:val="21"/>
                <w:lang w:eastAsia="zh-CN"/>
              </w:rPr>
              <w:t>驻马店市建筑公司</w:t>
            </w:r>
            <w:r>
              <w:rPr>
                <w:rFonts w:hint="eastAsia" w:ascii="宋体" w:hAnsi="宋体" w:eastAsia="宋体" w:cs="宋体"/>
                <w:i w:val="0"/>
                <w:iCs w:val="0"/>
                <w:caps w:val="0"/>
                <w:color w:val="333333"/>
                <w:spacing w:val="0"/>
                <w:sz w:val="21"/>
                <w:szCs w:val="21"/>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sz w:val="21"/>
                <w:szCs w:val="21"/>
                <w:lang w:eastAsia="zh-CN"/>
              </w:rPr>
              <w:t>中建中原建筑设计院有限公司</w:t>
            </w:r>
            <w:r>
              <w:rPr>
                <w:rFonts w:hint="eastAsia" w:ascii="宋体" w:hAnsi="宋体" w:eastAsia="宋体" w:cs="宋体"/>
                <w:i w:val="0"/>
                <w:iCs w:val="0"/>
                <w:caps w:val="0"/>
                <w:color w:val="333333"/>
                <w:spacing w:val="0"/>
                <w:sz w:val="21"/>
                <w:szCs w:val="21"/>
              </w:rPr>
              <w:t>（联合体成员）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0" w:lineRule="atLeast"/>
              <w:ind w:left="0" w:right="0"/>
              <w:jc w:val="both"/>
              <w:rPr>
                <w:sz w:val="21"/>
                <w:szCs w:val="21"/>
              </w:rPr>
            </w:pPr>
            <w:r>
              <w:rPr>
                <w:rFonts w:hint="default" w:ascii="Calibri" w:hAnsi="Calibri" w:eastAsia="微软雅黑" w:cs="Calibri"/>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sz w:val="21"/>
                <w:szCs w:val="21"/>
              </w:rPr>
              <w:t> </w:t>
            </w: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kern w:val="0"/>
                <w:sz w:val="21"/>
                <w:szCs w:val="21"/>
                <w:lang w:val="en-US" w:eastAsia="zh-CN" w:bidi="ar"/>
              </w:rPr>
              <w:t>项目经理</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default"/>
                <w:sz w:val="21"/>
                <w:szCs w:val="21"/>
              </w:rPr>
            </w:pPr>
            <w:r>
              <w:rPr>
                <w:rFonts w:hint="eastAsia" w:ascii="宋体" w:hAnsi="宋体" w:eastAsia="宋体" w:cs="宋体"/>
                <w:i w:val="0"/>
                <w:iCs w:val="0"/>
                <w:caps w:val="0"/>
                <w:color w:val="333333"/>
                <w:spacing w:val="0"/>
                <w:kern w:val="0"/>
                <w:sz w:val="21"/>
                <w:szCs w:val="21"/>
                <w:lang w:eastAsia="zh-CN" w:bidi="ar"/>
              </w:rPr>
              <w:t>胡中起</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kern w:val="0"/>
                <w:sz w:val="21"/>
                <w:szCs w:val="21"/>
                <w:lang w:val="en-US" w:eastAsia="zh-CN" w:bidi="ar"/>
              </w:rPr>
              <w:t>工程师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default" w:ascii="宋体" w:hAnsi="宋体" w:eastAsia="宋体" w:cs="宋体"/>
                <w:i w:val="0"/>
                <w:iCs w:val="0"/>
                <w:caps w:val="0"/>
                <w:color w:val="333333"/>
                <w:spacing w:val="0"/>
                <w:kern w:val="0"/>
                <w:sz w:val="21"/>
                <w:szCs w:val="21"/>
                <w:lang w:eastAsia="zh-CN" w:bidi="ar"/>
              </w:rPr>
              <w:t>一</w:t>
            </w:r>
            <w:r>
              <w:rPr>
                <w:rFonts w:hint="eastAsia" w:ascii="宋体" w:hAnsi="宋体" w:eastAsia="宋体" w:cs="宋体"/>
                <w:i w:val="0"/>
                <w:iCs w:val="0"/>
                <w:caps w:val="0"/>
                <w:color w:val="333333"/>
                <w:spacing w:val="0"/>
                <w:kern w:val="0"/>
                <w:sz w:val="21"/>
                <w:szCs w:val="21"/>
                <w:lang w:val="en-US" w:eastAsia="zh-CN" w:bidi="ar"/>
              </w:rPr>
              <w:t>级建造师</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default" w:ascii="宋体" w:hAnsi="宋体" w:eastAsia="宋体" w:cs="宋体"/>
                <w:i w:val="0"/>
                <w:iCs w:val="0"/>
                <w:caps w:val="0"/>
                <w:color w:val="333333"/>
                <w:spacing w:val="0"/>
                <w:sz w:val="21"/>
                <w:szCs w:val="21"/>
              </w:rPr>
              <w:t>一</w:t>
            </w:r>
            <w:r>
              <w:rPr>
                <w:rFonts w:hint="eastAsia" w:ascii="宋体" w:hAnsi="宋体" w:eastAsia="宋体" w:cs="宋体"/>
                <w:i w:val="0"/>
                <w:iCs w:val="0"/>
                <w:caps w:val="0"/>
                <w:color w:val="333333"/>
                <w:spacing w:val="0"/>
                <w:sz w:val="21"/>
                <w:szCs w:val="21"/>
              </w:rPr>
              <w:t>级</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eastAsiaTheme="minorEastAsia"/>
                <w:sz w:val="21"/>
                <w:szCs w:val="21"/>
                <w:lang w:eastAsia="zh-CN"/>
              </w:rPr>
            </w:pPr>
            <w:r>
              <w:rPr>
                <w:rFonts w:hint="eastAsia"/>
                <w:sz w:val="21"/>
                <w:szCs w:val="21"/>
                <w:lang w:val="en-US" w:eastAsia="zh-CN"/>
              </w:rPr>
              <w:t>豫</w:t>
            </w:r>
            <w:r>
              <w:rPr>
                <w:rFonts w:hint="eastAsia"/>
                <w:sz w:val="21"/>
                <w:szCs w:val="21"/>
                <w:lang w:eastAsia="zh-CN"/>
              </w:rPr>
              <w:t>1412009201109461</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sz w:val="21"/>
                <w:szCs w:val="21"/>
              </w:rPr>
              <w:t>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sz w:val="21"/>
                <w:szCs w:val="21"/>
              </w:rPr>
              <w:t>工程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800"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kern w:val="0"/>
                <w:sz w:val="21"/>
                <w:szCs w:val="21"/>
                <w:lang w:val="en-US" w:eastAsia="zh-CN" w:bidi="ar"/>
              </w:rPr>
              <w:t>设计负责人</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default"/>
                <w:sz w:val="21"/>
                <w:szCs w:val="21"/>
              </w:rPr>
            </w:pPr>
            <w:r>
              <w:rPr>
                <w:rFonts w:hint="eastAsia" w:ascii="宋体" w:hAnsi="宋体" w:eastAsia="宋体" w:cs="宋体"/>
                <w:i w:val="0"/>
                <w:iCs w:val="0"/>
                <w:caps w:val="0"/>
                <w:color w:val="333333"/>
                <w:spacing w:val="0"/>
                <w:kern w:val="0"/>
                <w:sz w:val="21"/>
                <w:szCs w:val="21"/>
                <w:lang w:eastAsia="zh-CN" w:bidi="ar"/>
              </w:rPr>
              <w:t>赵艳峰</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sz w:val="21"/>
                <w:szCs w:val="21"/>
              </w:rPr>
              <w:t>高级工程师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sz w:val="21"/>
                <w:szCs w:val="21"/>
              </w:rPr>
              <w:t>一级注册建筑师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sz w:val="21"/>
                <w:szCs w:val="21"/>
              </w:rPr>
              <w:t>注册证书</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sz w:val="21"/>
                <w:szCs w:val="21"/>
              </w:rPr>
              <w:t>一级</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10"/>
              <w:jc w:val="both"/>
              <w:rPr>
                <w:rFonts w:hint="eastAsia" w:eastAsiaTheme="minorEastAsia"/>
                <w:sz w:val="21"/>
                <w:szCs w:val="21"/>
                <w:lang w:eastAsia="zh-CN"/>
              </w:rPr>
            </w:pPr>
            <w:r>
              <w:rPr>
                <w:rFonts w:hint="eastAsia" w:ascii="宋体" w:hAnsi="宋体" w:eastAsia="宋体" w:cs="宋体"/>
                <w:i w:val="0"/>
                <w:iCs w:val="0"/>
                <w:caps w:val="0"/>
                <w:color w:val="333333"/>
                <w:spacing w:val="0"/>
                <w:sz w:val="21"/>
                <w:szCs w:val="21"/>
                <w:shd w:val="clear" w:fill="FFFFFF"/>
                <w:lang w:eastAsia="zh-CN"/>
              </w:rPr>
              <w:t>20204101205</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sz w:val="21"/>
                <w:szCs w:val="21"/>
              </w:rPr>
              <w:t>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default" w:ascii="Calibri" w:hAnsi="Calibri" w:eastAsia="微软雅黑" w:cs="Calibri"/>
                <w:i w:val="0"/>
                <w:iCs w:val="0"/>
                <w:caps w:val="0"/>
                <w:color w:val="333333"/>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kern w:val="0"/>
                <w:sz w:val="21"/>
                <w:szCs w:val="21"/>
                <w:lang w:val="en-US" w:eastAsia="zh-CN" w:bidi="ar"/>
              </w:rPr>
              <w:t>技术负责人</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default"/>
                <w:sz w:val="21"/>
                <w:szCs w:val="21"/>
              </w:rPr>
            </w:pPr>
            <w:r>
              <w:rPr>
                <w:rFonts w:hint="eastAsia" w:ascii="宋体" w:hAnsi="宋体" w:eastAsia="宋体" w:cs="宋体"/>
                <w:i w:val="0"/>
                <w:iCs w:val="0"/>
                <w:caps w:val="0"/>
                <w:color w:val="333333"/>
                <w:spacing w:val="0"/>
                <w:kern w:val="0"/>
                <w:sz w:val="21"/>
                <w:szCs w:val="21"/>
                <w:lang w:eastAsia="zh-CN" w:bidi="ar"/>
              </w:rPr>
              <w:t>侯中豪</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sz w:val="21"/>
                <w:szCs w:val="21"/>
              </w:rPr>
              <w:t>工程师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sz w:val="21"/>
                <w:szCs w:val="21"/>
              </w:rPr>
              <w:t>职称证</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sz w:val="21"/>
                <w:szCs w:val="21"/>
                <w:lang w:val="en-US" w:eastAsia="zh-CN"/>
              </w:rPr>
              <w:t>中</w:t>
            </w:r>
            <w:r>
              <w:rPr>
                <w:rFonts w:hint="eastAsia" w:ascii="宋体" w:hAnsi="宋体" w:eastAsia="宋体" w:cs="宋体"/>
                <w:i w:val="0"/>
                <w:iCs w:val="0"/>
                <w:caps w:val="0"/>
                <w:color w:val="333333"/>
                <w:spacing w:val="0"/>
                <w:sz w:val="21"/>
                <w:szCs w:val="21"/>
              </w:rPr>
              <w:t>级</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eastAsiaTheme="minorEastAsia"/>
                <w:sz w:val="21"/>
                <w:szCs w:val="21"/>
                <w:lang w:eastAsia="zh-CN"/>
              </w:rPr>
            </w:pPr>
            <w:r>
              <w:rPr>
                <w:rFonts w:hint="eastAsia" w:ascii="宋体" w:hAnsi="宋体" w:eastAsia="宋体" w:cs="宋体"/>
                <w:i w:val="0"/>
                <w:iCs w:val="0"/>
                <w:caps w:val="0"/>
                <w:color w:val="333333"/>
                <w:spacing w:val="0"/>
                <w:sz w:val="21"/>
                <w:szCs w:val="21"/>
                <w:shd w:val="clear" w:fill="FFFFFF"/>
                <w:lang w:eastAsia="zh-CN"/>
              </w:rPr>
              <w:t>C20220976179901200269</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default"/>
                <w:sz w:val="21"/>
                <w:szCs w:val="21"/>
              </w:rPr>
            </w:pPr>
            <w:r>
              <w:rPr>
                <w:rFonts w:hint="eastAsia"/>
                <w:sz w:val="21"/>
                <w:szCs w:val="21"/>
                <w:lang w:val="en-US" w:eastAsia="zh-CN"/>
              </w:rPr>
              <w:t>建筑</w:t>
            </w:r>
            <w:r>
              <w:rPr>
                <w:rFonts w:hint="default"/>
                <w:sz w:val="21"/>
                <w:szCs w:val="21"/>
              </w:rPr>
              <w:t>工程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kern w:val="0"/>
                <w:sz w:val="21"/>
                <w:szCs w:val="21"/>
                <w:lang w:val="en-US" w:eastAsia="zh-CN" w:bidi="ar"/>
              </w:rPr>
              <w:t>建筑设计专业负责人</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default"/>
                <w:sz w:val="21"/>
                <w:szCs w:val="21"/>
              </w:rPr>
            </w:pPr>
            <w:r>
              <w:rPr>
                <w:rFonts w:hint="eastAsia" w:ascii="宋体" w:hAnsi="宋体" w:eastAsia="宋体" w:cs="宋体"/>
                <w:i w:val="0"/>
                <w:iCs w:val="0"/>
                <w:caps w:val="0"/>
                <w:color w:val="333333"/>
                <w:spacing w:val="0"/>
                <w:kern w:val="0"/>
                <w:sz w:val="21"/>
                <w:szCs w:val="21"/>
                <w:lang w:eastAsia="zh-CN" w:bidi="ar"/>
              </w:rPr>
              <w:t>李颜红</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sz w:val="21"/>
                <w:szCs w:val="21"/>
              </w:rPr>
              <w:t>高级  工程师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spacing w:val="4"/>
                <w:sz w:val="21"/>
                <w:szCs w:val="21"/>
              </w:rPr>
              <w:t>注册</w:t>
            </w:r>
            <w:r>
              <w:rPr>
                <w:sz w:val="21"/>
                <w:szCs w:val="21"/>
              </w:rPr>
              <w:t xml:space="preserve">  </w:t>
            </w:r>
            <w:r>
              <w:rPr>
                <w:spacing w:val="6"/>
                <w:sz w:val="21"/>
                <w:szCs w:val="21"/>
              </w:rPr>
              <w:t>建筑师</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eastAsiaTheme="minorEastAsia"/>
                <w:sz w:val="21"/>
                <w:szCs w:val="21"/>
                <w:lang w:eastAsia="zh-CN"/>
              </w:rPr>
            </w:pPr>
            <w:r>
              <w:rPr>
                <w:rFonts w:hint="eastAsia" w:ascii="Calibri" w:hAnsi="Calibri" w:eastAsia="宋体" w:cs="Calibri"/>
                <w:i w:val="0"/>
                <w:iCs w:val="0"/>
                <w:caps w:val="0"/>
                <w:color w:val="333333"/>
                <w:spacing w:val="0"/>
                <w:sz w:val="21"/>
                <w:szCs w:val="21"/>
                <w:lang w:val="en-US" w:eastAsia="zh-CN"/>
              </w:rPr>
              <w:t>一级</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sz w:val="21"/>
                <w:szCs w:val="21"/>
              </w:rPr>
              <w:t>20214101394</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sz w:val="21"/>
                <w:szCs w:val="21"/>
              </w:rPr>
              <w:t>建筑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45"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kern w:val="0"/>
                <w:sz w:val="21"/>
                <w:szCs w:val="21"/>
                <w:lang w:val="en-US" w:eastAsia="zh-CN" w:bidi="ar"/>
              </w:rPr>
              <w:t>电气负责人</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spacing w:val="3"/>
                <w:sz w:val="21"/>
                <w:szCs w:val="21"/>
              </w:rPr>
              <w:t>时常青</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spacing w:val="4"/>
                <w:sz w:val="21"/>
                <w:szCs w:val="21"/>
              </w:rPr>
              <w:t>正高级</w:t>
            </w:r>
            <w:r>
              <w:rPr>
                <w:spacing w:val="1"/>
                <w:sz w:val="21"/>
                <w:szCs w:val="21"/>
              </w:rPr>
              <w:t xml:space="preserve"> </w:t>
            </w:r>
            <w:r>
              <w:rPr>
                <w:spacing w:val="6"/>
                <w:sz w:val="21"/>
                <w:szCs w:val="21"/>
              </w:rPr>
              <w:t>工程师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17"/>
              <w:spacing w:before="35" w:line="230" w:lineRule="auto"/>
              <w:rPr>
                <w:rFonts w:hint="eastAsia" w:eastAsiaTheme="minorEastAsia"/>
                <w:sz w:val="21"/>
                <w:szCs w:val="21"/>
                <w:lang w:eastAsia="zh-CN"/>
              </w:rPr>
            </w:pPr>
            <w:r>
              <w:rPr>
                <w:spacing w:val="7"/>
                <w:sz w:val="21"/>
                <w:szCs w:val="21"/>
              </w:rPr>
              <w:t>注册电气</w:t>
            </w:r>
            <w:r>
              <w:rPr>
                <w:spacing w:val="6"/>
                <w:sz w:val="21"/>
                <w:szCs w:val="21"/>
              </w:rPr>
              <w:t>工程师</w:t>
            </w:r>
            <w:r>
              <w:rPr>
                <w:spacing w:val="3"/>
                <w:sz w:val="21"/>
                <w:szCs w:val="21"/>
              </w:rPr>
              <w:t>（供配电</w:t>
            </w:r>
            <w:r>
              <w:rPr>
                <w:rFonts w:hint="eastAsia"/>
                <w:spacing w:val="3"/>
                <w:sz w:val="21"/>
                <w:szCs w:val="21"/>
                <w:lang w:eastAsia="zh-CN"/>
              </w:rPr>
              <w:t>）</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eastAsiaTheme="minorEastAsia"/>
                <w:sz w:val="21"/>
                <w:szCs w:val="21"/>
                <w:lang w:eastAsia="zh-CN"/>
              </w:rPr>
            </w:pPr>
            <w:r>
              <w:rPr>
                <w:rFonts w:hint="eastAsia" w:ascii="Calibri" w:hAnsi="Calibri" w:eastAsia="宋体" w:cs="Calibri"/>
                <w:i w:val="0"/>
                <w:iCs w:val="0"/>
                <w:caps w:val="0"/>
                <w:color w:val="333333"/>
                <w:spacing w:val="0"/>
                <w:sz w:val="21"/>
                <w:szCs w:val="21"/>
                <w:lang w:val="en-US" w:eastAsia="zh-CN"/>
              </w:rPr>
              <w:t>注册</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sz w:val="21"/>
                <w:szCs w:val="21"/>
              </w:rPr>
              <w:t>DG</w:t>
            </w:r>
            <w:r>
              <w:rPr>
                <w:spacing w:val="5"/>
                <w:sz w:val="21"/>
                <w:szCs w:val="21"/>
              </w:rPr>
              <w:t>20104100133</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sz w:val="21"/>
                <w:szCs w:val="21"/>
              </w:rPr>
              <w:t>电气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kern w:val="0"/>
                <w:sz w:val="21"/>
                <w:szCs w:val="21"/>
                <w:lang w:val="en-US" w:eastAsia="zh-CN" w:bidi="ar"/>
              </w:rPr>
              <w:t>暖通负责人</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4" w:lineRule="auto"/>
              <w:rPr>
                <w:rFonts w:ascii="Arial"/>
                <w:sz w:val="21"/>
                <w:szCs w:val="21"/>
              </w:rPr>
            </w:pPr>
          </w:p>
          <w:p>
            <w:pPr>
              <w:pStyle w:val="17"/>
              <w:spacing w:before="65" w:line="228" w:lineRule="auto"/>
              <w:ind w:left="214" w:leftChars="0"/>
              <w:rPr>
                <w:sz w:val="21"/>
                <w:szCs w:val="21"/>
              </w:rPr>
            </w:pPr>
            <w:r>
              <w:rPr>
                <w:spacing w:val="6"/>
                <w:sz w:val="21"/>
                <w:szCs w:val="21"/>
              </w:rPr>
              <w:t>崔丽民</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85"/>
              <w:ind w:left="210" w:leftChars="0" w:right="200" w:rightChars="0" w:firstLine="106" w:firstLineChars="0"/>
              <w:rPr>
                <w:sz w:val="21"/>
                <w:szCs w:val="21"/>
              </w:rPr>
            </w:pPr>
            <w:r>
              <w:rPr>
                <w:rFonts w:hint="eastAsia"/>
                <w:sz w:val="21"/>
                <w:szCs w:val="21"/>
              </w:rPr>
              <w:t>高级  工程师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6" w:line="243" w:lineRule="auto"/>
              <w:ind w:right="130" w:rightChars="0"/>
              <w:rPr>
                <w:sz w:val="21"/>
                <w:szCs w:val="21"/>
              </w:rPr>
            </w:pPr>
            <w:r>
              <w:rPr>
                <w:spacing w:val="7"/>
                <w:sz w:val="21"/>
                <w:szCs w:val="21"/>
              </w:rPr>
              <w:t>注册公用</w:t>
            </w:r>
            <w:r>
              <w:rPr>
                <w:sz w:val="21"/>
                <w:szCs w:val="21"/>
              </w:rPr>
              <w:t xml:space="preserve">   </w:t>
            </w:r>
            <w:r>
              <w:rPr>
                <w:spacing w:val="27"/>
                <w:sz w:val="21"/>
                <w:szCs w:val="21"/>
              </w:rPr>
              <w:t>设备工程师</w:t>
            </w:r>
            <w:r>
              <w:rPr>
                <w:spacing w:val="3"/>
                <w:sz w:val="21"/>
                <w:szCs w:val="21"/>
              </w:rPr>
              <w:t>（暖通空调）</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spacing w:val="4"/>
                <w:sz w:val="21"/>
                <w:szCs w:val="21"/>
              </w:rPr>
              <w:t>注册</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sz w:val="21"/>
                <w:szCs w:val="21"/>
              </w:rPr>
              <w:t>CN</w:t>
            </w:r>
            <w:r>
              <w:rPr>
                <w:spacing w:val="5"/>
                <w:sz w:val="21"/>
                <w:szCs w:val="21"/>
              </w:rPr>
              <w:t>20144100203</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sz w:val="21"/>
                <w:szCs w:val="21"/>
              </w:rPr>
              <w:t>暖通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78"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kern w:val="0"/>
                <w:sz w:val="21"/>
                <w:szCs w:val="21"/>
                <w:lang w:val="en-US" w:eastAsia="zh-CN" w:bidi="ar"/>
              </w:rPr>
              <w:t>结构负责人</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3" w:lineRule="auto"/>
              <w:rPr>
                <w:rFonts w:ascii="Arial"/>
                <w:sz w:val="21"/>
                <w:szCs w:val="21"/>
              </w:rPr>
            </w:pPr>
          </w:p>
          <w:p>
            <w:pPr>
              <w:pStyle w:val="17"/>
              <w:spacing w:before="65" w:line="228" w:lineRule="auto"/>
              <w:ind w:left="214" w:leftChars="0"/>
              <w:rPr>
                <w:sz w:val="21"/>
                <w:szCs w:val="21"/>
              </w:rPr>
            </w:pPr>
            <w:r>
              <w:rPr>
                <w:spacing w:val="6"/>
                <w:sz w:val="21"/>
                <w:szCs w:val="21"/>
              </w:rPr>
              <w:t>吴伟田</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85" w:line="239" w:lineRule="auto"/>
              <w:ind w:left="210" w:leftChars="0" w:right="200" w:rightChars="0" w:firstLine="106" w:firstLineChars="0"/>
              <w:rPr>
                <w:sz w:val="21"/>
                <w:szCs w:val="21"/>
              </w:rPr>
            </w:pPr>
            <w:r>
              <w:rPr>
                <w:spacing w:val="2"/>
                <w:sz w:val="21"/>
                <w:szCs w:val="21"/>
              </w:rPr>
              <w:t>高级</w:t>
            </w:r>
            <w:r>
              <w:rPr>
                <w:sz w:val="21"/>
                <w:szCs w:val="21"/>
              </w:rPr>
              <w:t xml:space="preserve">  </w:t>
            </w:r>
            <w:r>
              <w:rPr>
                <w:spacing w:val="6"/>
                <w:sz w:val="21"/>
                <w:szCs w:val="21"/>
              </w:rPr>
              <w:t>工程师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4" w:line="239" w:lineRule="auto"/>
              <w:ind w:right="321" w:rightChars="0"/>
              <w:rPr>
                <w:sz w:val="21"/>
                <w:szCs w:val="21"/>
              </w:rPr>
            </w:pPr>
            <w:r>
              <w:rPr>
                <w:spacing w:val="7"/>
                <w:sz w:val="21"/>
                <w:szCs w:val="21"/>
              </w:rPr>
              <w:t>注册结构</w:t>
            </w:r>
            <w:r>
              <w:rPr>
                <w:sz w:val="21"/>
                <w:szCs w:val="21"/>
              </w:rPr>
              <w:t xml:space="preserve"> </w:t>
            </w:r>
            <w:r>
              <w:rPr>
                <w:spacing w:val="6"/>
                <w:sz w:val="21"/>
                <w:szCs w:val="21"/>
              </w:rPr>
              <w:t>工程师</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2" w:lineRule="auto"/>
              <w:rPr>
                <w:rFonts w:ascii="Arial"/>
                <w:sz w:val="21"/>
                <w:szCs w:val="21"/>
              </w:rPr>
            </w:pPr>
          </w:p>
          <w:p>
            <w:pPr>
              <w:pStyle w:val="17"/>
              <w:spacing w:before="65" w:line="231" w:lineRule="auto"/>
              <w:ind w:left="181" w:leftChars="0"/>
              <w:rPr>
                <w:sz w:val="21"/>
                <w:szCs w:val="21"/>
              </w:rPr>
            </w:pPr>
            <w:r>
              <w:rPr>
                <w:spacing w:val="3"/>
                <w:sz w:val="21"/>
                <w:szCs w:val="21"/>
              </w:rPr>
              <w:t>一级</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spacing w:val="4"/>
                <w:sz w:val="21"/>
                <w:szCs w:val="21"/>
              </w:rPr>
              <w:t>S20094101300</w:t>
            </w:r>
            <w:r>
              <w:rPr>
                <w:rFonts w:hint="eastAsia" w:ascii="宋体" w:hAnsi="宋体" w:eastAsia="宋体" w:cs="宋体"/>
                <w:i w:val="0"/>
                <w:iCs w:val="0"/>
                <w:caps w:val="0"/>
                <w:color w:val="333333"/>
                <w:spacing w:val="0"/>
                <w:kern w:val="0"/>
                <w:sz w:val="21"/>
                <w:szCs w:val="21"/>
                <w:lang w:val="en-US" w:eastAsia="zh-CN" w:bidi="ar"/>
              </w:rPr>
              <w:t> </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kern w:val="0"/>
                <w:sz w:val="21"/>
                <w:szCs w:val="21"/>
                <w:lang w:val="en-US" w:eastAsia="zh-CN" w:bidi="ar"/>
              </w:rPr>
              <w:t>结构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277"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kern w:val="0"/>
                <w:sz w:val="21"/>
                <w:szCs w:val="21"/>
                <w:lang w:val="en-US" w:eastAsia="zh-CN" w:bidi="ar"/>
              </w:rPr>
              <w:t>给排水负责人</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05" w:line="229" w:lineRule="auto"/>
              <w:ind w:left="218" w:leftChars="0"/>
              <w:rPr>
                <w:sz w:val="21"/>
                <w:szCs w:val="21"/>
              </w:rPr>
            </w:pPr>
            <w:r>
              <w:rPr>
                <w:spacing w:val="5"/>
                <w:sz w:val="21"/>
                <w:szCs w:val="21"/>
              </w:rPr>
              <w:t>辛保兵</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72" w:line="239" w:lineRule="auto"/>
              <w:ind w:left="210" w:leftChars="0" w:right="200" w:rightChars="0" w:firstLine="106" w:firstLineChars="0"/>
              <w:rPr>
                <w:sz w:val="21"/>
                <w:szCs w:val="21"/>
              </w:rPr>
            </w:pPr>
            <w:r>
              <w:rPr>
                <w:spacing w:val="2"/>
                <w:sz w:val="21"/>
                <w:szCs w:val="21"/>
              </w:rPr>
              <w:t>高级</w:t>
            </w:r>
            <w:r>
              <w:rPr>
                <w:sz w:val="21"/>
                <w:szCs w:val="21"/>
              </w:rPr>
              <w:t xml:space="preserve">  </w:t>
            </w:r>
            <w:r>
              <w:rPr>
                <w:spacing w:val="6"/>
                <w:sz w:val="21"/>
                <w:szCs w:val="21"/>
              </w:rPr>
              <w:t>工程师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5" w:line="239" w:lineRule="auto"/>
              <w:ind w:right="130" w:rightChars="0"/>
              <w:rPr>
                <w:sz w:val="21"/>
                <w:szCs w:val="21"/>
              </w:rPr>
            </w:pPr>
            <w:r>
              <w:rPr>
                <w:spacing w:val="7"/>
                <w:sz w:val="21"/>
                <w:szCs w:val="21"/>
              </w:rPr>
              <w:t>注册公用</w:t>
            </w:r>
            <w:r>
              <w:rPr>
                <w:sz w:val="21"/>
                <w:szCs w:val="21"/>
              </w:rPr>
              <w:t xml:space="preserve">   </w:t>
            </w:r>
            <w:r>
              <w:rPr>
                <w:spacing w:val="27"/>
                <w:sz w:val="21"/>
                <w:szCs w:val="21"/>
              </w:rPr>
              <w:t>设备工程师</w:t>
            </w:r>
            <w:r>
              <w:rPr>
                <w:spacing w:val="3"/>
                <w:sz w:val="21"/>
                <w:szCs w:val="21"/>
              </w:rPr>
              <w:t>（给水排水）</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05" w:line="230" w:lineRule="auto"/>
              <w:ind w:left="178" w:leftChars="0"/>
              <w:rPr>
                <w:sz w:val="21"/>
                <w:szCs w:val="21"/>
              </w:rPr>
            </w:pPr>
            <w:r>
              <w:rPr>
                <w:spacing w:val="4"/>
                <w:sz w:val="21"/>
                <w:szCs w:val="21"/>
              </w:rPr>
              <w:t>注册</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65" w:line="190" w:lineRule="auto"/>
              <w:rPr>
                <w:sz w:val="21"/>
                <w:szCs w:val="21"/>
              </w:rPr>
            </w:pPr>
            <w:r>
              <w:rPr>
                <w:sz w:val="21"/>
                <w:szCs w:val="21"/>
              </w:rPr>
              <w:t>CS</w:t>
            </w:r>
            <w:r>
              <w:rPr>
                <w:spacing w:val="5"/>
                <w:sz w:val="21"/>
                <w:szCs w:val="21"/>
              </w:rPr>
              <w:t>20161200412</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sz w:val="21"/>
                <w:szCs w:val="21"/>
              </w:rPr>
              <w:t>给水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sz w:val="21"/>
                <w:szCs w:val="21"/>
              </w:rPr>
              <w:t>排水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277"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kern w:val="0"/>
                <w:sz w:val="21"/>
                <w:szCs w:val="21"/>
                <w:lang w:val="en-US" w:eastAsia="zh-CN" w:bidi="ar"/>
              </w:rPr>
              <w:t>施工员</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5" w:lineRule="auto"/>
              <w:rPr>
                <w:rFonts w:ascii="Arial"/>
                <w:sz w:val="21"/>
                <w:szCs w:val="21"/>
              </w:rPr>
            </w:pPr>
          </w:p>
          <w:p>
            <w:pPr>
              <w:pStyle w:val="17"/>
              <w:spacing w:before="65" w:line="230" w:lineRule="auto"/>
              <w:ind w:left="214" w:leftChars="0"/>
              <w:rPr>
                <w:sz w:val="21"/>
                <w:szCs w:val="21"/>
              </w:rPr>
            </w:pPr>
            <w:r>
              <w:rPr>
                <w:spacing w:val="6"/>
                <w:sz w:val="21"/>
                <w:szCs w:val="21"/>
              </w:rPr>
              <w:t>李鹏飞</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5" w:lineRule="auto"/>
              <w:rPr>
                <w:rFonts w:ascii="Arial"/>
                <w:sz w:val="21"/>
                <w:szCs w:val="21"/>
              </w:rPr>
            </w:pPr>
          </w:p>
          <w:p>
            <w:pPr>
              <w:pStyle w:val="17"/>
              <w:spacing w:before="65" w:line="228" w:lineRule="auto"/>
              <w:ind w:left="210" w:leftChars="0"/>
              <w:rPr>
                <w:sz w:val="21"/>
                <w:szCs w:val="21"/>
              </w:rPr>
            </w:pPr>
            <w:r>
              <w:rPr>
                <w:spacing w:val="6"/>
                <w:sz w:val="21"/>
                <w:szCs w:val="21"/>
              </w:rPr>
              <w:t>工程师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84"/>
              <w:ind w:right="321" w:rightChars="0"/>
              <w:rPr>
                <w:sz w:val="21"/>
                <w:szCs w:val="21"/>
              </w:rPr>
            </w:pPr>
            <w:r>
              <w:rPr>
                <w:spacing w:val="7"/>
                <w:sz w:val="21"/>
                <w:szCs w:val="21"/>
              </w:rPr>
              <w:t>施工专业</w:t>
            </w:r>
            <w:r>
              <w:rPr>
                <w:spacing w:val="1"/>
                <w:sz w:val="21"/>
                <w:szCs w:val="21"/>
              </w:rPr>
              <w:t xml:space="preserve"> </w:t>
            </w:r>
            <w:r>
              <w:rPr>
                <w:spacing w:val="-1"/>
                <w:sz w:val="21"/>
                <w:szCs w:val="21"/>
              </w:rPr>
              <w:t>岗位证</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5" w:lineRule="auto"/>
              <w:rPr>
                <w:rFonts w:ascii="Arial"/>
                <w:sz w:val="21"/>
                <w:szCs w:val="21"/>
              </w:rPr>
            </w:pPr>
          </w:p>
          <w:p>
            <w:pPr>
              <w:pStyle w:val="17"/>
              <w:spacing w:before="65" w:line="229" w:lineRule="auto"/>
              <w:ind w:left="198" w:leftChars="0"/>
              <w:rPr>
                <w:sz w:val="21"/>
                <w:szCs w:val="21"/>
              </w:rPr>
            </w:pPr>
            <w:r>
              <w:rPr>
                <w:spacing w:val="-5"/>
                <w:sz w:val="21"/>
                <w:szCs w:val="21"/>
              </w:rPr>
              <w:t>中级</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65" w:line="190" w:lineRule="auto"/>
              <w:rPr>
                <w:sz w:val="21"/>
                <w:szCs w:val="21"/>
              </w:rPr>
            </w:pPr>
            <w:r>
              <w:rPr>
                <w:spacing w:val="4"/>
                <w:sz w:val="21"/>
                <w:szCs w:val="21"/>
              </w:rPr>
              <w:t>0411510194115003888</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sz w:val="21"/>
                <w:szCs w:val="21"/>
              </w:rPr>
              <w:t>土建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277"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kern w:val="0"/>
                <w:sz w:val="21"/>
                <w:szCs w:val="21"/>
                <w:lang w:val="en-US" w:eastAsia="zh-CN" w:bidi="ar"/>
              </w:rPr>
              <w:t>质量员</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5" w:lineRule="auto"/>
              <w:rPr>
                <w:rFonts w:ascii="Arial"/>
                <w:sz w:val="21"/>
                <w:szCs w:val="21"/>
              </w:rPr>
            </w:pPr>
          </w:p>
          <w:p>
            <w:pPr>
              <w:pStyle w:val="17"/>
              <w:spacing w:before="65" w:line="230" w:lineRule="auto"/>
              <w:ind w:left="214" w:leftChars="0"/>
              <w:rPr>
                <w:sz w:val="21"/>
                <w:szCs w:val="21"/>
              </w:rPr>
            </w:pPr>
            <w:r>
              <w:rPr>
                <w:spacing w:val="6"/>
                <w:sz w:val="21"/>
                <w:szCs w:val="21"/>
              </w:rPr>
              <w:t>李鹏飞</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5" w:lineRule="auto"/>
              <w:rPr>
                <w:rFonts w:ascii="Arial"/>
                <w:sz w:val="21"/>
                <w:szCs w:val="21"/>
              </w:rPr>
            </w:pPr>
          </w:p>
          <w:p>
            <w:pPr>
              <w:pStyle w:val="17"/>
              <w:spacing w:before="65" w:line="228" w:lineRule="auto"/>
              <w:ind w:left="210" w:leftChars="0"/>
              <w:rPr>
                <w:sz w:val="21"/>
                <w:szCs w:val="21"/>
              </w:rPr>
            </w:pPr>
            <w:r>
              <w:rPr>
                <w:spacing w:val="6"/>
                <w:sz w:val="21"/>
                <w:szCs w:val="21"/>
              </w:rPr>
              <w:t>工程师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84"/>
              <w:ind w:right="321" w:rightChars="0"/>
              <w:rPr>
                <w:sz w:val="21"/>
                <w:szCs w:val="21"/>
              </w:rPr>
            </w:pPr>
            <w:r>
              <w:rPr>
                <w:spacing w:val="7"/>
                <w:sz w:val="21"/>
                <w:szCs w:val="21"/>
              </w:rPr>
              <w:t>施工专业</w:t>
            </w:r>
            <w:r>
              <w:rPr>
                <w:spacing w:val="-1"/>
                <w:sz w:val="21"/>
                <w:szCs w:val="21"/>
              </w:rPr>
              <w:t>岗位证</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5" w:lineRule="auto"/>
              <w:rPr>
                <w:rFonts w:ascii="Arial"/>
                <w:sz w:val="21"/>
                <w:szCs w:val="21"/>
              </w:rPr>
            </w:pPr>
          </w:p>
          <w:p>
            <w:pPr>
              <w:pStyle w:val="17"/>
              <w:spacing w:before="65" w:line="229" w:lineRule="auto"/>
              <w:ind w:left="198" w:leftChars="0"/>
              <w:rPr>
                <w:sz w:val="21"/>
                <w:szCs w:val="21"/>
              </w:rPr>
            </w:pPr>
            <w:r>
              <w:rPr>
                <w:spacing w:val="-5"/>
                <w:sz w:val="21"/>
                <w:szCs w:val="21"/>
              </w:rPr>
              <w:t>中级</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65" w:line="190" w:lineRule="auto"/>
              <w:rPr>
                <w:sz w:val="21"/>
                <w:szCs w:val="21"/>
              </w:rPr>
            </w:pPr>
            <w:r>
              <w:rPr>
                <w:spacing w:val="4"/>
                <w:sz w:val="21"/>
                <w:szCs w:val="21"/>
              </w:rPr>
              <w:t>0411510194115003888</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i w:val="0"/>
                <w:iCs w:val="0"/>
                <w:caps w:val="0"/>
                <w:color w:val="333333"/>
                <w:spacing w:val="0"/>
                <w:sz w:val="21"/>
                <w:szCs w:val="21"/>
              </w:rPr>
              <w:t>土建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277"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5" w:lineRule="auto"/>
              <w:rPr>
                <w:rFonts w:ascii="Arial"/>
                <w:sz w:val="21"/>
                <w:szCs w:val="21"/>
              </w:rPr>
            </w:pPr>
          </w:p>
          <w:p>
            <w:pPr>
              <w:pStyle w:val="17"/>
              <w:spacing w:before="65" w:line="230" w:lineRule="auto"/>
              <w:ind w:left="358" w:leftChars="0"/>
              <w:rPr>
                <w:sz w:val="21"/>
                <w:szCs w:val="21"/>
              </w:rPr>
            </w:pPr>
            <w:r>
              <w:rPr>
                <w:spacing w:val="5"/>
                <w:sz w:val="21"/>
                <w:szCs w:val="21"/>
              </w:rPr>
              <w:t>安全员</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5" w:lineRule="auto"/>
              <w:rPr>
                <w:rFonts w:ascii="Arial"/>
                <w:sz w:val="21"/>
                <w:szCs w:val="21"/>
              </w:rPr>
            </w:pPr>
          </w:p>
          <w:p>
            <w:pPr>
              <w:pStyle w:val="17"/>
              <w:spacing w:before="65" w:line="228" w:lineRule="auto"/>
              <w:ind w:left="267" w:leftChars="0"/>
              <w:rPr>
                <w:sz w:val="21"/>
                <w:szCs w:val="21"/>
              </w:rPr>
            </w:pPr>
            <w:r>
              <w:rPr>
                <w:spacing w:val="-1"/>
                <w:sz w:val="21"/>
                <w:szCs w:val="21"/>
              </w:rPr>
              <w:t>杨</w:t>
            </w:r>
            <w:r>
              <w:rPr>
                <w:spacing w:val="17"/>
                <w:sz w:val="21"/>
                <w:szCs w:val="21"/>
              </w:rPr>
              <w:t xml:space="preserve"> </w:t>
            </w:r>
            <w:r>
              <w:rPr>
                <w:spacing w:val="-1"/>
                <w:sz w:val="21"/>
                <w:szCs w:val="21"/>
              </w:rPr>
              <w:t>豪</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6" w:lineRule="auto"/>
              <w:rPr>
                <w:rFonts w:ascii="Arial"/>
                <w:sz w:val="21"/>
                <w:szCs w:val="21"/>
              </w:rPr>
            </w:pPr>
          </w:p>
          <w:p>
            <w:pPr>
              <w:pStyle w:val="17"/>
              <w:spacing w:before="65" w:line="228" w:lineRule="auto"/>
              <w:ind w:left="210" w:leftChars="0"/>
              <w:rPr>
                <w:sz w:val="21"/>
                <w:szCs w:val="21"/>
              </w:rPr>
            </w:pPr>
            <w:r>
              <w:rPr>
                <w:spacing w:val="6"/>
                <w:sz w:val="21"/>
                <w:szCs w:val="21"/>
              </w:rPr>
              <w:t>工程师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85" w:line="241" w:lineRule="auto"/>
              <w:ind w:right="321" w:rightChars="0"/>
              <w:rPr>
                <w:sz w:val="21"/>
                <w:szCs w:val="21"/>
              </w:rPr>
            </w:pPr>
            <w:r>
              <w:rPr>
                <w:spacing w:val="6"/>
                <w:sz w:val="21"/>
                <w:szCs w:val="21"/>
              </w:rPr>
              <w:t>安全专业</w:t>
            </w:r>
            <w:r>
              <w:rPr>
                <w:sz w:val="21"/>
                <w:szCs w:val="21"/>
              </w:rPr>
              <w:t xml:space="preserve"> </w:t>
            </w:r>
            <w:r>
              <w:rPr>
                <w:spacing w:val="-1"/>
                <w:sz w:val="21"/>
                <w:szCs w:val="21"/>
              </w:rPr>
              <w:t>岗位证</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6" w:lineRule="auto"/>
              <w:rPr>
                <w:rFonts w:ascii="Arial"/>
                <w:sz w:val="21"/>
                <w:szCs w:val="21"/>
              </w:rPr>
            </w:pPr>
          </w:p>
          <w:p>
            <w:pPr>
              <w:pStyle w:val="17"/>
              <w:spacing w:before="65" w:line="229" w:lineRule="auto"/>
              <w:ind w:left="198" w:leftChars="0"/>
              <w:rPr>
                <w:sz w:val="21"/>
                <w:szCs w:val="21"/>
              </w:rPr>
            </w:pPr>
            <w:r>
              <w:rPr>
                <w:spacing w:val="-5"/>
                <w:sz w:val="21"/>
                <w:szCs w:val="21"/>
              </w:rPr>
              <w:t>中级</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65" w:line="190" w:lineRule="auto"/>
              <w:rPr>
                <w:sz w:val="21"/>
                <w:szCs w:val="21"/>
              </w:rPr>
            </w:pPr>
            <w:r>
              <w:rPr>
                <w:spacing w:val="4"/>
                <w:sz w:val="21"/>
                <w:szCs w:val="21"/>
              </w:rPr>
              <w:t>H41160011500189</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5" w:lineRule="auto"/>
              <w:rPr>
                <w:rFonts w:ascii="Arial"/>
                <w:sz w:val="21"/>
                <w:szCs w:val="21"/>
              </w:rPr>
            </w:pPr>
          </w:p>
          <w:p>
            <w:pPr>
              <w:pStyle w:val="17"/>
              <w:spacing w:before="65" w:line="230" w:lineRule="auto"/>
              <w:rPr>
                <w:sz w:val="21"/>
                <w:szCs w:val="21"/>
              </w:rPr>
            </w:pPr>
            <w:r>
              <w:rPr>
                <w:rFonts w:hint="eastAsia"/>
                <w:spacing w:val="1"/>
                <w:sz w:val="21"/>
                <w:szCs w:val="21"/>
                <w:lang w:val="en-US" w:eastAsia="zh-CN"/>
              </w:rPr>
              <w:t>公</w:t>
            </w:r>
            <w:r>
              <w:rPr>
                <w:spacing w:val="1"/>
                <w:sz w:val="21"/>
                <w:szCs w:val="21"/>
              </w:rPr>
              <w:t>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277"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5" w:lineRule="auto"/>
              <w:rPr>
                <w:rFonts w:ascii="Arial"/>
                <w:sz w:val="21"/>
                <w:szCs w:val="21"/>
              </w:rPr>
            </w:pPr>
          </w:p>
          <w:p>
            <w:pPr>
              <w:pStyle w:val="17"/>
              <w:spacing w:before="65" w:line="230" w:lineRule="auto"/>
              <w:ind w:left="358" w:leftChars="0"/>
              <w:rPr>
                <w:sz w:val="21"/>
                <w:szCs w:val="21"/>
              </w:rPr>
            </w:pPr>
            <w:r>
              <w:rPr>
                <w:spacing w:val="5"/>
                <w:sz w:val="21"/>
                <w:szCs w:val="21"/>
              </w:rPr>
              <w:t>安全员</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6" w:lineRule="auto"/>
              <w:rPr>
                <w:rFonts w:ascii="Arial"/>
                <w:sz w:val="21"/>
                <w:szCs w:val="21"/>
              </w:rPr>
            </w:pPr>
          </w:p>
          <w:p>
            <w:pPr>
              <w:pStyle w:val="17"/>
              <w:spacing w:before="65" w:line="228" w:lineRule="auto"/>
              <w:ind w:left="214" w:leftChars="0"/>
              <w:rPr>
                <w:sz w:val="21"/>
                <w:szCs w:val="21"/>
              </w:rPr>
            </w:pPr>
            <w:r>
              <w:rPr>
                <w:spacing w:val="6"/>
                <w:sz w:val="21"/>
                <w:szCs w:val="21"/>
              </w:rPr>
              <w:t>崔玉婷</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6" w:lineRule="auto"/>
              <w:rPr>
                <w:rFonts w:ascii="Arial"/>
                <w:sz w:val="21"/>
                <w:szCs w:val="21"/>
              </w:rPr>
            </w:pPr>
          </w:p>
          <w:p>
            <w:pPr>
              <w:pStyle w:val="17"/>
              <w:spacing w:before="65" w:line="228" w:lineRule="auto"/>
              <w:ind w:left="210" w:leftChars="0"/>
              <w:rPr>
                <w:sz w:val="21"/>
                <w:szCs w:val="21"/>
              </w:rPr>
            </w:pPr>
            <w:r>
              <w:rPr>
                <w:spacing w:val="6"/>
                <w:sz w:val="21"/>
                <w:szCs w:val="21"/>
              </w:rPr>
              <w:t>工程师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85" w:line="241" w:lineRule="auto"/>
              <w:ind w:right="321" w:rightChars="0"/>
              <w:rPr>
                <w:sz w:val="21"/>
                <w:szCs w:val="21"/>
              </w:rPr>
            </w:pPr>
            <w:r>
              <w:rPr>
                <w:spacing w:val="6"/>
                <w:sz w:val="21"/>
                <w:szCs w:val="21"/>
              </w:rPr>
              <w:t>安全专业</w:t>
            </w:r>
            <w:r>
              <w:rPr>
                <w:sz w:val="21"/>
                <w:szCs w:val="21"/>
              </w:rPr>
              <w:t xml:space="preserve"> </w:t>
            </w:r>
            <w:r>
              <w:rPr>
                <w:spacing w:val="-1"/>
                <w:sz w:val="21"/>
                <w:szCs w:val="21"/>
              </w:rPr>
              <w:t>岗位证</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6" w:lineRule="auto"/>
              <w:rPr>
                <w:rFonts w:ascii="Arial"/>
                <w:sz w:val="21"/>
                <w:szCs w:val="21"/>
              </w:rPr>
            </w:pPr>
          </w:p>
          <w:p>
            <w:pPr>
              <w:pStyle w:val="17"/>
              <w:spacing w:before="65" w:line="229" w:lineRule="auto"/>
              <w:ind w:left="198" w:leftChars="0"/>
              <w:rPr>
                <w:sz w:val="21"/>
                <w:szCs w:val="21"/>
              </w:rPr>
            </w:pPr>
            <w:r>
              <w:rPr>
                <w:spacing w:val="-5"/>
                <w:sz w:val="21"/>
                <w:szCs w:val="21"/>
              </w:rPr>
              <w:t>中级</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65" w:line="190" w:lineRule="auto"/>
              <w:rPr>
                <w:sz w:val="21"/>
                <w:szCs w:val="21"/>
              </w:rPr>
            </w:pPr>
            <w:r>
              <w:rPr>
                <w:spacing w:val="4"/>
                <w:sz w:val="21"/>
                <w:szCs w:val="21"/>
              </w:rPr>
              <w:t>H41170011500302</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65" w:line="230" w:lineRule="auto"/>
              <w:rPr>
                <w:sz w:val="21"/>
                <w:szCs w:val="21"/>
              </w:rPr>
            </w:pPr>
            <w:r>
              <w:rPr>
                <w:spacing w:val="1"/>
                <w:sz w:val="21"/>
                <w:szCs w:val="21"/>
              </w:rPr>
              <w:t>公用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277"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6" w:lineRule="auto"/>
              <w:rPr>
                <w:rFonts w:ascii="Arial"/>
                <w:sz w:val="21"/>
                <w:szCs w:val="21"/>
              </w:rPr>
            </w:pPr>
          </w:p>
          <w:p>
            <w:pPr>
              <w:pStyle w:val="17"/>
              <w:spacing w:before="65" w:line="230" w:lineRule="auto"/>
              <w:ind w:left="358" w:leftChars="0"/>
              <w:rPr>
                <w:sz w:val="21"/>
                <w:szCs w:val="21"/>
              </w:rPr>
            </w:pPr>
            <w:r>
              <w:rPr>
                <w:spacing w:val="5"/>
                <w:sz w:val="21"/>
                <w:szCs w:val="21"/>
              </w:rPr>
              <w:t>安全员</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6" w:lineRule="auto"/>
              <w:rPr>
                <w:rFonts w:ascii="Arial"/>
                <w:sz w:val="21"/>
                <w:szCs w:val="21"/>
              </w:rPr>
            </w:pPr>
          </w:p>
          <w:p>
            <w:pPr>
              <w:pStyle w:val="17"/>
              <w:spacing w:before="65" w:line="228" w:lineRule="auto"/>
              <w:ind w:left="317" w:leftChars="0"/>
              <w:rPr>
                <w:sz w:val="21"/>
                <w:szCs w:val="21"/>
              </w:rPr>
            </w:pPr>
            <w:r>
              <w:rPr>
                <w:spacing w:val="5"/>
                <w:sz w:val="21"/>
                <w:szCs w:val="21"/>
              </w:rPr>
              <w:t>赵军</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7" w:lineRule="auto"/>
              <w:rPr>
                <w:rFonts w:ascii="Arial"/>
                <w:sz w:val="21"/>
                <w:szCs w:val="21"/>
              </w:rPr>
            </w:pPr>
          </w:p>
          <w:p>
            <w:pPr>
              <w:pStyle w:val="17"/>
              <w:spacing w:before="65" w:line="228" w:lineRule="auto"/>
              <w:ind w:left="208" w:leftChars="0"/>
              <w:rPr>
                <w:sz w:val="21"/>
                <w:szCs w:val="21"/>
              </w:rPr>
            </w:pPr>
            <w:r>
              <w:rPr>
                <w:spacing w:val="6"/>
                <w:sz w:val="21"/>
                <w:szCs w:val="21"/>
              </w:rPr>
              <w:t>技术员</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86" w:line="241" w:lineRule="auto"/>
              <w:ind w:right="321" w:rightChars="0"/>
              <w:rPr>
                <w:sz w:val="21"/>
                <w:szCs w:val="21"/>
              </w:rPr>
            </w:pPr>
            <w:r>
              <w:rPr>
                <w:spacing w:val="6"/>
                <w:sz w:val="21"/>
                <w:szCs w:val="21"/>
              </w:rPr>
              <w:t>安全专业</w:t>
            </w:r>
            <w:r>
              <w:rPr>
                <w:sz w:val="21"/>
                <w:szCs w:val="21"/>
              </w:rPr>
              <w:t xml:space="preserve"> </w:t>
            </w:r>
            <w:r>
              <w:rPr>
                <w:spacing w:val="-1"/>
                <w:sz w:val="21"/>
                <w:szCs w:val="21"/>
              </w:rPr>
              <w:t>岗位证</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6" w:lineRule="auto"/>
              <w:rPr>
                <w:rFonts w:ascii="Arial"/>
                <w:sz w:val="21"/>
                <w:szCs w:val="21"/>
              </w:rPr>
            </w:pPr>
          </w:p>
          <w:p>
            <w:pPr>
              <w:pStyle w:val="17"/>
              <w:spacing w:before="65" w:line="231" w:lineRule="auto"/>
              <w:ind w:left="177" w:leftChars="0"/>
              <w:rPr>
                <w:sz w:val="21"/>
                <w:szCs w:val="21"/>
              </w:rPr>
            </w:pPr>
            <w:r>
              <w:rPr>
                <w:spacing w:val="5"/>
                <w:sz w:val="21"/>
                <w:szCs w:val="21"/>
              </w:rPr>
              <w:t>初级</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65" w:line="190" w:lineRule="auto"/>
              <w:rPr>
                <w:sz w:val="21"/>
                <w:szCs w:val="21"/>
              </w:rPr>
            </w:pPr>
            <w:r>
              <w:rPr>
                <w:spacing w:val="4"/>
                <w:sz w:val="21"/>
                <w:szCs w:val="21"/>
              </w:rPr>
              <w:t>H41170011500322</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65" w:line="230" w:lineRule="auto"/>
              <w:rPr>
                <w:sz w:val="21"/>
                <w:szCs w:val="21"/>
              </w:rPr>
            </w:pPr>
            <w:r>
              <w:rPr>
                <w:spacing w:val="1"/>
                <w:sz w:val="21"/>
                <w:szCs w:val="21"/>
              </w:rPr>
              <w:t>公用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502"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6" w:lineRule="auto"/>
              <w:rPr>
                <w:rFonts w:ascii="Arial"/>
                <w:sz w:val="21"/>
                <w:szCs w:val="21"/>
              </w:rPr>
            </w:pPr>
          </w:p>
          <w:p>
            <w:pPr>
              <w:pStyle w:val="17"/>
              <w:spacing w:before="65" w:line="228" w:lineRule="auto"/>
              <w:ind w:left="354" w:leftChars="0"/>
              <w:rPr>
                <w:sz w:val="21"/>
                <w:szCs w:val="21"/>
              </w:rPr>
            </w:pPr>
            <w:r>
              <w:rPr>
                <w:spacing w:val="6"/>
                <w:sz w:val="21"/>
                <w:szCs w:val="21"/>
              </w:rPr>
              <w:t>材料员</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7" w:lineRule="auto"/>
              <w:rPr>
                <w:rFonts w:ascii="Arial"/>
                <w:sz w:val="21"/>
                <w:szCs w:val="21"/>
              </w:rPr>
            </w:pPr>
          </w:p>
          <w:p>
            <w:pPr>
              <w:pStyle w:val="17"/>
              <w:spacing w:before="65" w:line="229" w:lineRule="auto"/>
              <w:ind w:left="211" w:leftChars="0"/>
              <w:rPr>
                <w:sz w:val="21"/>
                <w:szCs w:val="21"/>
              </w:rPr>
            </w:pPr>
            <w:r>
              <w:rPr>
                <w:spacing w:val="7"/>
                <w:sz w:val="21"/>
                <w:szCs w:val="21"/>
              </w:rPr>
              <w:t>赵乐乐</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7" w:lineRule="auto"/>
              <w:rPr>
                <w:rFonts w:ascii="Arial"/>
                <w:sz w:val="21"/>
                <w:szCs w:val="21"/>
              </w:rPr>
            </w:pPr>
          </w:p>
          <w:p>
            <w:pPr>
              <w:pStyle w:val="17"/>
              <w:spacing w:before="65" w:line="228" w:lineRule="auto"/>
              <w:ind w:left="210" w:leftChars="0"/>
              <w:rPr>
                <w:sz w:val="21"/>
                <w:szCs w:val="21"/>
              </w:rPr>
            </w:pPr>
            <w:r>
              <w:rPr>
                <w:spacing w:val="6"/>
                <w:sz w:val="21"/>
                <w:szCs w:val="21"/>
              </w:rPr>
              <w:t>工程师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86" w:line="241" w:lineRule="auto"/>
              <w:ind w:right="321" w:rightChars="0"/>
              <w:rPr>
                <w:sz w:val="21"/>
                <w:szCs w:val="21"/>
              </w:rPr>
            </w:pPr>
            <w:r>
              <w:rPr>
                <w:spacing w:val="7"/>
                <w:sz w:val="21"/>
                <w:szCs w:val="21"/>
              </w:rPr>
              <w:t>材料专业</w:t>
            </w:r>
            <w:r>
              <w:rPr>
                <w:sz w:val="21"/>
                <w:szCs w:val="21"/>
              </w:rPr>
              <w:t xml:space="preserve"> </w:t>
            </w:r>
            <w:r>
              <w:rPr>
                <w:spacing w:val="-1"/>
                <w:sz w:val="21"/>
                <w:szCs w:val="21"/>
              </w:rPr>
              <w:t>岗位证</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7" w:lineRule="auto"/>
              <w:rPr>
                <w:rFonts w:ascii="Arial"/>
                <w:sz w:val="21"/>
                <w:szCs w:val="21"/>
              </w:rPr>
            </w:pPr>
          </w:p>
          <w:p>
            <w:pPr>
              <w:pStyle w:val="17"/>
              <w:spacing w:before="65" w:line="229" w:lineRule="auto"/>
              <w:ind w:left="198" w:leftChars="0"/>
              <w:rPr>
                <w:sz w:val="21"/>
                <w:szCs w:val="21"/>
              </w:rPr>
            </w:pPr>
            <w:r>
              <w:rPr>
                <w:spacing w:val="-5"/>
                <w:sz w:val="21"/>
                <w:szCs w:val="21"/>
              </w:rPr>
              <w:t>中级</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65" w:line="190" w:lineRule="auto"/>
              <w:rPr>
                <w:sz w:val="21"/>
                <w:szCs w:val="21"/>
              </w:rPr>
            </w:pPr>
            <w:r>
              <w:rPr>
                <w:spacing w:val="4"/>
                <w:sz w:val="21"/>
                <w:szCs w:val="21"/>
              </w:rPr>
              <w:t>0412411100039000001</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65" w:line="230" w:lineRule="auto"/>
              <w:rPr>
                <w:sz w:val="21"/>
                <w:szCs w:val="21"/>
              </w:rPr>
            </w:pPr>
            <w:r>
              <w:rPr>
                <w:spacing w:val="1"/>
                <w:sz w:val="21"/>
                <w:szCs w:val="21"/>
              </w:rPr>
              <w:t>公用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3" w:lineRule="auto"/>
              <w:rPr>
                <w:rFonts w:ascii="Arial"/>
                <w:sz w:val="21"/>
                <w:szCs w:val="21"/>
              </w:rPr>
            </w:pPr>
          </w:p>
          <w:p>
            <w:pPr>
              <w:pStyle w:val="17"/>
              <w:spacing w:before="65" w:line="229" w:lineRule="auto"/>
              <w:ind w:left="363" w:leftChars="0"/>
              <w:rPr>
                <w:sz w:val="21"/>
                <w:szCs w:val="21"/>
              </w:rPr>
            </w:pPr>
            <w:r>
              <w:rPr>
                <w:spacing w:val="3"/>
                <w:sz w:val="21"/>
                <w:szCs w:val="21"/>
              </w:rPr>
              <w:t>资料员</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4" w:lineRule="auto"/>
              <w:rPr>
                <w:rFonts w:ascii="Arial"/>
                <w:sz w:val="21"/>
                <w:szCs w:val="21"/>
              </w:rPr>
            </w:pPr>
          </w:p>
          <w:p>
            <w:pPr>
              <w:pStyle w:val="17"/>
              <w:spacing w:before="65" w:line="228" w:lineRule="auto"/>
              <w:ind w:left="217" w:leftChars="0"/>
              <w:rPr>
                <w:sz w:val="21"/>
                <w:szCs w:val="21"/>
              </w:rPr>
            </w:pPr>
            <w:r>
              <w:rPr>
                <w:spacing w:val="5"/>
                <w:sz w:val="21"/>
                <w:szCs w:val="21"/>
              </w:rPr>
              <w:t>张忠祥</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4" w:lineRule="auto"/>
              <w:rPr>
                <w:rFonts w:ascii="Arial"/>
                <w:sz w:val="21"/>
                <w:szCs w:val="21"/>
              </w:rPr>
            </w:pPr>
          </w:p>
          <w:p>
            <w:pPr>
              <w:pStyle w:val="17"/>
              <w:spacing w:before="65" w:line="228" w:lineRule="auto"/>
              <w:ind w:left="210" w:leftChars="0"/>
              <w:rPr>
                <w:sz w:val="21"/>
                <w:szCs w:val="21"/>
              </w:rPr>
            </w:pPr>
            <w:r>
              <w:rPr>
                <w:spacing w:val="6"/>
                <w:sz w:val="21"/>
                <w:szCs w:val="21"/>
              </w:rPr>
              <w:t>工程师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83" w:line="241" w:lineRule="auto"/>
              <w:ind w:right="321" w:rightChars="0"/>
              <w:rPr>
                <w:sz w:val="21"/>
                <w:szCs w:val="21"/>
              </w:rPr>
            </w:pPr>
            <w:r>
              <w:rPr>
                <w:spacing w:val="5"/>
                <w:sz w:val="21"/>
                <w:szCs w:val="21"/>
              </w:rPr>
              <w:t>资料专业</w:t>
            </w:r>
            <w:r>
              <w:rPr>
                <w:sz w:val="21"/>
                <w:szCs w:val="21"/>
              </w:rPr>
              <w:t xml:space="preserve"> </w:t>
            </w:r>
            <w:r>
              <w:rPr>
                <w:spacing w:val="-1"/>
                <w:sz w:val="21"/>
                <w:szCs w:val="21"/>
              </w:rPr>
              <w:t>岗位证</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3" w:lineRule="auto"/>
              <w:rPr>
                <w:rFonts w:ascii="Arial"/>
                <w:sz w:val="21"/>
                <w:szCs w:val="21"/>
              </w:rPr>
            </w:pPr>
          </w:p>
          <w:p>
            <w:pPr>
              <w:pStyle w:val="17"/>
              <w:spacing w:before="65" w:line="229" w:lineRule="auto"/>
              <w:ind w:left="198" w:leftChars="0"/>
              <w:rPr>
                <w:sz w:val="21"/>
                <w:szCs w:val="21"/>
              </w:rPr>
            </w:pPr>
            <w:r>
              <w:rPr>
                <w:spacing w:val="-5"/>
                <w:sz w:val="21"/>
                <w:szCs w:val="21"/>
              </w:rPr>
              <w:t>中级</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65" w:line="190" w:lineRule="auto"/>
              <w:rPr>
                <w:sz w:val="21"/>
                <w:szCs w:val="21"/>
              </w:rPr>
            </w:pPr>
            <w:r>
              <w:rPr>
                <w:spacing w:val="4"/>
                <w:sz w:val="21"/>
                <w:szCs w:val="21"/>
              </w:rPr>
              <w:t>0411511494115003256</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65" w:line="230" w:lineRule="auto"/>
              <w:rPr>
                <w:sz w:val="21"/>
                <w:szCs w:val="21"/>
              </w:rPr>
            </w:pPr>
            <w:r>
              <w:rPr>
                <w:spacing w:val="1"/>
                <w:sz w:val="21"/>
                <w:szCs w:val="21"/>
              </w:rPr>
              <w:t>公用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0" w:hRule="atLeast"/>
        </w:trPr>
        <w:tc>
          <w:tcPr>
            <w:tcW w:w="188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5" w:lineRule="auto"/>
              <w:rPr>
                <w:rFonts w:ascii="Arial"/>
                <w:sz w:val="21"/>
                <w:szCs w:val="21"/>
              </w:rPr>
            </w:pPr>
          </w:p>
          <w:p>
            <w:pPr>
              <w:pStyle w:val="17"/>
              <w:spacing w:before="65" w:line="227" w:lineRule="auto"/>
              <w:ind w:left="353" w:leftChars="0"/>
              <w:rPr>
                <w:rFonts w:hint="default" w:ascii="Calibri" w:hAnsi="Calibri" w:eastAsia="微软雅黑" w:cs="Calibri"/>
                <w:i w:val="0"/>
                <w:iCs w:val="0"/>
                <w:caps w:val="0"/>
                <w:color w:val="333333"/>
                <w:spacing w:val="0"/>
                <w:sz w:val="21"/>
                <w:szCs w:val="21"/>
              </w:rPr>
            </w:pPr>
            <w:r>
              <w:rPr>
                <w:spacing w:val="7"/>
                <w:sz w:val="21"/>
                <w:szCs w:val="21"/>
              </w:rPr>
              <w:t>造价员</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5" w:lineRule="auto"/>
              <w:rPr>
                <w:rFonts w:ascii="Arial"/>
                <w:sz w:val="21"/>
                <w:szCs w:val="21"/>
              </w:rPr>
            </w:pPr>
          </w:p>
          <w:p>
            <w:pPr>
              <w:pStyle w:val="17"/>
              <w:spacing w:before="65" w:line="229" w:lineRule="auto"/>
              <w:ind w:left="214" w:leftChars="0"/>
              <w:rPr>
                <w:rFonts w:hint="default" w:ascii="Calibri" w:hAnsi="Calibri" w:eastAsia="微软雅黑" w:cs="Calibri"/>
                <w:i w:val="0"/>
                <w:iCs w:val="0"/>
                <w:caps w:val="0"/>
                <w:color w:val="333333"/>
                <w:spacing w:val="0"/>
                <w:sz w:val="21"/>
                <w:szCs w:val="21"/>
              </w:rPr>
            </w:pPr>
            <w:r>
              <w:rPr>
                <w:spacing w:val="6"/>
                <w:sz w:val="21"/>
                <w:szCs w:val="21"/>
              </w:rPr>
              <w:t>李新安</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5" w:lineRule="auto"/>
              <w:rPr>
                <w:rFonts w:ascii="Arial"/>
                <w:sz w:val="21"/>
                <w:szCs w:val="21"/>
              </w:rPr>
            </w:pPr>
          </w:p>
          <w:p>
            <w:pPr>
              <w:pStyle w:val="17"/>
              <w:spacing w:before="65" w:line="228" w:lineRule="auto"/>
              <w:ind w:left="210" w:leftChars="0"/>
              <w:rPr>
                <w:rFonts w:hint="default" w:ascii="Calibri" w:hAnsi="Calibri" w:eastAsia="宋体" w:cs="Calibri"/>
                <w:i w:val="0"/>
                <w:iCs w:val="0"/>
                <w:caps w:val="0"/>
                <w:color w:val="333333"/>
                <w:spacing w:val="0"/>
                <w:sz w:val="21"/>
                <w:szCs w:val="21"/>
              </w:rPr>
            </w:pPr>
            <w:r>
              <w:rPr>
                <w:spacing w:val="6"/>
                <w:sz w:val="21"/>
                <w:szCs w:val="21"/>
              </w:rPr>
              <w:t>工程师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84" w:line="241" w:lineRule="auto"/>
              <w:ind w:right="321" w:rightChars="0"/>
              <w:rPr>
                <w:rFonts w:hint="eastAsia" w:ascii="宋体" w:hAnsi="宋体" w:eastAsia="宋体" w:cs="宋体"/>
                <w:i w:val="0"/>
                <w:iCs w:val="0"/>
                <w:caps w:val="0"/>
                <w:color w:val="333333"/>
                <w:spacing w:val="0"/>
                <w:sz w:val="21"/>
                <w:szCs w:val="21"/>
              </w:rPr>
            </w:pPr>
            <w:r>
              <w:rPr>
                <w:spacing w:val="7"/>
                <w:sz w:val="21"/>
                <w:szCs w:val="21"/>
              </w:rPr>
              <w:t>造价专业</w:t>
            </w:r>
            <w:r>
              <w:rPr>
                <w:spacing w:val="1"/>
                <w:sz w:val="21"/>
                <w:szCs w:val="21"/>
              </w:rPr>
              <w:t xml:space="preserve"> </w:t>
            </w:r>
            <w:r>
              <w:rPr>
                <w:spacing w:val="-1"/>
                <w:sz w:val="21"/>
                <w:szCs w:val="21"/>
              </w:rPr>
              <w:t>岗位证</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5" w:lineRule="auto"/>
              <w:rPr>
                <w:rFonts w:ascii="Arial"/>
                <w:sz w:val="21"/>
                <w:szCs w:val="21"/>
              </w:rPr>
            </w:pPr>
          </w:p>
          <w:p>
            <w:pPr>
              <w:pStyle w:val="17"/>
              <w:spacing w:before="65" w:line="229" w:lineRule="auto"/>
              <w:ind w:left="198" w:leftChars="0"/>
              <w:rPr>
                <w:rFonts w:hint="default" w:ascii="Calibri" w:hAnsi="Calibri" w:eastAsia="宋体" w:cs="Calibri"/>
                <w:i w:val="0"/>
                <w:iCs w:val="0"/>
                <w:caps w:val="0"/>
                <w:color w:val="333333"/>
                <w:spacing w:val="0"/>
                <w:sz w:val="21"/>
                <w:szCs w:val="21"/>
              </w:rPr>
            </w:pPr>
            <w:r>
              <w:rPr>
                <w:spacing w:val="-5"/>
                <w:sz w:val="21"/>
                <w:szCs w:val="21"/>
              </w:rPr>
              <w:t>中级</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65" w:line="230" w:lineRule="auto"/>
              <w:rPr>
                <w:rFonts w:hint="eastAsia" w:ascii="宋体" w:hAnsi="宋体" w:eastAsia="宋体" w:cs="宋体"/>
                <w:i w:val="0"/>
                <w:iCs w:val="0"/>
                <w:caps w:val="0"/>
                <w:color w:val="333333"/>
                <w:spacing w:val="0"/>
                <w:sz w:val="21"/>
                <w:szCs w:val="21"/>
              </w:rPr>
            </w:pPr>
            <w:r>
              <w:rPr>
                <w:spacing w:val="-2"/>
                <w:sz w:val="21"/>
                <w:szCs w:val="21"/>
              </w:rPr>
              <w:t>建【造】11214100003054</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65" w:line="229" w:lineRule="auto"/>
              <w:rPr>
                <w:rFonts w:hint="eastAsia" w:ascii="宋体" w:hAnsi="宋体" w:eastAsia="宋体" w:cs="宋体"/>
                <w:i w:val="0"/>
                <w:iCs w:val="0"/>
                <w:caps w:val="0"/>
                <w:color w:val="333333"/>
                <w:spacing w:val="0"/>
                <w:sz w:val="21"/>
                <w:szCs w:val="21"/>
              </w:rPr>
            </w:pPr>
            <w:r>
              <w:rPr>
                <w:spacing w:val="3"/>
                <w:sz w:val="21"/>
                <w:szCs w:val="21"/>
              </w:rPr>
              <w:t>综合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b w:val="0"/>
                <w:bCs w:val="0"/>
                <w:i w:val="0"/>
                <w:iCs w:val="0"/>
                <w:caps w:val="0"/>
                <w:color w:val="333333"/>
                <w:spacing w:val="0"/>
                <w:sz w:val="21"/>
                <w:szCs w:val="21"/>
                <w:shd w:val="clear" w:fill="FFFFFF"/>
                <w:lang w:eastAsia="zh-CN"/>
              </w:rPr>
              <w:t>天丰建筑集团有限公司</w:t>
            </w:r>
            <w:r>
              <w:rPr>
                <w:rFonts w:hint="eastAsia" w:ascii="宋体" w:hAnsi="宋体" w:eastAsia="宋体" w:cs="宋体"/>
                <w:b w:val="0"/>
                <w:bCs w:val="0"/>
                <w:i w:val="0"/>
                <w:iCs w:val="0"/>
                <w:caps w:val="0"/>
                <w:color w:val="333333"/>
                <w:spacing w:val="0"/>
                <w:sz w:val="21"/>
                <w:szCs w:val="2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b w:val="0"/>
                <w:bCs w:val="0"/>
                <w:i w:val="0"/>
                <w:iCs w:val="0"/>
                <w:caps w:val="0"/>
                <w:color w:val="333333"/>
                <w:spacing w:val="0"/>
                <w:sz w:val="21"/>
                <w:szCs w:val="21"/>
                <w:shd w:val="clear" w:fill="FFFFFF"/>
                <w:lang w:eastAsia="zh-CN"/>
              </w:rPr>
              <w:t>中科瑞城设计有限公司</w:t>
            </w:r>
            <w:r>
              <w:rPr>
                <w:rFonts w:hint="eastAsia" w:ascii="宋体" w:hAnsi="宋体" w:eastAsia="宋体" w:cs="宋体"/>
                <w:b w:val="0"/>
                <w:bCs w:val="0"/>
                <w:i w:val="0"/>
                <w:iCs w:val="0"/>
                <w:caps w:val="0"/>
                <w:color w:val="333333"/>
                <w:spacing w:val="0"/>
                <w:sz w:val="21"/>
                <w:szCs w:val="21"/>
                <w:shd w:val="clear" w:fill="FFFFFF"/>
              </w:rPr>
              <w:t>（联合体成员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100"/>
              <w:jc w:val="both"/>
              <w:rPr>
                <w:sz w:val="21"/>
                <w:szCs w:val="21"/>
              </w:rPr>
            </w:pPr>
            <w:r>
              <w:rPr>
                <w:rFonts w:hint="eastAsia" w:ascii="宋体" w:hAnsi="宋体" w:eastAsia="宋体" w:cs="宋体"/>
                <w:b w:val="0"/>
                <w:bCs w:val="0"/>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b w:val="0"/>
                <w:bCs w:val="0"/>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b w:val="0"/>
                <w:bCs w:val="0"/>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default" w:ascii="Calibri" w:hAnsi="Calibri" w:eastAsia="微软雅黑" w:cs="Calibri"/>
                <w:i w:val="0"/>
                <w:iCs w:val="0"/>
                <w:caps w:val="0"/>
                <w:color w:val="333333"/>
                <w:spacing w:val="0"/>
                <w:sz w:val="21"/>
                <w:szCs w:val="21"/>
              </w:rPr>
              <w:t> </w:t>
            </w: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390" w:lineRule="auto"/>
              <w:rPr>
                <w:rFonts w:ascii="Arial"/>
                <w:sz w:val="21"/>
                <w:szCs w:val="21"/>
              </w:rPr>
            </w:pPr>
          </w:p>
          <w:p>
            <w:pPr>
              <w:pStyle w:val="17"/>
              <w:spacing w:before="103" w:line="196" w:lineRule="auto"/>
              <w:ind w:left="255" w:leftChars="0"/>
              <w:rPr>
                <w:sz w:val="21"/>
                <w:szCs w:val="21"/>
              </w:rPr>
            </w:pPr>
            <w:r>
              <w:rPr>
                <w:spacing w:val="-3"/>
                <w:sz w:val="21"/>
                <w:szCs w:val="21"/>
              </w:rPr>
              <w:t>项目经理</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390" w:lineRule="auto"/>
              <w:rPr>
                <w:rFonts w:ascii="Arial"/>
                <w:sz w:val="21"/>
                <w:szCs w:val="21"/>
              </w:rPr>
            </w:pPr>
          </w:p>
          <w:p>
            <w:pPr>
              <w:pStyle w:val="17"/>
              <w:spacing w:before="103" w:line="197" w:lineRule="auto"/>
              <w:ind w:left="142" w:leftChars="0"/>
              <w:rPr>
                <w:rFonts w:hint="eastAsia" w:eastAsiaTheme="minorEastAsia"/>
                <w:sz w:val="21"/>
                <w:szCs w:val="21"/>
                <w:lang w:eastAsia="zh-CN"/>
              </w:rPr>
            </w:pPr>
            <w:r>
              <w:rPr>
                <w:spacing w:val="-6"/>
                <w:sz w:val="21"/>
                <w:szCs w:val="21"/>
              </w:rPr>
              <w:t>高新霞</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85" w:line="308" w:lineRule="auto"/>
              <w:ind w:left="142" w:leftChars="0" w:right="89" w:rightChars="0" w:firstLine="120" w:firstLineChars="0"/>
              <w:rPr>
                <w:sz w:val="21"/>
                <w:szCs w:val="21"/>
              </w:rPr>
            </w:pPr>
            <w:r>
              <w:rPr>
                <w:spacing w:val="-6"/>
                <w:w w:val="99"/>
                <w:sz w:val="21"/>
                <w:szCs w:val="21"/>
              </w:rPr>
              <w:t>高级</w:t>
            </w:r>
            <w:r>
              <w:rPr>
                <w:sz w:val="21"/>
                <w:szCs w:val="21"/>
              </w:rPr>
              <w:t xml:space="preserve">  </w:t>
            </w:r>
            <w:r>
              <w:rPr>
                <w:spacing w:val="-6"/>
                <w:sz w:val="21"/>
                <w:szCs w:val="21"/>
              </w:rPr>
              <w:t>工程师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03" w:line="197" w:lineRule="auto"/>
              <w:rPr>
                <w:sz w:val="21"/>
                <w:szCs w:val="21"/>
              </w:rPr>
            </w:pPr>
            <w:r>
              <w:rPr>
                <w:spacing w:val="-2"/>
                <w:sz w:val="21"/>
                <w:szCs w:val="21"/>
              </w:rPr>
              <w:t>建造师证</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03" w:line="198" w:lineRule="auto"/>
              <w:rPr>
                <w:sz w:val="21"/>
                <w:szCs w:val="21"/>
              </w:rPr>
            </w:pPr>
            <w:r>
              <w:rPr>
                <w:spacing w:val="-5"/>
                <w:w w:val="96"/>
                <w:sz w:val="21"/>
                <w:szCs w:val="21"/>
              </w:rPr>
              <w:t>一级</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03" w:line="199" w:lineRule="auto"/>
              <w:rPr>
                <w:sz w:val="21"/>
                <w:szCs w:val="21"/>
              </w:rPr>
            </w:pPr>
            <w:r>
              <w:rPr>
                <w:spacing w:val="-21"/>
                <w:sz w:val="21"/>
                <w:szCs w:val="21"/>
              </w:rPr>
              <w:t>豫1412018201903903</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03" w:line="198" w:lineRule="auto"/>
              <w:rPr>
                <w:sz w:val="21"/>
                <w:szCs w:val="21"/>
              </w:rPr>
            </w:pPr>
            <w:r>
              <w:rPr>
                <w:spacing w:val="-2"/>
                <w:sz w:val="21"/>
                <w:szCs w:val="21"/>
              </w:rPr>
              <w:t>建筑工程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800"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03" w:line="197" w:lineRule="auto"/>
              <w:rPr>
                <w:sz w:val="21"/>
                <w:szCs w:val="21"/>
              </w:rPr>
            </w:pPr>
            <w:r>
              <w:rPr>
                <w:spacing w:val="-3"/>
                <w:sz w:val="21"/>
                <w:szCs w:val="21"/>
              </w:rPr>
              <w:t>技术负责人</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390" w:lineRule="auto"/>
              <w:rPr>
                <w:rFonts w:ascii="Arial"/>
                <w:sz w:val="21"/>
                <w:szCs w:val="21"/>
              </w:rPr>
            </w:pPr>
          </w:p>
          <w:p>
            <w:pPr>
              <w:pStyle w:val="17"/>
              <w:spacing w:before="103" w:line="198" w:lineRule="auto"/>
              <w:ind w:left="135" w:leftChars="0"/>
              <w:rPr>
                <w:rFonts w:hint="eastAsia" w:eastAsiaTheme="minorEastAsia"/>
                <w:sz w:val="21"/>
                <w:szCs w:val="21"/>
                <w:lang w:eastAsia="zh-CN"/>
              </w:rPr>
            </w:pPr>
            <w:r>
              <w:rPr>
                <w:spacing w:val="-4"/>
                <w:sz w:val="21"/>
                <w:szCs w:val="21"/>
              </w:rPr>
              <w:t>何建国</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85" w:line="308" w:lineRule="auto"/>
              <w:ind w:left="142" w:leftChars="0" w:right="89" w:rightChars="0" w:firstLine="120" w:firstLineChars="0"/>
              <w:rPr>
                <w:sz w:val="21"/>
                <w:szCs w:val="21"/>
              </w:rPr>
            </w:pPr>
            <w:r>
              <w:rPr>
                <w:spacing w:val="-6"/>
                <w:w w:val="99"/>
                <w:sz w:val="21"/>
                <w:szCs w:val="21"/>
              </w:rPr>
              <w:t>高级</w:t>
            </w:r>
            <w:r>
              <w:rPr>
                <w:sz w:val="21"/>
                <w:szCs w:val="21"/>
              </w:rPr>
              <w:t xml:space="preserve">  </w:t>
            </w:r>
            <w:r>
              <w:rPr>
                <w:spacing w:val="-6"/>
                <w:sz w:val="21"/>
                <w:szCs w:val="21"/>
              </w:rPr>
              <w:t>工程师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03" w:line="198" w:lineRule="auto"/>
              <w:rPr>
                <w:sz w:val="21"/>
                <w:szCs w:val="21"/>
              </w:rPr>
            </w:pPr>
            <w:r>
              <w:rPr>
                <w:spacing w:val="-6"/>
                <w:sz w:val="21"/>
                <w:szCs w:val="21"/>
              </w:rPr>
              <w:t>职称证</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03" w:line="198" w:lineRule="auto"/>
              <w:rPr>
                <w:sz w:val="21"/>
                <w:szCs w:val="21"/>
              </w:rPr>
            </w:pPr>
            <w:r>
              <w:rPr>
                <w:spacing w:val="-5"/>
                <w:sz w:val="21"/>
                <w:szCs w:val="21"/>
              </w:rPr>
              <w:t>初级</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03" w:line="174" w:lineRule="auto"/>
              <w:rPr>
                <w:sz w:val="21"/>
                <w:szCs w:val="21"/>
              </w:rPr>
            </w:pPr>
            <w:r>
              <w:rPr>
                <w:spacing w:val="-24"/>
                <w:sz w:val="21"/>
                <w:szCs w:val="21"/>
              </w:rPr>
              <w:t>B201909070100766</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390" w:lineRule="auto"/>
              <w:rPr>
                <w:rFonts w:ascii="Arial"/>
                <w:sz w:val="21"/>
                <w:szCs w:val="21"/>
              </w:rPr>
            </w:pPr>
          </w:p>
          <w:p>
            <w:pPr>
              <w:pStyle w:val="17"/>
              <w:spacing w:before="103" w:line="198" w:lineRule="auto"/>
              <w:ind w:left="130" w:leftChars="0"/>
              <w:rPr>
                <w:sz w:val="21"/>
                <w:szCs w:val="21"/>
              </w:rPr>
            </w:pPr>
            <w:r>
              <w:rPr>
                <w:spacing w:val="-4"/>
                <w:sz w:val="21"/>
                <w:szCs w:val="21"/>
              </w:rPr>
              <w:t>土建工程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264" w:line="196" w:lineRule="auto"/>
              <w:rPr>
                <w:sz w:val="21"/>
                <w:szCs w:val="21"/>
              </w:rPr>
            </w:pPr>
            <w:r>
              <w:rPr>
                <w:spacing w:val="-5"/>
                <w:sz w:val="21"/>
                <w:szCs w:val="21"/>
              </w:rPr>
              <w:t>施工员</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263" w:line="199" w:lineRule="auto"/>
              <w:ind w:left="139" w:leftChars="0"/>
              <w:rPr>
                <w:sz w:val="21"/>
                <w:szCs w:val="21"/>
              </w:rPr>
            </w:pPr>
            <w:r>
              <w:rPr>
                <w:spacing w:val="-5"/>
                <w:sz w:val="21"/>
                <w:szCs w:val="21"/>
              </w:rPr>
              <w:t>刘小涛</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264" w:line="197" w:lineRule="auto"/>
              <w:ind w:left="382" w:leftChars="0"/>
              <w:rPr>
                <w:sz w:val="21"/>
                <w:szCs w:val="21"/>
              </w:rPr>
            </w:pPr>
            <w:r>
              <w:rPr>
                <w:sz w:val="21"/>
                <w:szCs w:val="21"/>
              </w:rPr>
              <w:t>无</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263" w:line="198" w:lineRule="auto"/>
              <w:rPr>
                <w:sz w:val="21"/>
                <w:szCs w:val="21"/>
              </w:rPr>
            </w:pPr>
            <w:r>
              <w:rPr>
                <w:spacing w:val="-17"/>
                <w:sz w:val="21"/>
                <w:szCs w:val="21"/>
              </w:rPr>
              <w:t>岗位证</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263" w:line="198" w:lineRule="auto"/>
              <w:rPr>
                <w:sz w:val="21"/>
                <w:szCs w:val="21"/>
              </w:rPr>
            </w:pPr>
            <w:r>
              <w:rPr>
                <w:spacing w:val="-5"/>
                <w:sz w:val="21"/>
                <w:szCs w:val="21"/>
              </w:rPr>
              <w:t>初级</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289" w:line="173" w:lineRule="auto"/>
              <w:ind w:left="132" w:leftChars="0"/>
              <w:rPr>
                <w:sz w:val="21"/>
                <w:szCs w:val="21"/>
              </w:rPr>
            </w:pPr>
            <w:r>
              <w:rPr>
                <w:spacing w:val="-21"/>
                <w:sz w:val="21"/>
                <w:szCs w:val="21"/>
              </w:rPr>
              <w:t>0411710194117000389</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263" w:line="198" w:lineRule="auto"/>
              <w:ind w:left="130" w:leftChars="0"/>
              <w:rPr>
                <w:sz w:val="21"/>
                <w:szCs w:val="21"/>
              </w:rPr>
            </w:pPr>
            <w:r>
              <w:rPr>
                <w:spacing w:val="-4"/>
                <w:sz w:val="21"/>
                <w:szCs w:val="21"/>
              </w:rPr>
              <w:t>土建工程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05" w:line="196" w:lineRule="auto"/>
              <w:rPr>
                <w:sz w:val="21"/>
                <w:szCs w:val="21"/>
              </w:rPr>
            </w:pPr>
            <w:r>
              <w:rPr>
                <w:spacing w:val="-5"/>
                <w:sz w:val="21"/>
                <w:szCs w:val="21"/>
              </w:rPr>
              <w:t>质量员</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04" w:line="198" w:lineRule="auto"/>
              <w:ind w:left="134" w:leftChars="0"/>
              <w:rPr>
                <w:sz w:val="21"/>
                <w:szCs w:val="21"/>
              </w:rPr>
            </w:pPr>
            <w:r>
              <w:rPr>
                <w:spacing w:val="-3"/>
                <w:sz w:val="21"/>
                <w:szCs w:val="21"/>
              </w:rPr>
              <w:t>周卫星</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04" w:line="197" w:lineRule="auto"/>
              <w:ind w:left="142" w:leftChars="0"/>
              <w:rPr>
                <w:sz w:val="21"/>
                <w:szCs w:val="21"/>
              </w:rPr>
            </w:pPr>
            <w:r>
              <w:rPr>
                <w:spacing w:val="-6"/>
                <w:sz w:val="21"/>
                <w:szCs w:val="21"/>
              </w:rPr>
              <w:t>工程师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03" w:line="198" w:lineRule="auto"/>
              <w:rPr>
                <w:sz w:val="21"/>
                <w:szCs w:val="21"/>
              </w:rPr>
            </w:pPr>
            <w:r>
              <w:rPr>
                <w:spacing w:val="-17"/>
                <w:sz w:val="21"/>
                <w:szCs w:val="21"/>
              </w:rPr>
              <w:t>岗位证</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03" w:line="198" w:lineRule="auto"/>
              <w:rPr>
                <w:sz w:val="21"/>
                <w:szCs w:val="21"/>
              </w:rPr>
            </w:pPr>
            <w:r>
              <w:rPr>
                <w:spacing w:val="-5"/>
                <w:sz w:val="21"/>
                <w:szCs w:val="21"/>
              </w:rPr>
              <w:t>初级</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28" w:line="174" w:lineRule="auto"/>
              <w:ind w:left="135" w:leftChars="0"/>
              <w:rPr>
                <w:sz w:val="21"/>
                <w:szCs w:val="21"/>
              </w:rPr>
            </w:pPr>
            <w:r>
              <w:rPr>
                <w:spacing w:val="-22"/>
                <w:sz w:val="21"/>
                <w:szCs w:val="21"/>
              </w:rPr>
              <w:t>0411510694115000455</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03" w:line="198" w:lineRule="auto"/>
              <w:ind w:left="130" w:leftChars="0"/>
              <w:rPr>
                <w:sz w:val="21"/>
                <w:szCs w:val="21"/>
              </w:rPr>
            </w:pPr>
            <w:r>
              <w:rPr>
                <w:spacing w:val="-4"/>
                <w:sz w:val="21"/>
                <w:szCs w:val="21"/>
              </w:rPr>
              <w:t>土建工程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03" w:line="196" w:lineRule="auto"/>
              <w:rPr>
                <w:sz w:val="21"/>
                <w:szCs w:val="21"/>
              </w:rPr>
            </w:pPr>
            <w:r>
              <w:rPr>
                <w:spacing w:val="-6"/>
                <w:sz w:val="21"/>
                <w:szCs w:val="21"/>
              </w:rPr>
              <w:t>安全员</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390" w:lineRule="auto"/>
              <w:rPr>
                <w:rFonts w:ascii="Arial"/>
                <w:sz w:val="21"/>
                <w:szCs w:val="21"/>
              </w:rPr>
            </w:pPr>
          </w:p>
          <w:p>
            <w:pPr>
              <w:pStyle w:val="17"/>
              <w:spacing w:before="103" w:line="197" w:lineRule="auto"/>
              <w:ind w:left="141" w:leftChars="0"/>
              <w:rPr>
                <w:sz w:val="21"/>
                <w:szCs w:val="21"/>
              </w:rPr>
            </w:pPr>
            <w:r>
              <w:rPr>
                <w:spacing w:val="-2"/>
                <w:w w:val="98"/>
                <w:sz w:val="21"/>
                <w:szCs w:val="21"/>
              </w:rPr>
              <w:t>魏美玲</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390" w:lineRule="auto"/>
              <w:rPr>
                <w:rFonts w:ascii="Arial"/>
                <w:sz w:val="21"/>
                <w:szCs w:val="21"/>
              </w:rPr>
            </w:pPr>
          </w:p>
          <w:p>
            <w:pPr>
              <w:pStyle w:val="17"/>
              <w:spacing w:before="103" w:line="197" w:lineRule="auto"/>
              <w:ind w:left="382" w:leftChars="0"/>
              <w:rPr>
                <w:sz w:val="21"/>
                <w:szCs w:val="21"/>
              </w:rPr>
            </w:pPr>
            <w:r>
              <w:rPr>
                <w:sz w:val="21"/>
                <w:szCs w:val="21"/>
              </w:rPr>
              <w:t>无</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389" w:lineRule="auto"/>
              <w:rPr>
                <w:rFonts w:ascii="Arial"/>
                <w:sz w:val="21"/>
                <w:szCs w:val="21"/>
              </w:rPr>
            </w:pPr>
          </w:p>
          <w:p>
            <w:pPr>
              <w:pStyle w:val="17"/>
              <w:spacing w:before="103" w:line="198" w:lineRule="auto"/>
              <w:rPr>
                <w:sz w:val="21"/>
                <w:szCs w:val="21"/>
              </w:rPr>
            </w:pPr>
            <w:r>
              <w:rPr>
                <w:spacing w:val="-17"/>
                <w:sz w:val="21"/>
                <w:szCs w:val="21"/>
              </w:rPr>
              <w:t>岗位证</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03" w:line="198" w:lineRule="auto"/>
              <w:rPr>
                <w:sz w:val="21"/>
                <w:szCs w:val="21"/>
              </w:rPr>
            </w:pPr>
            <w:r>
              <w:rPr>
                <w:spacing w:val="-5"/>
                <w:sz w:val="21"/>
                <w:szCs w:val="21"/>
              </w:rPr>
              <w:t>初级</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83" w:line="198" w:lineRule="auto"/>
              <w:rPr>
                <w:sz w:val="21"/>
                <w:szCs w:val="21"/>
              </w:rPr>
            </w:pPr>
            <w:r>
              <w:rPr>
                <w:spacing w:val="-5"/>
                <w:sz w:val="21"/>
                <w:szCs w:val="21"/>
              </w:rPr>
              <w:t>豫建安</w:t>
            </w:r>
            <w:r>
              <w:rPr>
                <w:spacing w:val="-20"/>
                <w:sz w:val="21"/>
                <w:szCs w:val="21"/>
              </w:rPr>
              <w:t>C3(2023)1420322</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390" w:lineRule="auto"/>
              <w:rPr>
                <w:rFonts w:ascii="Arial"/>
                <w:sz w:val="21"/>
                <w:szCs w:val="21"/>
              </w:rPr>
            </w:pPr>
          </w:p>
          <w:p>
            <w:pPr>
              <w:pStyle w:val="17"/>
              <w:spacing w:before="103" w:line="198" w:lineRule="auto"/>
              <w:ind w:left="124" w:leftChars="0"/>
              <w:rPr>
                <w:sz w:val="21"/>
                <w:szCs w:val="21"/>
              </w:rPr>
            </w:pPr>
            <w:r>
              <w:rPr>
                <w:spacing w:val="-2"/>
                <w:sz w:val="21"/>
                <w:szCs w:val="21"/>
              </w:rPr>
              <w:t>建筑工程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26" w:line="196" w:lineRule="auto"/>
              <w:rPr>
                <w:sz w:val="21"/>
                <w:szCs w:val="21"/>
              </w:rPr>
            </w:pPr>
            <w:r>
              <w:rPr>
                <w:spacing w:val="-4"/>
                <w:sz w:val="21"/>
                <w:szCs w:val="21"/>
              </w:rPr>
              <w:t>材料员</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25" w:line="198" w:lineRule="auto"/>
              <w:ind w:left="133" w:leftChars="0"/>
              <w:rPr>
                <w:sz w:val="21"/>
                <w:szCs w:val="21"/>
              </w:rPr>
            </w:pPr>
            <w:r>
              <w:rPr>
                <w:spacing w:val="-3"/>
                <w:sz w:val="21"/>
                <w:szCs w:val="21"/>
              </w:rPr>
              <w:t>唐熙然</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26" w:line="197" w:lineRule="auto"/>
              <w:ind w:left="382" w:leftChars="0"/>
              <w:rPr>
                <w:sz w:val="21"/>
                <w:szCs w:val="21"/>
              </w:rPr>
            </w:pPr>
            <w:r>
              <w:rPr>
                <w:sz w:val="21"/>
                <w:szCs w:val="21"/>
              </w:rPr>
              <w:t>无</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25" w:line="198" w:lineRule="auto"/>
              <w:rPr>
                <w:sz w:val="21"/>
                <w:szCs w:val="21"/>
              </w:rPr>
            </w:pPr>
            <w:r>
              <w:rPr>
                <w:spacing w:val="-17"/>
                <w:sz w:val="21"/>
                <w:szCs w:val="21"/>
              </w:rPr>
              <w:t>岗位证</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25" w:line="198" w:lineRule="auto"/>
              <w:rPr>
                <w:sz w:val="21"/>
                <w:szCs w:val="21"/>
              </w:rPr>
            </w:pPr>
            <w:r>
              <w:rPr>
                <w:spacing w:val="-5"/>
                <w:sz w:val="21"/>
                <w:szCs w:val="21"/>
              </w:rPr>
              <w:t>初级</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47" w:lineRule="auto"/>
              <w:rPr>
                <w:rFonts w:ascii="Arial"/>
                <w:sz w:val="21"/>
                <w:szCs w:val="21"/>
              </w:rPr>
            </w:pPr>
          </w:p>
          <w:p>
            <w:pPr>
              <w:pStyle w:val="17"/>
              <w:spacing w:before="103" w:line="173" w:lineRule="auto"/>
              <w:ind w:left="137" w:leftChars="0"/>
              <w:rPr>
                <w:sz w:val="21"/>
                <w:szCs w:val="21"/>
              </w:rPr>
            </w:pPr>
            <w:r>
              <w:rPr>
                <w:spacing w:val="-22"/>
                <w:sz w:val="21"/>
                <w:szCs w:val="21"/>
              </w:rPr>
              <w:t>0411511194115000941</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25" w:line="198" w:lineRule="auto"/>
              <w:ind w:left="124" w:leftChars="0"/>
              <w:rPr>
                <w:sz w:val="21"/>
                <w:szCs w:val="21"/>
              </w:rPr>
            </w:pPr>
            <w:r>
              <w:rPr>
                <w:spacing w:val="-2"/>
                <w:sz w:val="21"/>
                <w:szCs w:val="21"/>
              </w:rPr>
              <w:t>建筑工程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03" w:line="196" w:lineRule="auto"/>
              <w:rPr>
                <w:sz w:val="21"/>
                <w:szCs w:val="21"/>
              </w:rPr>
            </w:pPr>
            <w:r>
              <w:rPr>
                <w:spacing w:val="-7"/>
                <w:sz w:val="21"/>
                <w:szCs w:val="21"/>
              </w:rPr>
              <w:t>资料员</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5" w:lineRule="auto"/>
              <w:rPr>
                <w:rFonts w:ascii="Arial"/>
                <w:sz w:val="21"/>
                <w:szCs w:val="21"/>
              </w:rPr>
            </w:pPr>
          </w:p>
          <w:p>
            <w:pPr>
              <w:pStyle w:val="17"/>
              <w:spacing w:before="103" w:line="197" w:lineRule="auto"/>
              <w:ind w:left="141" w:leftChars="0"/>
              <w:rPr>
                <w:sz w:val="21"/>
                <w:szCs w:val="21"/>
              </w:rPr>
            </w:pPr>
            <w:r>
              <w:rPr>
                <w:spacing w:val="-6"/>
                <w:sz w:val="21"/>
                <w:szCs w:val="21"/>
              </w:rPr>
              <w:t>王玮玮</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4" w:lineRule="auto"/>
              <w:rPr>
                <w:rFonts w:ascii="Arial"/>
                <w:sz w:val="21"/>
                <w:szCs w:val="21"/>
              </w:rPr>
            </w:pPr>
          </w:p>
          <w:p>
            <w:pPr>
              <w:pStyle w:val="17"/>
              <w:spacing w:before="103" w:line="197" w:lineRule="auto"/>
              <w:ind w:left="382" w:leftChars="0"/>
              <w:rPr>
                <w:sz w:val="21"/>
                <w:szCs w:val="21"/>
              </w:rPr>
            </w:pPr>
            <w:r>
              <w:rPr>
                <w:sz w:val="21"/>
                <w:szCs w:val="21"/>
              </w:rPr>
              <w:t>无</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4" w:lineRule="auto"/>
              <w:rPr>
                <w:rFonts w:ascii="Arial"/>
                <w:sz w:val="21"/>
                <w:szCs w:val="21"/>
              </w:rPr>
            </w:pPr>
          </w:p>
          <w:p>
            <w:pPr>
              <w:pStyle w:val="17"/>
              <w:spacing w:before="103" w:line="198" w:lineRule="auto"/>
              <w:rPr>
                <w:sz w:val="21"/>
                <w:szCs w:val="21"/>
              </w:rPr>
            </w:pPr>
            <w:r>
              <w:rPr>
                <w:spacing w:val="-17"/>
                <w:sz w:val="21"/>
                <w:szCs w:val="21"/>
              </w:rPr>
              <w:t>岗位证</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4" w:lineRule="auto"/>
              <w:rPr>
                <w:rFonts w:ascii="Arial"/>
                <w:sz w:val="21"/>
                <w:szCs w:val="21"/>
              </w:rPr>
            </w:pPr>
          </w:p>
          <w:p>
            <w:pPr>
              <w:pStyle w:val="17"/>
              <w:spacing w:before="103" w:line="198" w:lineRule="auto"/>
              <w:rPr>
                <w:sz w:val="21"/>
                <w:szCs w:val="21"/>
              </w:rPr>
            </w:pPr>
            <w:r>
              <w:rPr>
                <w:spacing w:val="-5"/>
                <w:sz w:val="21"/>
                <w:szCs w:val="21"/>
              </w:rPr>
              <w:t>初级</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78" w:lineRule="auto"/>
              <w:rPr>
                <w:rFonts w:ascii="Arial"/>
                <w:sz w:val="21"/>
                <w:szCs w:val="21"/>
              </w:rPr>
            </w:pPr>
          </w:p>
          <w:p>
            <w:pPr>
              <w:pStyle w:val="17"/>
              <w:spacing w:before="103" w:line="174" w:lineRule="auto"/>
              <w:ind w:left="135" w:leftChars="0"/>
              <w:rPr>
                <w:sz w:val="21"/>
                <w:szCs w:val="21"/>
              </w:rPr>
            </w:pPr>
            <w:r>
              <w:rPr>
                <w:spacing w:val="-22"/>
                <w:sz w:val="21"/>
                <w:szCs w:val="21"/>
              </w:rPr>
              <w:t>0411611494116000716</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4" w:lineRule="auto"/>
              <w:rPr>
                <w:rFonts w:ascii="Arial"/>
                <w:sz w:val="21"/>
                <w:szCs w:val="21"/>
              </w:rPr>
            </w:pPr>
          </w:p>
          <w:p>
            <w:pPr>
              <w:pStyle w:val="17"/>
              <w:spacing w:before="103" w:line="198" w:lineRule="auto"/>
              <w:ind w:left="124" w:leftChars="0"/>
              <w:rPr>
                <w:sz w:val="21"/>
                <w:szCs w:val="21"/>
              </w:rPr>
            </w:pPr>
            <w:r>
              <w:rPr>
                <w:spacing w:val="-2"/>
                <w:sz w:val="21"/>
                <w:szCs w:val="21"/>
              </w:rPr>
              <w:t>建筑工程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35" w:line="197" w:lineRule="auto"/>
              <w:outlineLvl w:val="1"/>
              <w:rPr>
                <w:sz w:val="21"/>
                <w:szCs w:val="21"/>
              </w:rPr>
            </w:pPr>
            <w:r>
              <w:rPr>
                <w:spacing w:val="-2"/>
                <w:sz w:val="21"/>
                <w:szCs w:val="21"/>
              </w:rPr>
              <w:t>造价工程师</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35" w:line="197" w:lineRule="auto"/>
              <w:ind w:left="257" w:leftChars="0"/>
              <w:rPr>
                <w:sz w:val="21"/>
                <w:szCs w:val="21"/>
              </w:rPr>
            </w:pPr>
            <w:r>
              <w:rPr>
                <w:spacing w:val="-5"/>
                <w:w w:val="99"/>
                <w:sz w:val="21"/>
                <w:szCs w:val="21"/>
              </w:rPr>
              <w:t>杨敏</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36" w:line="197" w:lineRule="auto"/>
              <w:ind w:left="142" w:leftChars="0"/>
              <w:rPr>
                <w:sz w:val="21"/>
                <w:szCs w:val="21"/>
              </w:rPr>
            </w:pPr>
            <w:r>
              <w:rPr>
                <w:spacing w:val="-6"/>
                <w:sz w:val="21"/>
                <w:szCs w:val="21"/>
              </w:rPr>
              <w:t>工程师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35" w:line="198" w:lineRule="auto"/>
              <w:rPr>
                <w:sz w:val="21"/>
                <w:szCs w:val="21"/>
              </w:rPr>
            </w:pPr>
            <w:r>
              <w:rPr>
                <w:spacing w:val="-17"/>
                <w:sz w:val="21"/>
                <w:szCs w:val="21"/>
              </w:rPr>
              <w:t>岗位证</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35" w:line="198" w:lineRule="auto"/>
              <w:rPr>
                <w:sz w:val="21"/>
                <w:szCs w:val="21"/>
              </w:rPr>
            </w:pPr>
            <w:r>
              <w:rPr>
                <w:spacing w:val="-5"/>
                <w:sz w:val="21"/>
                <w:szCs w:val="21"/>
              </w:rPr>
              <w:t>初级</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35" w:line="198" w:lineRule="auto"/>
              <w:ind w:left="131" w:leftChars="0"/>
              <w:rPr>
                <w:sz w:val="21"/>
                <w:szCs w:val="21"/>
              </w:rPr>
            </w:pPr>
            <w:r>
              <w:rPr>
                <w:spacing w:val="-16"/>
                <w:sz w:val="21"/>
                <w:szCs w:val="21"/>
              </w:rPr>
              <w:t>建【造】11410005066</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35" w:line="198" w:lineRule="auto"/>
              <w:ind w:left="124" w:leftChars="0"/>
              <w:rPr>
                <w:sz w:val="21"/>
                <w:szCs w:val="21"/>
              </w:rPr>
            </w:pPr>
            <w:r>
              <w:rPr>
                <w:spacing w:val="-2"/>
                <w:sz w:val="21"/>
                <w:szCs w:val="21"/>
              </w:rPr>
              <w:t>建筑工程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03" w:line="196" w:lineRule="auto"/>
              <w:rPr>
                <w:sz w:val="21"/>
                <w:szCs w:val="21"/>
              </w:rPr>
            </w:pPr>
            <w:r>
              <w:rPr>
                <w:spacing w:val="-3"/>
                <w:sz w:val="21"/>
                <w:szCs w:val="21"/>
              </w:rPr>
              <w:t>项目负责人</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03" w:line="199" w:lineRule="auto"/>
              <w:rPr>
                <w:sz w:val="21"/>
                <w:szCs w:val="21"/>
              </w:rPr>
            </w:pPr>
            <w:r>
              <w:rPr>
                <w:spacing w:val="-5"/>
                <w:w w:val="97"/>
                <w:sz w:val="21"/>
                <w:szCs w:val="21"/>
              </w:rPr>
              <w:t>张燕</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410" w:lineRule="auto"/>
              <w:rPr>
                <w:rFonts w:ascii="Arial"/>
                <w:sz w:val="21"/>
                <w:szCs w:val="21"/>
              </w:rPr>
            </w:pPr>
          </w:p>
          <w:p>
            <w:pPr>
              <w:pStyle w:val="17"/>
              <w:spacing w:before="103" w:line="197" w:lineRule="auto"/>
              <w:ind w:left="169" w:leftChars="0"/>
              <w:rPr>
                <w:sz w:val="21"/>
                <w:szCs w:val="21"/>
              </w:rPr>
            </w:pPr>
            <w:r>
              <w:rPr>
                <w:spacing w:val="-4"/>
                <w:sz w:val="21"/>
                <w:szCs w:val="21"/>
              </w:rPr>
              <w:t>高级工程师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13" w:line="231" w:lineRule="auto"/>
              <w:ind w:right="114" w:rightChars="0"/>
              <w:rPr>
                <w:sz w:val="21"/>
                <w:szCs w:val="21"/>
              </w:rPr>
            </w:pPr>
            <w:r>
              <w:rPr>
                <w:spacing w:val="-5"/>
                <w:sz w:val="21"/>
                <w:szCs w:val="21"/>
              </w:rPr>
              <w:t>一级注册建</w:t>
            </w:r>
            <w:r>
              <w:rPr>
                <w:sz w:val="21"/>
                <w:szCs w:val="21"/>
              </w:rPr>
              <w:t xml:space="preserve"> </w:t>
            </w:r>
            <w:r>
              <w:rPr>
                <w:spacing w:val="-6"/>
                <w:w w:val="98"/>
                <w:sz w:val="21"/>
                <w:szCs w:val="21"/>
              </w:rPr>
              <w:t>筑师</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14" w:line="231" w:lineRule="auto"/>
              <w:ind w:right="172" w:rightChars="0"/>
              <w:rPr>
                <w:sz w:val="21"/>
                <w:szCs w:val="21"/>
              </w:rPr>
            </w:pPr>
            <w:r>
              <w:rPr>
                <w:spacing w:val="-10"/>
                <w:sz w:val="21"/>
                <w:szCs w:val="21"/>
              </w:rPr>
              <w:t>国家级注</w:t>
            </w:r>
            <w:r>
              <w:rPr>
                <w:spacing w:val="1"/>
                <w:sz w:val="21"/>
                <w:szCs w:val="21"/>
              </w:rPr>
              <w:t xml:space="preserve"> </w:t>
            </w:r>
            <w:r>
              <w:rPr>
                <w:spacing w:val="-5"/>
                <w:sz w:val="21"/>
                <w:szCs w:val="21"/>
              </w:rPr>
              <w:t>册一级</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41" w:line="171" w:lineRule="auto"/>
              <w:ind w:left="172"/>
              <w:rPr>
                <w:sz w:val="21"/>
                <w:szCs w:val="21"/>
              </w:rPr>
            </w:pPr>
            <w:r>
              <w:rPr>
                <w:spacing w:val="-21"/>
                <w:sz w:val="21"/>
                <w:szCs w:val="21"/>
              </w:rPr>
              <w:t>202141014</w:t>
            </w:r>
            <w:r>
              <w:rPr>
                <w:spacing w:val="-19"/>
                <w:sz w:val="21"/>
                <w:szCs w:val="21"/>
              </w:rPr>
              <w:t>14</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409" w:lineRule="auto"/>
              <w:rPr>
                <w:rFonts w:ascii="Arial"/>
                <w:sz w:val="21"/>
                <w:szCs w:val="21"/>
              </w:rPr>
            </w:pPr>
          </w:p>
          <w:p>
            <w:pPr>
              <w:pStyle w:val="17"/>
              <w:spacing w:before="103" w:line="198" w:lineRule="auto"/>
              <w:ind w:left="199" w:leftChars="0"/>
              <w:rPr>
                <w:sz w:val="21"/>
                <w:szCs w:val="21"/>
              </w:rPr>
            </w:pPr>
            <w:r>
              <w:rPr>
                <w:spacing w:val="-4"/>
                <w:sz w:val="21"/>
                <w:szCs w:val="21"/>
              </w:rPr>
              <w:t>建筑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14" w:line="231" w:lineRule="auto"/>
              <w:ind w:right="136" w:rightChars="0"/>
              <w:rPr>
                <w:sz w:val="21"/>
                <w:szCs w:val="21"/>
              </w:rPr>
            </w:pPr>
            <w:r>
              <w:rPr>
                <w:spacing w:val="-2"/>
                <w:sz w:val="21"/>
                <w:szCs w:val="21"/>
              </w:rPr>
              <w:t>建筑专业负</w:t>
            </w:r>
            <w:r>
              <w:rPr>
                <w:spacing w:val="1"/>
                <w:sz w:val="21"/>
                <w:szCs w:val="21"/>
              </w:rPr>
              <w:t xml:space="preserve"> </w:t>
            </w:r>
            <w:r>
              <w:rPr>
                <w:spacing w:val="-6"/>
                <w:w w:val="98"/>
                <w:sz w:val="21"/>
                <w:szCs w:val="21"/>
              </w:rPr>
              <w:t>责人</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02" w:line="197" w:lineRule="auto"/>
              <w:rPr>
                <w:sz w:val="21"/>
                <w:szCs w:val="21"/>
              </w:rPr>
            </w:pPr>
            <w:r>
              <w:rPr>
                <w:spacing w:val="-3"/>
                <w:sz w:val="21"/>
                <w:szCs w:val="21"/>
              </w:rPr>
              <w:t>秦朝岗</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03" w:line="197" w:lineRule="auto"/>
              <w:rPr>
                <w:sz w:val="21"/>
                <w:szCs w:val="21"/>
              </w:rPr>
            </w:pPr>
            <w:r>
              <w:rPr>
                <w:spacing w:val="-6"/>
                <w:sz w:val="21"/>
                <w:szCs w:val="21"/>
              </w:rPr>
              <w:t>工程师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14" w:line="231" w:lineRule="auto"/>
              <w:ind w:right="114" w:rightChars="0"/>
              <w:rPr>
                <w:sz w:val="21"/>
                <w:szCs w:val="21"/>
              </w:rPr>
            </w:pPr>
            <w:r>
              <w:rPr>
                <w:spacing w:val="-5"/>
                <w:sz w:val="21"/>
                <w:szCs w:val="21"/>
              </w:rPr>
              <w:t>一级注册建</w:t>
            </w:r>
            <w:r>
              <w:rPr>
                <w:sz w:val="21"/>
                <w:szCs w:val="21"/>
              </w:rPr>
              <w:t xml:space="preserve"> </w:t>
            </w:r>
            <w:r>
              <w:rPr>
                <w:spacing w:val="-6"/>
                <w:w w:val="98"/>
                <w:sz w:val="21"/>
                <w:szCs w:val="21"/>
              </w:rPr>
              <w:t>筑师</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14" w:line="231" w:lineRule="auto"/>
              <w:ind w:right="172" w:rightChars="0"/>
              <w:rPr>
                <w:sz w:val="21"/>
                <w:szCs w:val="21"/>
              </w:rPr>
            </w:pPr>
            <w:r>
              <w:rPr>
                <w:spacing w:val="-10"/>
                <w:sz w:val="21"/>
                <w:szCs w:val="21"/>
              </w:rPr>
              <w:t>国家级注</w:t>
            </w:r>
            <w:r>
              <w:rPr>
                <w:spacing w:val="1"/>
                <w:sz w:val="21"/>
                <w:szCs w:val="21"/>
              </w:rPr>
              <w:t xml:space="preserve"> </w:t>
            </w:r>
            <w:r>
              <w:rPr>
                <w:spacing w:val="-5"/>
                <w:sz w:val="21"/>
                <w:szCs w:val="21"/>
              </w:rPr>
              <w:t>册一级</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38" w:line="174" w:lineRule="auto"/>
              <w:ind w:left="120"/>
              <w:rPr>
                <w:sz w:val="21"/>
                <w:szCs w:val="21"/>
              </w:rPr>
            </w:pPr>
            <w:r>
              <w:rPr>
                <w:spacing w:val="-21"/>
                <w:sz w:val="21"/>
                <w:szCs w:val="21"/>
              </w:rPr>
              <w:t>2023410169</w:t>
            </w:r>
            <w:r>
              <w:rPr>
                <w:sz w:val="21"/>
                <w:szCs w:val="21"/>
              </w:rPr>
              <w:t>7</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410" w:lineRule="auto"/>
              <w:rPr>
                <w:rFonts w:ascii="Arial"/>
                <w:sz w:val="21"/>
                <w:szCs w:val="21"/>
              </w:rPr>
            </w:pPr>
          </w:p>
          <w:p>
            <w:pPr>
              <w:pStyle w:val="17"/>
              <w:spacing w:before="103" w:line="198" w:lineRule="auto"/>
              <w:ind w:left="199" w:leftChars="0"/>
              <w:rPr>
                <w:sz w:val="21"/>
                <w:szCs w:val="21"/>
              </w:rPr>
            </w:pPr>
            <w:r>
              <w:rPr>
                <w:spacing w:val="-4"/>
                <w:sz w:val="21"/>
                <w:szCs w:val="21"/>
              </w:rPr>
              <w:t>建筑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16" w:line="230" w:lineRule="auto"/>
              <w:ind w:right="136" w:rightChars="0"/>
              <w:rPr>
                <w:sz w:val="21"/>
                <w:szCs w:val="21"/>
              </w:rPr>
            </w:pPr>
            <w:r>
              <w:rPr>
                <w:spacing w:val="-3"/>
                <w:sz w:val="21"/>
                <w:szCs w:val="21"/>
              </w:rPr>
              <w:t>结构专业负</w:t>
            </w:r>
            <w:r>
              <w:rPr>
                <w:sz w:val="21"/>
                <w:szCs w:val="21"/>
              </w:rPr>
              <w:t xml:space="preserve"> </w:t>
            </w:r>
            <w:r>
              <w:rPr>
                <w:spacing w:val="-6"/>
                <w:w w:val="98"/>
                <w:sz w:val="21"/>
                <w:szCs w:val="21"/>
              </w:rPr>
              <w:t>责人</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03" w:line="198" w:lineRule="auto"/>
              <w:rPr>
                <w:sz w:val="21"/>
                <w:szCs w:val="21"/>
              </w:rPr>
            </w:pPr>
            <w:r>
              <w:rPr>
                <w:spacing w:val="-6"/>
                <w:sz w:val="21"/>
                <w:szCs w:val="21"/>
              </w:rPr>
              <w:t>翟海洋</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03" w:line="197" w:lineRule="auto"/>
              <w:rPr>
                <w:sz w:val="21"/>
                <w:szCs w:val="21"/>
              </w:rPr>
            </w:pPr>
            <w:r>
              <w:rPr>
                <w:spacing w:val="-4"/>
                <w:sz w:val="21"/>
                <w:szCs w:val="21"/>
              </w:rPr>
              <w:t>高级工程师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411" w:lineRule="auto"/>
              <w:rPr>
                <w:rFonts w:ascii="Arial"/>
                <w:sz w:val="21"/>
                <w:szCs w:val="21"/>
              </w:rPr>
            </w:pPr>
          </w:p>
          <w:p>
            <w:pPr>
              <w:pStyle w:val="17"/>
              <w:spacing w:before="103" w:line="197" w:lineRule="auto"/>
              <w:ind w:left="171" w:leftChars="0"/>
              <w:rPr>
                <w:sz w:val="21"/>
                <w:szCs w:val="21"/>
              </w:rPr>
            </w:pPr>
            <w:r>
              <w:rPr>
                <w:spacing w:val="-4"/>
                <w:sz w:val="21"/>
                <w:szCs w:val="21"/>
              </w:rPr>
              <w:t>高级工程师</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03" w:line="198" w:lineRule="auto"/>
              <w:rPr>
                <w:sz w:val="21"/>
                <w:szCs w:val="21"/>
              </w:rPr>
            </w:pPr>
            <w:r>
              <w:rPr>
                <w:spacing w:val="-6"/>
                <w:w w:val="99"/>
                <w:sz w:val="21"/>
                <w:szCs w:val="21"/>
              </w:rPr>
              <w:t>高级</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44" w:line="244" w:lineRule="auto"/>
              <w:ind w:left="364" w:leftChars="0" w:right="72" w:rightChars="0" w:hanging="232" w:firstLineChars="0"/>
              <w:rPr>
                <w:sz w:val="21"/>
                <w:szCs w:val="21"/>
              </w:rPr>
            </w:pPr>
            <w:r>
              <w:rPr>
                <w:spacing w:val="-26"/>
                <w:sz w:val="21"/>
                <w:szCs w:val="21"/>
              </w:rPr>
              <w:t>B201909070</w:t>
            </w:r>
            <w:r>
              <w:rPr>
                <w:spacing w:val="-22"/>
                <w:sz w:val="21"/>
                <w:szCs w:val="21"/>
              </w:rPr>
              <w:t>100200</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411" w:lineRule="auto"/>
              <w:rPr>
                <w:rFonts w:ascii="Arial"/>
                <w:sz w:val="21"/>
                <w:szCs w:val="21"/>
              </w:rPr>
            </w:pPr>
          </w:p>
          <w:p>
            <w:pPr>
              <w:pStyle w:val="17"/>
              <w:spacing w:before="103" w:line="198" w:lineRule="auto"/>
              <w:ind w:left="206" w:leftChars="0"/>
              <w:rPr>
                <w:sz w:val="21"/>
                <w:szCs w:val="21"/>
              </w:rPr>
            </w:pPr>
            <w:r>
              <w:rPr>
                <w:spacing w:val="-5"/>
                <w:w w:val="99"/>
                <w:sz w:val="21"/>
                <w:szCs w:val="21"/>
              </w:rPr>
              <w:t>结构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03" w:line="231" w:lineRule="auto"/>
              <w:ind w:right="136" w:rightChars="0"/>
              <w:rPr>
                <w:sz w:val="21"/>
                <w:szCs w:val="21"/>
              </w:rPr>
            </w:pPr>
            <w:r>
              <w:rPr>
                <w:spacing w:val="-4"/>
                <w:sz w:val="21"/>
                <w:szCs w:val="21"/>
              </w:rPr>
              <w:t>给排水专业</w:t>
            </w:r>
            <w:r>
              <w:rPr>
                <w:spacing w:val="1"/>
                <w:sz w:val="21"/>
                <w:szCs w:val="21"/>
              </w:rPr>
              <w:t xml:space="preserve"> </w:t>
            </w:r>
            <w:r>
              <w:rPr>
                <w:spacing w:val="-7"/>
                <w:w w:val="99"/>
                <w:sz w:val="21"/>
                <w:szCs w:val="21"/>
              </w:rPr>
              <w:t>负责人</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305" w:lineRule="auto"/>
              <w:rPr>
                <w:rFonts w:ascii="Arial"/>
                <w:sz w:val="21"/>
                <w:szCs w:val="21"/>
              </w:rPr>
            </w:pPr>
          </w:p>
          <w:p>
            <w:pPr>
              <w:pStyle w:val="17"/>
              <w:spacing w:before="103" w:line="197" w:lineRule="auto"/>
              <w:rPr>
                <w:sz w:val="21"/>
                <w:szCs w:val="21"/>
              </w:rPr>
            </w:pPr>
            <w:r>
              <w:rPr>
                <w:spacing w:val="-4"/>
                <w:sz w:val="21"/>
                <w:szCs w:val="21"/>
              </w:rPr>
              <w:t>任曼莉</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03" w:line="197" w:lineRule="auto"/>
              <w:rPr>
                <w:sz w:val="21"/>
                <w:szCs w:val="21"/>
              </w:rPr>
            </w:pPr>
            <w:r>
              <w:rPr>
                <w:spacing w:val="-4"/>
                <w:sz w:val="21"/>
                <w:szCs w:val="21"/>
              </w:rPr>
              <w:t>高级工程师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15" w:line="197" w:lineRule="auto"/>
              <w:ind w:left="167"/>
              <w:rPr>
                <w:sz w:val="21"/>
                <w:szCs w:val="21"/>
              </w:rPr>
            </w:pPr>
            <w:r>
              <w:rPr>
                <w:spacing w:val="-3"/>
                <w:sz w:val="21"/>
                <w:szCs w:val="21"/>
              </w:rPr>
              <w:t>注册公用设</w:t>
            </w:r>
          </w:p>
          <w:p>
            <w:pPr>
              <w:pStyle w:val="17"/>
              <w:spacing w:before="64" w:line="197" w:lineRule="auto"/>
              <w:ind w:left="283"/>
              <w:rPr>
                <w:sz w:val="21"/>
                <w:szCs w:val="21"/>
              </w:rPr>
            </w:pPr>
            <w:r>
              <w:rPr>
                <w:spacing w:val="-3"/>
                <w:sz w:val="21"/>
                <w:szCs w:val="21"/>
              </w:rPr>
              <w:t>备工程师</w:t>
            </w:r>
          </w:p>
          <w:p>
            <w:pPr>
              <w:pStyle w:val="17"/>
              <w:spacing w:before="62" w:line="192" w:lineRule="auto"/>
              <w:ind w:left="272"/>
              <w:rPr>
                <w:sz w:val="21"/>
                <w:szCs w:val="21"/>
              </w:rPr>
            </w:pPr>
            <w:r>
              <w:rPr>
                <w:sz w:val="21"/>
                <w:szCs w:val="21"/>
              </w:rPr>
              <w:t>（给水排</w:t>
            </w:r>
          </w:p>
          <w:p>
            <w:pPr>
              <w:pStyle w:val="17"/>
              <w:spacing w:before="68" w:line="162" w:lineRule="auto"/>
              <w:ind w:left="525" w:leftChars="0"/>
              <w:rPr>
                <w:sz w:val="21"/>
                <w:szCs w:val="21"/>
              </w:rPr>
            </w:pPr>
            <w:r>
              <w:rPr>
                <w:spacing w:val="-4"/>
                <w:sz w:val="21"/>
                <w:szCs w:val="21"/>
              </w:rPr>
              <w:t>水）</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02" w:line="231" w:lineRule="auto"/>
              <w:ind w:right="172" w:rightChars="0"/>
              <w:rPr>
                <w:sz w:val="21"/>
                <w:szCs w:val="21"/>
              </w:rPr>
            </w:pPr>
            <w:r>
              <w:rPr>
                <w:spacing w:val="-10"/>
                <w:sz w:val="21"/>
                <w:szCs w:val="21"/>
              </w:rPr>
              <w:t>国家级注</w:t>
            </w:r>
            <w:r>
              <w:rPr>
                <w:spacing w:val="1"/>
                <w:sz w:val="21"/>
                <w:szCs w:val="21"/>
              </w:rPr>
              <w:t xml:space="preserve"> </w:t>
            </w:r>
            <w:r>
              <w:rPr>
                <w:sz w:val="21"/>
                <w:szCs w:val="21"/>
              </w:rPr>
              <w:t>册</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437" w:lineRule="auto"/>
              <w:rPr>
                <w:rFonts w:ascii="Arial"/>
                <w:sz w:val="21"/>
                <w:szCs w:val="21"/>
              </w:rPr>
            </w:pPr>
          </w:p>
          <w:p>
            <w:pPr>
              <w:pStyle w:val="17"/>
              <w:spacing w:before="103" w:line="247" w:lineRule="auto"/>
              <w:ind w:left="657" w:leftChars="0" w:right="65" w:rightChars="0" w:hanging="536" w:firstLineChars="0"/>
              <w:rPr>
                <w:sz w:val="21"/>
                <w:szCs w:val="21"/>
              </w:rPr>
            </w:pPr>
            <w:r>
              <w:rPr>
                <w:spacing w:val="-25"/>
                <w:sz w:val="21"/>
                <w:szCs w:val="21"/>
              </w:rPr>
              <w:t>CS15410035</w:t>
            </w:r>
            <w:r>
              <w:rPr>
                <w:sz w:val="21"/>
                <w:szCs w:val="21"/>
              </w:rPr>
              <w:t>9</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413" w:lineRule="auto"/>
              <w:rPr>
                <w:rFonts w:ascii="Arial"/>
                <w:sz w:val="21"/>
                <w:szCs w:val="21"/>
              </w:rPr>
            </w:pPr>
          </w:p>
          <w:p>
            <w:pPr>
              <w:pStyle w:val="17"/>
              <w:spacing w:before="102" w:line="232" w:lineRule="auto"/>
              <w:ind w:left="321" w:leftChars="0" w:right="148" w:rightChars="0" w:hanging="113" w:firstLineChars="0"/>
              <w:rPr>
                <w:sz w:val="21"/>
                <w:szCs w:val="21"/>
              </w:rPr>
            </w:pPr>
            <w:r>
              <w:rPr>
                <w:spacing w:val="-3"/>
                <w:w w:val="97"/>
                <w:sz w:val="21"/>
                <w:szCs w:val="21"/>
              </w:rPr>
              <w:t>给排</w:t>
            </w:r>
            <w:r>
              <w:rPr>
                <w:spacing w:val="2"/>
                <w:sz w:val="21"/>
                <w:szCs w:val="21"/>
              </w:rPr>
              <w:t xml:space="preserve"> </w:t>
            </w:r>
            <w:r>
              <w:rPr>
                <w:sz w:val="21"/>
                <w:szCs w:val="21"/>
              </w:rPr>
              <w:t>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03" w:line="231" w:lineRule="auto"/>
              <w:ind w:right="136" w:rightChars="0"/>
              <w:rPr>
                <w:sz w:val="21"/>
                <w:szCs w:val="21"/>
              </w:rPr>
            </w:pPr>
            <w:r>
              <w:rPr>
                <w:spacing w:val="-6"/>
                <w:sz w:val="21"/>
                <w:szCs w:val="21"/>
              </w:rPr>
              <w:t>暖通专业负</w:t>
            </w:r>
            <w:r>
              <w:rPr>
                <w:sz w:val="21"/>
                <w:szCs w:val="21"/>
              </w:rPr>
              <w:t xml:space="preserve"> </w:t>
            </w:r>
            <w:r>
              <w:rPr>
                <w:spacing w:val="-6"/>
                <w:w w:val="98"/>
                <w:sz w:val="21"/>
                <w:szCs w:val="21"/>
              </w:rPr>
              <w:t>责人</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03" w:line="197" w:lineRule="auto"/>
              <w:rPr>
                <w:sz w:val="21"/>
                <w:szCs w:val="21"/>
              </w:rPr>
            </w:pPr>
            <w:r>
              <w:rPr>
                <w:spacing w:val="-3"/>
                <w:w w:val="97"/>
                <w:sz w:val="21"/>
                <w:szCs w:val="21"/>
              </w:rPr>
              <w:t>魏轲</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03" w:line="197" w:lineRule="auto"/>
              <w:rPr>
                <w:sz w:val="21"/>
                <w:szCs w:val="21"/>
              </w:rPr>
            </w:pPr>
            <w:r>
              <w:rPr>
                <w:spacing w:val="-4"/>
                <w:sz w:val="21"/>
                <w:szCs w:val="21"/>
              </w:rPr>
              <w:t>高级工程师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17" w:line="197" w:lineRule="auto"/>
              <w:rPr>
                <w:sz w:val="21"/>
                <w:szCs w:val="21"/>
              </w:rPr>
            </w:pPr>
            <w:r>
              <w:rPr>
                <w:spacing w:val="-3"/>
                <w:sz w:val="21"/>
                <w:szCs w:val="21"/>
              </w:rPr>
              <w:t>注册公用设备工程师</w:t>
            </w:r>
          </w:p>
          <w:p>
            <w:pPr>
              <w:pStyle w:val="17"/>
              <w:spacing w:before="62" w:line="192" w:lineRule="auto"/>
              <w:rPr>
                <w:sz w:val="21"/>
                <w:szCs w:val="21"/>
              </w:rPr>
            </w:pPr>
            <w:r>
              <w:rPr>
                <w:spacing w:val="-14"/>
                <w:sz w:val="21"/>
                <w:szCs w:val="21"/>
              </w:rPr>
              <w:t>（ 暖通空</w:t>
            </w:r>
            <w:r>
              <w:rPr>
                <w:spacing w:val="-4"/>
                <w:sz w:val="21"/>
                <w:szCs w:val="21"/>
              </w:rPr>
              <w:t>调</w:t>
            </w:r>
            <w:r>
              <w:rPr>
                <w:spacing w:val="-27"/>
                <w:sz w:val="21"/>
                <w:szCs w:val="21"/>
              </w:rPr>
              <w:t xml:space="preserve"> </w:t>
            </w:r>
            <w:r>
              <w:rPr>
                <w:spacing w:val="-4"/>
                <w:sz w:val="21"/>
                <w:szCs w:val="21"/>
              </w:rPr>
              <w:t>）</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03" w:line="231" w:lineRule="auto"/>
              <w:ind w:right="172" w:rightChars="0"/>
              <w:rPr>
                <w:sz w:val="21"/>
                <w:szCs w:val="21"/>
              </w:rPr>
            </w:pPr>
            <w:r>
              <w:rPr>
                <w:spacing w:val="-10"/>
                <w:sz w:val="21"/>
                <w:szCs w:val="21"/>
              </w:rPr>
              <w:t>国家级注</w:t>
            </w:r>
            <w:r>
              <w:rPr>
                <w:spacing w:val="1"/>
                <w:sz w:val="21"/>
                <w:szCs w:val="21"/>
              </w:rPr>
              <w:t xml:space="preserve"> </w:t>
            </w:r>
            <w:r>
              <w:rPr>
                <w:sz w:val="21"/>
                <w:szCs w:val="21"/>
              </w:rPr>
              <w:t>册</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439" w:lineRule="auto"/>
              <w:rPr>
                <w:rFonts w:ascii="Arial"/>
                <w:sz w:val="21"/>
                <w:szCs w:val="21"/>
              </w:rPr>
            </w:pPr>
          </w:p>
          <w:p>
            <w:pPr>
              <w:pStyle w:val="17"/>
              <w:spacing w:before="103" w:line="246" w:lineRule="auto"/>
              <w:ind w:left="592" w:leftChars="0" w:right="116" w:rightChars="0" w:hanging="423" w:firstLineChars="0"/>
              <w:rPr>
                <w:sz w:val="21"/>
                <w:szCs w:val="21"/>
              </w:rPr>
            </w:pPr>
            <w:r>
              <w:rPr>
                <w:spacing w:val="-23"/>
                <w:w w:val="97"/>
                <w:sz w:val="21"/>
                <w:szCs w:val="21"/>
              </w:rPr>
              <w:t>CD2441003</w:t>
            </w:r>
            <w:r>
              <w:rPr>
                <w:spacing w:val="-10"/>
                <w:sz w:val="21"/>
                <w:szCs w:val="21"/>
              </w:rPr>
              <w:t>40</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305" w:lineRule="auto"/>
              <w:rPr>
                <w:rFonts w:ascii="Arial"/>
                <w:sz w:val="21"/>
                <w:szCs w:val="21"/>
              </w:rPr>
            </w:pPr>
          </w:p>
          <w:p>
            <w:pPr>
              <w:spacing w:line="306" w:lineRule="auto"/>
              <w:rPr>
                <w:rFonts w:ascii="Arial"/>
                <w:sz w:val="21"/>
                <w:szCs w:val="21"/>
              </w:rPr>
            </w:pPr>
          </w:p>
          <w:p>
            <w:pPr>
              <w:pStyle w:val="17"/>
              <w:spacing w:before="103" w:line="197" w:lineRule="auto"/>
              <w:ind w:left="221" w:leftChars="0"/>
              <w:rPr>
                <w:sz w:val="21"/>
                <w:szCs w:val="21"/>
              </w:rPr>
            </w:pPr>
            <w:r>
              <w:rPr>
                <w:spacing w:val="-5"/>
                <w:w w:val="95"/>
                <w:sz w:val="21"/>
                <w:szCs w:val="21"/>
              </w:rPr>
              <w:t>暖通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29" w:line="230" w:lineRule="auto"/>
              <w:ind w:right="136" w:rightChars="0"/>
              <w:rPr>
                <w:rFonts w:hint="eastAsia" w:ascii="宋体" w:hAnsi="宋体" w:eastAsia="宋体" w:cs="宋体"/>
                <w:i w:val="0"/>
                <w:iCs w:val="0"/>
                <w:caps w:val="0"/>
                <w:color w:val="333333"/>
                <w:spacing w:val="0"/>
                <w:sz w:val="21"/>
                <w:szCs w:val="21"/>
              </w:rPr>
            </w:pPr>
            <w:r>
              <w:rPr>
                <w:spacing w:val="-8"/>
                <w:sz w:val="21"/>
                <w:szCs w:val="21"/>
              </w:rPr>
              <w:t>电气专业负</w:t>
            </w:r>
            <w:r>
              <w:rPr>
                <w:sz w:val="21"/>
                <w:szCs w:val="21"/>
              </w:rPr>
              <w:t xml:space="preserve"> </w:t>
            </w:r>
            <w:r>
              <w:rPr>
                <w:spacing w:val="-6"/>
                <w:w w:val="98"/>
                <w:sz w:val="21"/>
                <w:szCs w:val="21"/>
              </w:rPr>
              <w:t>责人</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03" w:line="197" w:lineRule="auto"/>
              <w:rPr>
                <w:rFonts w:hint="default" w:ascii="Calibri" w:hAnsi="Calibri" w:eastAsia="微软雅黑" w:cs="Calibri"/>
                <w:i w:val="0"/>
                <w:iCs w:val="0"/>
                <w:caps w:val="0"/>
                <w:color w:val="333333"/>
                <w:spacing w:val="0"/>
                <w:sz w:val="21"/>
                <w:szCs w:val="21"/>
              </w:rPr>
            </w:pPr>
            <w:r>
              <w:rPr>
                <w:spacing w:val="-3"/>
                <w:w w:val="98"/>
                <w:sz w:val="21"/>
                <w:szCs w:val="21"/>
              </w:rPr>
              <w:t>魏清汉</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03" w:line="197" w:lineRule="auto"/>
              <w:rPr>
                <w:rFonts w:hint="eastAsia" w:ascii="宋体" w:hAnsi="宋体" w:eastAsia="宋体" w:cs="宋体"/>
                <w:i w:val="0"/>
                <w:iCs w:val="0"/>
                <w:caps w:val="0"/>
                <w:color w:val="333333"/>
                <w:spacing w:val="0"/>
                <w:sz w:val="21"/>
                <w:szCs w:val="21"/>
              </w:rPr>
            </w:pPr>
            <w:r>
              <w:rPr>
                <w:spacing w:val="-4"/>
                <w:sz w:val="21"/>
                <w:szCs w:val="21"/>
              </w:rPr>
              <w:t>高级工程师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03" w:line="197" w:lineRule="auto"/>
              <w:rPr>
                <w:rFonts w:hint="default" w:ascii="Calibri" w:hAnsi="Calibri" w:eastAsia="微软雅黑" w:cs="Calibri"/>
                <w:i w:val="0"/>
                <w:iCs w:val="0"/>
                <w:caps w:val="0"/>
                <w:color w:val="333333"/>
                <w:spacing w:val="0"/>
                <w:sz w:val="21"/>
                <w:szCs w:val="21"/>
              </w:rPr>
            </w:pPr>
            <w:r>
              <w:rPr>
                <w:spacing w:val="-4"/>
                <w:sz w:val="21"/>
                <w:szCs w:val="21"/>
              </w:rPr>
              <w:t>高级工程师</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423" w:lineRule="auto"/>
              <w:rPr>
                <w:rFonts w:ascii="Arial"/>
                <w:sz w:val="21"/>
                <w:szCs w:val="21"/>
              </w:rPr>
            </w:pPr>
          </w:p>
          <w:p>
            <w:pPr>
              <w:pStyle w:val="17"/>
              <w:spacing w:before="103" w:line="198" w:lineRule="auto"/>
              <w:ind w:left="468" w:leftChars="0"/>
              <w:rPr>
                <w:rFonts w:hint="default" w:ascii="Calibri" w:hAnsi="Calibri" w:eastAsia="宋体" w:cs="Calibri"/>
                <w:i w:val="0"/>
                <w:iCs w:val="0"/>
                <w:caps w:val="0"/>
                <w:color w:val="333333"/>
                <w:spacing w:val="0"/>
                <w:sz w:val="21"/>
                <w:szCs w:val="21"/>
              </w:rPr>
            </w:pPr>
            <w:r>
              <w:rPr>
                <w:spacing w:val="-6"/>
                <w:w w:val="99"/>
                <w:sz w:val="21"/>
                <w:szCs w:val="21"/>
              </w:rPr>
              <w:t>高级</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1" w:lineRule="auto"/>
              <w:rPr>
                <w:rFonts w:ascii="Arial"/>
                <w:sz w:val="21"/>
                <w:szCs w:val="21"/>
              </w:rPr>
            </w:pPr>
          </w:p>
          <w:p>
            <w:pPr>
              <w:pStyle w:val="17"/>
              <w:spacing w:before="103" w:line="245" w:lineRule="auto"/>
              <w:ind w:left="354" w:leftChars="0" w:right="70" w:rightChars="0" w:hanging="222" w:firstLineChars="0"/>
              <w:rPr>
                <w:rFonts w:hint="default" w:ascii="Calibri" w:hAnsi="Calibri" w:eastAsia="微软雅黑" w:cs="Calibri"/>
                <w:i w:val="0"/>
                <w:iCs w:val="0"/>
                <w:caps w:val="0"/>
                <w:color w:val="333333"/>
                <w:spacing w:val="0"/>
                <w:sz w:val="21"/>
                <w:szCs w:val="21"/>
              </w:rPr>
            </w:pPr>
            <w:r>
              <w:rPr>
                <w:spacing w:val="-26"/>
                <w:sz w:val="21"/>
                <w:szCs w:val="21"/>
              </w:rPr>
              <w:t>B202109070</w:t>
            </w:r>
            <w:r>
              <w:rPr>
                <w:spacing w:val="-19"/>
                <w:sz w:val="21"/>
                <w:szCs w:val="21"/>
              </w:rPr>
              <w:t>101842</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424" w:lineRule="auto"/>
              <w:rPr>
                <w:rFonts w:ascii="Arial"/>
                <w:sz w:val="21"/>
                <w:szCs w:val="21"/>
              </w:rPr>
            </w:pPr>
          </w:p>
          <w:p>
            <w:pPr>
              <w:pStyle w:val="17"/>
              <w:spacing w:before="103" w:line="198" w:lineRule="auto"/>
              <w:ind w:left="229" w:leftChars="0"/>
              <w:rPr>
                <w:rFonts w:hint="eastAsia" w:ascii="宋体" w:hAnsi="宋体" w:eastAsia="宋体" w:cs="宋体"/>
                <w:i w:val="0"/>
                <w:iCs w:val="0"/>
                <w:caps w:val="0"/>
                <w:color w:val="333333"/>
                <w:spacing w:val="0"/>
                <w:kern w:val="0"/>
                <w:sz w:val="21"/>
                <w:szCs w:val="21"/>
                <w:lang w:val="en-US" w:eastAsia="zh-CN" w:bidi="ar"/>
              </w:rPr>
            </w:pPr>
            <w:r>
              <w:rPr>
                <w:spacing w:val="-6"/>
                <w:w w:val="94"/>
                <w:sz w:val="21"/>
                <w:szCs w:val="21"/>
              </w:rPr>
              <w:t>电气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sz w:val="21"/>
                <w:szCs w:val="21"/>
              </w:rPr>
            </w:pPr>
            <w:r>
              <w:rPr>
                <w:rFonts w:hint="eastAsia" w:ascii="宋体" w:hAnsi="宋体" w:eastAsia="宋体" w:cs="宋体"/>
                <w:b w:val="0"/>
                <w:bCs w:val="0"/>
                <w:i w:val="0"/>
                <w:iCs w:val="0"/>
                <w:caps w:val="0"/>
                <w:color w:val="333333"/>
                <w:spacing w:val="0"/>
                <w:sz w:val="21"/>
                <w:szCs w:val="21"/>
                <w:shd w:val="clear" w:fill="FFFFFF"/>
                <w:lang w:eastAsia="zh-CN"/>
              </w:rPr>
              <w:t>河南桦棠建设工程有限公司</w:t>
            </w:r>
            <w:r>
              <w:rPr>
                <w:rFonts w:hint="eastAsia" w:ascii="宋体" w:hAnsi="宋体" w:eastAsia="宋体" w:cs="宋体"/>
                <w:b w:val="0"/>
                <w:bCs w:val="0"/>
                <w:i w:val="0"/>
                <w:iCs w:val="0"/>
                <w:caps w:val="0"/>
                <w:color w:val="333333"/>
                <w:spacing w:val="0"/>
                <w:sz w:val="21"/>
                <w:szCs w:val="21"/>
                <w:shd w:val="clear" w:fill="FFFFFF"/>
              </w:rPr>
              <w:t>，</w:t>
            </w:r>
            <w:r>
              <w:rPr>
                <w:rFonts w:hint="eastAsia" w:ascii="宋体" w:hAnsi="宋体" w:eastAsia="宋体" w:cs="宋体"/>
                <w:b w:val="0"/>
                <w:bCs w:val="0"/>
                <w:i w:val="0"/>
                <w:iCs w:val="0"/>
                <w:caps w:val="0"/>
                <w:color w:val="333333"/>
                <w:spacing w:val="0"/>
                <w:sz w:val="21"/>
                <w:szCs w:val="21"/>
                <w:shd w:val="clear" w:fill="FFFFFF"/>
                <w:lang w:eastAsia="zh-CN"/>
              </w:rPr>
              <w:t>河南省朝阳建筑设计有限公司</w:t>
            </w:r>
            <w:r>
              <w:rPr>
                <w:rFonts w:hint="eastAsia" w:ascii="宋体" w:hAnsi="宋体" w:eastAsia="宋体" w:cs="宋体"/>
                <w:b w:val="0"/>
                <w:bCs w:val="0"/>
                <w:i w:val="0"/>
                <w:iCs w:val="0"/>
                <w:caps w:val="0"/>
                <w:color w:val="333333"/>
                <w:spacing w:val="0"/>
                <w:sz w:val="21"/>
                <w:szCs w:val="21"/>
                <w:shd w:val="clear" w:fill="FFFFFF"/>
              </w:rPr>
              <w:t>（联合体成员）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default" w:ascii="Calibri" w:hAnsi="Calibri" w:eastAsia="微软雅黑" w:cs="Calibri"/>
                <w:i w:val="0"/>
                <w:iCs w:val="0"/>
                <w:caps w:val="0"/>
                <w:color w:val="333333"/>
                <w:spacing w:val="0"/>
                <w:sz w:val="21"/>
                <w:szCs w:val="21"/>
              </w:rPr>
              <w:t> </w:t>
            </w: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46" w:line="363" w:lineRule="auto"/>
              <w:ind w:right="155" w:rightChars="0"/>
              <w:rPr>
                <w:rFonts w:ascii="宋体" w:hAnsi="宋体" w:eastAsia="宋体" w:cs="宋体"/>
                <w:kern w:val="2"/>
                <w:sz w:val="21"/>
                <w:szCs w:val="21"/>
                <w:lang w:val="en-US" w:eastAsia="en-US" w:bidi="ar-SA"/>
              </w:rPr>
            </w:pPr>
            <w:r>
              <w:rPr>
                <w:spacing w:val="6"/>
                <w:sz w:val="21"/>
                <w:szCs w:val="21"/>
              </w:rPr>
              <w:t>设计负责</w:t>
            </w:r>
            <w:r>
              <w:rPr>
                <w:spacing w:val="1"/>
                <w:sz w:val="21"/>
                <w:szCs w:val="21"/>
              </w:rPr>
              <w:t xml:space="preserve"> </w:t>
            </w:r>
            <w:r>
              <w:rPr>
                <w:sz w:val="21"/>
                <w:szCs w:val="21"/>
              </w:rPr>
              <w:t>人</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249" w:line="228" w:lineRule="auto"/>
              <w:ind w:left="149" w:leftChars="0"/>
              <w:rPr>
                <w:rFonts w:ascii="宋体" w:hAnsi="宋体" w:eastAsia="宋体" w:cs="宋体"/>
                <w:kern w:val="2"/>
                <w:sz w:val="21"/>
                <w:szCs w:val="21"/>
                <w:lang w:val="en-US" w:eastAsia="en-US" w:bidi="ar-SA"/>
              </w:rPr>
            </w:pPr>
            <w:r>
              <w:rPr>
                <w:spacing w:val="6"/>
                <w:sz w:val="21"/>
                <w:szCs w:val="21"/>
              </w:rPr>
              <w:t>李国亮</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45" w:line="362" w:lineRule="auto"/>
              <w:ind w:right="203" w:rightChars="0"/>
              <w:rPr>
                <w:rFonts w:ascii="宋体" w:hAnsi="宋体" w:eastAsia="宋体" w:cs="宋体"/>
                <w:kern w:val="2"/>
                <w:sz w:val="21"/>
                <w:szCs w:val="21"/>
                <w:lang w:val="en-US" w:eastAsia="en-US" w:bidi="ar-SA"/>
              </w:rPr>
            </w:pPr>
            <w:r>
              <w:rPr>
                <w:spacing w:val="5"/>
                <w:sz w:val="21"/>
                <w:szCs w:val="21"/>
              </w:rPr>
              <w:t>高级工</w:t>
            </w:r>
            <w:r>
              <w:rPr>
                <w:sz w:val="21"/>
                <w:szCs w:val="21"/>
              </w:rPr>
              <w:t xml:space="preserve"> </w:t>
            </w:r>
            <w:r>
              <w:rPr>
                <w:spacing w:val="5"/>
                <w:sz w:val="21"/>
                <w:szCs w:val="21"/>
              </w:rPr>
              <w:t>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63" w:line="313" w:lineRule="auto"/>
              <w:ind w:right="142" w:rightChars="0"/>
              <w:rPr>
                <w:rFonts w:ascii="宋体" w:hAnsi="宋体" w:eastAsia="宋体" w:cs="宋体"/>
                <w:kern w:val="2"/>
                <w:sz w:val="21"/>
                <w:szCs w:val="21"/>
                <w:lang w:val="en-US" w:eastAsia="en-US" w:bidi="ar-SA"/>
              </w:rPr>
            </w:pPr>
            <w:r>
              <w:rPr>
                <w:spacing w:val="6"/>
                <w:sz w:val="21"/>
                <w:szCs w:val="21"/>
              </w:rPr>
              <w:t>一级注册</w:t>
            </w:r>
            <w:r>
              <w:rPr>
                <w:spacing w:val="1"/>
                <w:sz w:val="21"/>
                <w:szCs w:val="21"/>
              </w:rPr>
              <w:t xml:space="preserve"> </w:t>
            </w:r>
            <w:r>
              <w:rPr>
                <w:spacing w:val="6"/>
                <w:sz w:val="21"/>
                <w:szCs w:val="21"/>
              </w:rPr>
              <w:t>建筑师</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9" w:lineRule="auto"/>
              <w:rPr>
                <w:rFonts w:ascii="Arial"/>
                <w:sz w:val="21"/>
                <w:szCs w:val="21"/>
              </w:rPr>
            </w:pPr>
          </w:p>
          <w:p>
            <w:pPr>
              <w:pStyle w:val="17"/>
              <w:spacing w:before="78" w:line="221" w:lineRule="auto"/>
              <w:ind w:left="245" w:leftChars="0"/>
              <w:rPr>
                <w:rFonts w:ascii="宋体" w:hAnsi="宋体" w:eastAsia="宋体" w:cs="宋体"/>
                <w:kern w:val="2"/>
                <w:sz w:val="21"/>
                <w:szCs w:val="21"/>
                <w:lang w:val="en-US" w:eastAsia="en-US" w:bidi="ar-SA"/>
              </w:rPr>
            </w:pPr>
            <w:r>
              <w:rPr>
                <w:spacing w:val="-7"/>
                <w:sz w:val="21"/>
                <w:szCs w:val="21"/>
              </w:rPr>
              <w:t>一级</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94" w:line="190" w:lineRule="auto"/>
              <w:ind w:left="121"/>
              <w:rPr>
                <w:rFonts w:ascii="宋体" w:hAnsi="宋体" w:eastAsia="宋体" w:cs="宋体"/>
                <w:kern w:val="2"/>
                <w:sz w:val="21"/>
                <w:szCs w:val="21"/>
                <w:lang w:val="en-US" w:eastAsia="en-US" w:bidi="ar-SA"/>
              </w:rPr>
            </w:pPr>
            <w:r>
              <w:rPr>
                <w:spacing w:val="3"/>
                <w:sz w:val="21"/>
                <w:szCs w:val="21"/>
              </w:rPr>
              <w:t>20204101</w:t>
            </w:r>
            <w:r>
              <w:rPr>
                <w:spacing w:val="1"/>
                <w:sz w:val="21"/>
                <w:szCs w:val="21"/>
              </w:rPr>
              <w:t>203</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250" w:line="228" w:lineRule="auto"/>
              <w:ind w:left="316" w:leftChars="0"/>
              <w:rPr>
                <w:rFonts w:ascii="宋体" w:hAnsi="宋体" w:eastAsia="宋体" w:cs="宋体"/>
                <w:kern w:val="2"/>
                <w:sz w:val="21"/>
                <w:szCs w:val="21"/>
                <w:lang w:val="en-US" w:eastAsia="en-US" w:bidi="ar-SA"/>
              </w:rPr>
            </w:pPr>
            <w:r>
              <w:rPr>
                <w:spacing w:val="3"/>
                <w:sz w:val="21"/>
                <w:szCs w:val="21"/>
              </w:rPr>
              <w:t>建筑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1" w:line="360" w:lineRule="auto"/>
              <w:ind w:right="155" w:rightChars="0"/>
              <w:rPr>
                <w:rFonts w:ascii="宋体" w:hAnsi="宋体" w:eastAsia="宋体" w:cs="宋体"/>
                <w:kern w:val="2"/>
                <w:sz w:val="21"/>
                <w:szCs w:val="21"/>
                <w:lang w:val="en-US" w:eastAsia="en-US" w:bidi="ar-SA"/>
              </w:rPr>
            </w:pPr>
            <w:r>
              <w:rPr>
                <w:spacing w:val="6"/>
                <w:sz w:val="21"/>
                <w:szCs w:val="21"/>
              </w:rPr>
              <w:t>建筑专业</w:t>
            </w:r>
            <w:r>
              <w:rPr>
                <w:spacing w:val="2"/>
                <w:sz w:val="21"/>
                <w:szCs w:val="21"/>
              </w:rPr>
              <w:t xml:space="preserve"> </w:t>
            </w:r>
            <w:r>
              <w:rPr>
                <w:spacing w:val="4"/>
                <w:sz w:val="21"/>
                <w:szCs w:val="21"/>
              </w:rPr>
              <w:t>负责人</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235" w:line="229" w:lineRule="auto"/>
              <w:ind w:left="152" w:leftChars="0"/>
              <w:rPr>
                <w:rFonts w:ascii="宋体" w:hAnsi="宋体" w:eastAsia="宋体" w:cs="宋体"/>
                <w:kern w:val="2"/>
                <w:sz w:val="21"/>
                <w:szCs w:val="21"/>
                <w:lang w:val="en-US" w:eastAsia="en-US" w:bidi="ar-SA"/>
              </w:rPr>
            </w:pPr>
            <w:r>
              <w:rPr>
                <w:spacing w:val="5"/>
                <w:sz w:val="21"/>
                <w:szCs w:val="21"/>
              </w:rPr>
              <w:t>张德鹏</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1" w:line="360" w:lineRule="auto"/>
              <w:ind w:right="203" w:rightChars="0"/>
              <w:rPr>
                <w:rFonts w:ascii="宋体" w:hAnsi="宋体" w:eastAsia="宋体" w:cs="宋体"/>
                <w:kern w:val="2"/>
                <w:sz w:val="21"/>
                <w:szCs w:val="21"/>
                <w:lang w:val="en-US" w:eastAsia="en-US" w:bidi="ar-SA"/>
              </w:rPr>
            </w:pPr>
            <w:r>
              <w:rPr>
                <w:spacing w:val="5"/>
                <w:sz w:val="21"/>
                <w:szCs w:val="21"/>
              </w:rPr>
              <w:t>高级工</w:t>
            </w:r>
            <w:r>
              <w:rPr>
                <w:sz w:val="21"/>
                <w:szCs w:val="21"/>
              </w:rPr>
              <w:t xml:space="preserve"> </w:t>
            </w:r>
            <w:r>
              <w:rPr>
                <w:spacing w:val="5"/>
                <w:sz w:val="21"/>
                <w:szCs w:val="21"/>
              </w:rPr>
              <w:t>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48" w:line="306" w:lineRule="auto"/>
              <w:ind w:right="142" w:rightChars="0"/>
              <w:rPr>
                <w:rFonts w:ascii="宋体" w:hAnsi="宋体" w:eastAsia="宋体" w:cs="宋体"/>
                <w:kern w:val="2"/>
                <w:sz w:val="21"/>
                <w:szCs w:val="21"/>
                <w:lang w:val="en-US" w:eastAsia="en-US" w:bidi="ar-SA"/>
              </w:rPr>
            </w:pPr>
            <w:r>
              <w:rPr>
                <w:spacing w:val="6"/>
                <w:sz w:val="21"/>
                <w:szCs w:val="21"/>
              </w:rPr>
              <w:t>一级注册</w:t>
            </w:r>
            <w:r>
              <w:rPr>
                <w:spacing w:val="1"/>
                <w:sz w:val="21"/>
                <w:szCs w:val="21"/>
              </w:rPr>
              <w:t xml:space="preserve"> </w:t>
            </w:r>
            <w:r>
              <w:rPr>
                <w:spacing w:val="6"/>
                <w:sz w:val="21"/>
                <w:szCs w:val="21"/>
              </w:rPr>
              <w:t>建筑师</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44" w:lineRule="auto"/>
              <w:rPr>
                <w:rFonts w:ascii="Arial"/>
                <w:sz w:val="21"/>
                <w:szCs w:val="21"/>
              </w:rPr>
            </w:pPr>
          </w:p>
          <w:p>
            <w:pPr>
              <w:pStyle w:val="17"/>
              <w:spacing w:before="78" w:line="221" w:lineRule="auto"/>
              <w:ind w:left="245" w:leftChars="0"/>
              <w:rPr>
                <w:rFonts w:ascii="宋体" w:hAnsi="宋体" w:eastAsia="宋体" w:cs="宋体"/>
                <w:kern w:val="2"/>
                <w:sz w:val="21"/>
                <w:szCs w:val="21"/>
                <w:lang w:val="en-US" w:eastAsia="en-US" w:bidi="ar-SA"/>
              </w:rPr>
            </w:pPr>
            <w:r>
              <w:rPr>
                <w:spacing w:val="-7"/>
                <w:sz w:val="21"/>
                <w:szCs w:val="21"/>
              </w:rPr>
              <w:t>一级</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80" w:line="190" w:lineRule="auto"/>
              <w:ind w:left="121"/>
              <w:rPr>
                <w:rFonts w:ascii="宋体" w:hAnsi="宋体" w:eastAsia="宋体" w:cs="宋体"/>
                <w:kern w:val="2"/>
                <w:sz w:val="21"/>
                <w:szCs w:val="21"/>
                <w:lang w:val="en-US" w:eastAsia="en-US" w:bidi="ar-SA"/>
              </w:rPr>
            </w:pPr>
            <w:r>
              <w:rPr>
                <w:spacing w:val="3"/>
                <w:sz w:val="21"/>
                <w:szCs w:val="21"/>
              </w:rPr>
              <w:t>20214101</w:t>
            </w:r>
            <w:r>
              <w:rPr>
                <w:spacing w:val="2"/>
                <w:sz w:val="21"/>
                <w:szCs w:val="21"/>
              </w:rPr>
              <w:t>406</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235" w:line="228" w:lineRule="auto"/>
              <w:ind w:left="316" w:leftChars="0"/>
              <w:rPr>
                <w:rFonts w:ascii="宋体" w:hAnsi="宋体" w:eastAsia="宋体" w:cs="宋体"/>
                <w:kern w:val="2"/>
                <w:sz w:val="21"/>
                <w:szCs w:val="21"/>
                <w:lang w:val="en-US" w:eastAsia="en-US" w:bidi="ar-SA"/>
              </w:rPr>
            </w:pPr>
            <w:r>
              <w:rPr>
                <w:spacing w:val="3"/>
                <w:sz w:val="21"/>
                <w:szCs w:val="21"/>
              </w:rPr>
              <w:t>建筑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221" w:line="362" w:lineRule="auto"/>
              <w:ind w:left="273" w:leftChars="0" w:right="155" w:rightChars="0" w:hanging="106" w:firstLineChars="0"/>
              <w:rPr>
                <w:rFonts w:ascii="宋体" w:hAnsi="宋体" w:eastAsia="宋体" w:cs="宋体"/>
                <w:kern w:val="2"/>
                <w:sz w:val="21"/>
                <w:szCs w:val="21"/>
                <w:lang w:val="en-US" w:eastAsia="en-US" w:bidi="ar-SA"/>
              </w:rPr>
            </w:pPr>
            <w:r>
              <w:rPr>
                <w:spacing w:val="6"/>
                <w:sz w:val="21"/>
                <w:szCs w:val="21"/>
              </w:rPr>
              <w:t>结构专业</w:t>
            </w:r>
            <w:r>
              <w:rPr>
                <w:sz w:val="21"/>
                <w:szCs w:val="21"/>
              </w:rPr>
              <w:t xml:space="preserve"> </w:t>
            </w:r>
            <w:r>
              <w:rPr>
                <w:spacing w:val="4"/>
                <w:sz w:val="21"/>
                <w:szCs w:val="21"/>
              </w:rPr>
              <w:t>负责人</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358" w:lineRule="auto"/>
              <w:rPr>
                <w:rFonts w:ascii="Arial"/>
                <w:sz w:val="21"/>
                <w:szCs w:val="21"/>
              </w:rPr>
            </w:pPr>
          </w:p>
          <w:p>
            <w:pPr>
              <w:pStyle w:val="17"/>
              <w:spacing w:before="65" w:line="228" w:lineRule="auto"/>
              <w:ind w:left="146" w:leftChars="0"/>
              <w:rPr>
                <w:rFonts w:ascii="宋体" w:hAnsi="宋体" w:eastAsia="宋体" w:cs="宋体"/>
                <w:kern w:val="2"/>
                <w:sz w:val="21"/>
                <w:szCs w:val="21"/>
                <w:lang w:val="en-US" w:eastAsia="en-US" w:bidi="ar-SA"/>
              </w:rPr>
            </w:pPr>
            <w:r>
              <w:rPr>
                <w:spacing w:val="7"/>
                <w:sz w:val="21"/>
                <w:szCs w:val="21"/>
              </w:rPr>
              <w:t>刘瑞晓</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221" w:line="362" w:lineRule="auto"/>
              <w:ind w:right="203" w:rightChars="0"/>
              <w:rPr>
                <w:rFonts w:ascii="宋体" w:hAnsi="宋体" w:eastAsia="宋体" w:cs="宋体"/>
                <w:kern w:val="2"/>
                <w:sz w:val="21"/>
                <w:szCs w:val="21"/>
                <w:lang w:val="en-US" w:eastAsia="en-US" w:bidi="ar-SA"/>
              </w:rPr>
            </w:pPr>
            <w:r>
              <w:rPr>
                <w:spacing w:val="5"/>
                <w:sz w:val="21"/>
                <w:szCs w:val="21"/>
              </w:rPr>
              <w:t>正高级</w:t>
            </w:r>
            <w:r>
              <w:rPr>
                <w:sz w:val="21"/>
                <w:szCs w:val="21"/>
              </w:rPr>
              <w:t xml:space="preserve"> </w:t>
            </w:r>
            <w:r>
              <w:rPr>
                <w:spacing w:val="6"/>
                <w:sz w:val="21"/>
                <w:szCs w:val="21"/>
              </w:rPr>
              <w:t>工程师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40" w:line="229" w:lineRule="auto"/>
              <w:rPr>
                <w:sz w:val="21"/>
                <w:szCs w:val="21"/>
              </w:rPr>
            </w:pPr>
            <w:r>
              <w:rPr>
                <w:spacing w:val="6"/>
                <w:sz w:val="21"/>
                <w:szCs w:val="21"/>
              </w:rPr>
              <w:t>一级注册</w:t>
            </w:r>
          </w:p>
          <w:p>
            <w:pPr>
              <w:pStyle w:val="17"/>
              <w:spacing w:before="152" w:line="228" w:lineRule="auto"/>
              <w:ind w:left="184"/>
              <w:rPr>
                <w:sz w:val="21"/>
                <w:szCs w:val="21"/>
              </w:rPr>
            </w:pPr>
            <w:r>
              <w:rPr>
                <w:spacing w:val="6"/>
                <w:sz w:val="21"/>
                <w:szCs w:val="21"/>
              </w:rPr>
              <w:t>结构工程</w:t>
            </w:r>
          </w:p>
          <w:p>
            <w:pPr>
              <w:pStyle w:val="17"/>
              <w:spacing w:before="150" w:line="228" w:lineRule="auto"/>
              <w:ind w:left="499" w:leftChars="0"/>
              <w:rPr>
                <w:rFonts w:ascii="宋体" w:hAnsi="宋体" w:eastAsia="宋体" w:cs="宋体"/>
                <w:kern w:val="2"/>
                <w:sz w:val="21"/>
                <w:szCs w:val="21"/>
                <w:lang w:val="en-US" w:eastAsia="en-US" w:bidi="ar-SA"/>
              </w:rPr>
            </w:pPr>
            <w:r>
              <w:rPr>
                <w:sz w:val="21"/>
                <w:szCs w:val="21"/>
              </w:rPr>
              <w:t>师</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434" w:lineRule="auto"/>
              <w:rPr>
                <w:rFonts w:ascii="Arial"/>
                <w:sz w:val="21"/>
                <w:szCs w:val="21"/>
              </w:rPr>
            </w:pPr>
          </w:p>
          <w:p>
            <w:pPr>
              <w:pStyle w:val="17"/>
              <w:spacing w:before="78" w:line="221" w:lineRule="auto"/>
              <w:ind w:left="245" w:leftChars="0"/>
              <w:rPr>
                <w:rFonts w:ascii="宋体" w:hAnsi="宋体" w:eastAsia="宋体" w:cs="宋体"/>
                <w:kern w:val="2"/>
                <w:sz w:val="21"/>
                <w:szCs w:val="21"/>
                <w:lang w:val="en-US" w:eastAsia="en-US" w:bidi="ar-SA"/>
              </w:rPr>
            </w:pPr>
            <w:r>
              <w:rPr>
                <w:spacing w:val="-7"/>
                <w:sz w:val="21"/>
                <w:szCs w:val="21"/>
              </w:rPr>
              <w:t>一级</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304" w:lineRule="auto"/>
              <w:rPr>
                <w:rFonts w:ascii="Arial"/>
                <w:sz w:val="21"/>
                <w:szCs w:val="21"/>
              </w:rPr>
            </w:pPr>
          </w:p>
          <w:p>
            <w:pPr>
              <w:pStyle w:val="17"/>
              <w:spacing w:before="65" w:line="375" w:lineRule="auto"/>
              <w:ind w:left="344" w:leftChars="0" w:right="76" w:rightChars="0" w:hanging="225" w:firstLineChars="0"/>
              <w:rPr>
                <w:rFonts w:ascii="宋体" w:hAnsi="宋体" w:eastAsia="宋体" w:cs="宋体"/>
                <w:kern w:val="2"/>
                <w:sz w:val="21"/>
                <w:szCs w:val="21"/>
                <w:lang w:val="en-US" w:eastAsia="en-US" w:bidi="ar-SA"/>
              </w:rPr>
            </w:pPr>
            <w:r>
              <w:rPr>
                <w:spacing w:val="4"/>
                <w:sz w:val="21"/>
                <w:szCs w:val="21"/>
              </w:rPr>
              <w:t>S2016410</w:t>
            </w:r>
            <w:r>
              <w:rPr>
                <w:spacing w:val="-1"/>
                <w:sz w:val="21"/>
                <w:szCs w:val="21"/>
              </w:rPr>
              <w:t>1765</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358" w:lineRule="auto"/>
              <w:rPr>
                <w:rFonts w:ascii="Arial"/>
                <w:sz w:val="21"/>
                <w:szCs w:val="21"/>
              </w:rPr>
            </w:pPr>
          </w:p>
          <w:p>
            <w:pPr>
              <w:pStyle w:val="17"/>
              <w:spacing w:before="65" w:line="228" w:lineRule="auto"/>
              <w:ind w:left="318" w:leftChars="0"/>
              <w:rPr>
                <w:rFonts w:ascii="宋体" w:hAnsi="宋体" w:eastAsia="宋体" w:cs="宋体"/>
                <w:kern w:val="2"/>
                <w:sz w:val="21"/>
                <w:szCs w:val="21"/>
                <w:lang w:val="en-US" w:eastAsia="en-US" w:bidi="ar-SA"/>
              </w:rPr>
            </w:pPr>
            <w:r>
              <w:rPr>
                <w:spacing w:val="2"/>
                <w:sz w:val="21"/>
                <w:szCs w:val="21"/>
              </w:rPr>
              <w:t>结构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356" w:lineRule="auto"/>
              <w:rPr>
                <w:rFonts w:ascii="Arial"/>
                <w:sz w:val="21"/>
                <w:szCs w:val="21"/>
              </w:rPr>
            </w:pPr>
          </w:p>
          <w:p>
            <w:pPr>
              <w:pStyle w:val="17"/>
              <w:spacing w:before="65" w:line="362" w:lineRule="auto"/>
              <w:ind w:left="273" w:leftChars="0" w:right="155" w:rightChars="0" w:hanging="103" w:firstLineChars="0"/>
              <w:rPr>
                <w:rFonts w:ascii="宋体" w:hAnsi="宋体" w:eastAsia="宋体" w:cs="宋体"/>
                <w:kern w:val="2"/>
                <w:sz w:val="21"/>
                <w:szCs w:val="21"/>
                <w:lang w:val="en-US" w:eastAsia="en-US" w:bidi="ar-SA"/>
              </w:rPr>
            </w:pPr>
            <w:r>
              <w:rPr>
                <w:spacing w:val="5"/>
                <w:sz w:val="21"/>
                <w:szCs w:val="21"/>
              </w:rPr>
              <w:t>暖通专业</w:t>
            </w:r>
            <w:r>
              <w:rPr>
                <w:sz w:val="21"/>
                <w:szCs w:val="21"/>
              </w:rPr>
              <w:t xml:space="preserve"> </w:t>
            </w:r>
            <w:r>
              <w:rPr>
                <w:spacing w:val="4"/>
                <w:sz w:val="21"/>
                <w:szCs w:val="21"/>
              </w:rPr>
              <w:t>负责人</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79" w:lineRule="auto"/>
              <w:rPr>
                <w:rFonts w:ascii="Arial"/>
                <w:sz w:val="21"/>
                <w:szCs w:val="21"/>
              </w:rPr>
            </w:pPr>
          </w:p>
          <w:p>
            <w:pPr>
              <w:spacing w:line="280" w:lineRule="auto"/>
              <w:rPr>
                <w:rFonts w:ascii="Arial"/>
                <w:sz w:val="21"/>
                <w:szCs w:val="21"/>
              </w:rPr>
            </w:pPr>
          </w:p>
          <w:p>
            <w:pPr>
              <w:pStyle w:val="17"/>
              <w:spacing w:before="65" w:line="228" w:lineRule="auto"/>
              <w:ind w:left="148" w:leftChars="0"/>
              <w:rPr>
                <w:rFonts w:ascii="宋体" w:hAnsi="宋体" w:eastAsia="宋体" w:cs="宋体"/>
                <w:kern w:val="2"/>
                <w:sz w:val="21"/>
                <w:szCs w:val="21"/>
                <w:lang w:val="en-US" w:eastAsia="en-US" w:bidi="ar-SA"/>
              </w:rPr>
            </w:pPr>
            <w:r>
              <w:rPr>
                <w:spacing w:val="6"/>
                <w:sz w:val="21"/>
                <w:szCs w:val="21"/>
              </w:rPr>
              <w:t>许昭龙</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65" w:line="362" w:lineRule="auto"/>
              <w:ind w:right="203" w:rightChars="0"/>
              <w:rPr>
                <w:rFonts w:ascii="宋体" w:hAnsi="宋体" w:eastAsia="宋体" w:cs="宋体"/>
                <w:kern w:val="2"/>
                <w:sz w:val="21"/>
                <w:szCs w:val="21"/>
                <w:lang w:val="en-US" w:eastAsia="en-US" w:bidi="ar-SA"/>
              </w:rPr>
            </w:pPr>
            <w:r>
              <w:rPr>
                <w:spacing w:val="5"/>
                <w:sz w:val="21"/>
                <w:szCs w:val="21"/>
              </w:rPr>
              <w:t>高级工</w:t>
            </w:r>
            <w:r>
              <w:rPr>
                <w:sz w:val="21"/>
                <w:szCs w:val="21"/>
              </w:rPr>
              <w:t xml:space="preserve"> </w:t>
            </w:r>
            <w:r>
              <w:rPr>
                <w:spacing w:val="5"/>
                <w:sz w:val="21"/>
                <w:szCs w:val="21"/>
              </w:rPr>
              <w:t>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41" w:line="360" w:lineRule="auto"/>
              <w:ind w:right="72"/>
              <w:jc w:val="both"/>
              <w:rPr>
                <w:sz w:val="21"/>
                <w:szCs w:val="21"/>
              </w:rPr>
            </w:pPr>
            <w:r>
              <w:rPr>
                <w:spacing w:val="7"/>
                <w:sz w:val="21"/>
                <w:szCs w:val="21"/>
              </w:rPr>
              <w:t>注册公用</w:t>
            </w:r>
            <w:r>
              <w:rPr>
                <w:sz w:val="21"/>
                <w:szCs w:val="21"/>
              </w:rPr>
              <w:t xml:space="preserve"> </w:t>
            </w:r>
            <w:r>
              <w:rPr>
                <w:spacing w:val="23"/>
                <w:sz w:val="21"/>
                <w:szCs w:val="21"/>
              </w:rPr>
              <w:t>设备工程</w:t>
            </w:r>
            <w:r>
              <w:rPr>
                <w:sz w:val="21"/>
                <w:szCs w:val="21"/>
              </w:rPr>
              <w:t xml:space="preserve"> </w:t>
            </w:r>
            <w:r>
              <w:rPr>
                <w:spacing w:val="-8"/>
                <w:sz w:val="21"/>
                <w:szCs w:val="21"/>
              </w:rPr>
              <w:t>师（暖通空</w:t>
            </w:r>
          </w:p>
          <w:p>
            <w:pPr>
              <w:pStyle w:val="17"/>
              <w:spacing w:before="29" w:line="230" w:lineRule="auto"/>
              <w:ind w:left="392" w:leftChars="0"/>
              <w:rPr>
                <w:rFonts w:ascii="宋体" w:hAnsi="宋体" w:eastAsia="宋体" w:cs="宋体"/>
                <w:kern w:val="2"/>
                <w:sz w:val="21"/>
                <w:szCs w:val="21"/>
                <w:lang w:val="en-US" w:eastAsia="en-US" w:bidi="ar-SA"/>
              </w:rPr>
            </w:pPr>
            <w:r>
              <w:rPr>
                <w:spacing w:val="-1"/>
                <w:sz w:val="21"/>
                <w:szCs w:val="21"/>
              </w:rPr>
              <w:t>调）</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317" w:lineRule="auto"/>
              <w:rPr>
                <w:rFonts w:ascii="Arial"/>
                <w:sz w:val="21"/>
                <w:szCs w:val="21"/>
              </w:rPr>
            </w:pPr>
          </w:p>
          <w:p>
            <w:pPr>
              <w:spacing w:line="318" w:lineRule="auto"/>
              <w:rPr>
                <w:rFonts w:ascii="Arial"/>
                <w:sz w:val="21"/>
                <w:szCs w:val="21"/>
              </w:rPr>
            </w:pPr>
          </w:p>
          <w:p>
            <w:pPr>
              <w:pStyle w:val="17"/>
              <w:spacing w:before="78" w:line="224" w:lineRule="auto"/>
              <w:ind w:left="420" w:leftChars="0"/>
              <w:rPr>
                <w:rFonts w:ascii="宋体" w:hAnsi="宋体" w:eastAsia="宋体" w:cs="宋体"/>
                <w:kern w:val="2"/>
                <w:sz w:val="21"/>
                <w:szCs w:val="21"/>
                <w:lang w:val="en-US" w:eastAsia="en-US" w:bidi="ar-SA"/>
              </w:rPr>
            </w:pPr>
            <w:r>
              <w:rPr>
                <w:sz w:val="21"/>
                <w:szCs w:val="21"/>
              </w:rPr>
              <w:t>/</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2" w:lineRule="auto"/>
              <w:rPr>
                <w:rFonts w:ascii="Arial"/>
                <w:sz w:val="21"/>
                <w:szCs w:val="21"/>
              </w:rPr>
            </w:pPr>
          </w:p>
          <w:p>
            <w:pPr>
              <w:spacing w:line="253" w:lineRule="auto"/>
              <w:rPr>
                <w:rFonts w:ascii="Arial"/>
                <w:sz w:val="21"/>
                <w:szCs w:val="21"/>
              </w:rPr>
            </w:pPr>
          </w:p>
          <w:p>
            <w:pPr>
              <w:pStyle w:val="17"/>
              <w:spacing w:before="65" w:line="375" w:lineRule="auto"/>
              <w:ind w:left="278" w:leftChars="0" w:right="76" w:rightChars="0" w:hanging="161" w:firstLineChars="0"/>
              <w:rPr>
                <w:rFonts w:ascii="宋体" w:hAnsi="宋体" w:eastAsia="宋体" w:cs="宋体"/>
                <w:kern w:val="2"/>
                <w:sz w:val="21"/>
                <w:szCs w:val="21"/>
                <w:lang w:val="en-US" w:eastAsia="en-US" w:bidi="ar-SA"/>
              </w:rPr>
            </w:pPr>
            <w:r>
              <w:rPr>
                <w:sz w:val="21"/>
                <w:szCs w:val="21"/>
              </w:rPr>
              <w:t>CN</w:t>
            </w:r>
            <w:r>
              <w:rPr>
                <w:spacing w:val="5"/>
                <w:sz w:val="21"/>
                <w:szCs w:val="21"/>
              </w:rPr>
              <w:t>201141</w:t>
            </w:r>
            <w:r>
              <w:rPr>
                <w:spacing w:val="2"/>
                <w:sz w:val="21"/>
                <w:szCs w:val="21"/>
              </w:rPr>
              <w:t>00146</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79" w:lineRule="auto"/>
              <w:rPr>
                <w:rFonts w:ascii="Arial"/>
                <w:sz w:val="21"/>
                <w:szCs w:val="21"/>
              </w:rPr>
            </w:pPr>
          </w:p>
          <w:p>
            <w:pPr>
              <w:spacing w:line="280" w:lineRule="auto"/>
              <w:rPr>
                <w:rFonts w:ascii="Arial"/>
                <w:sz w:val="21"/>
                <w:szCs w:val="21"/>
              </w:rPr>
            </w:pPr>
          </w:p>
          <w:p>
            <w:pPr>
              <w:pStyle w:val="17"/>
              <w:spacing w:before="65" w:line="228" w:lineRule="auto"/>
              <w:ind w:left="321" w:leftChars="0"/>
              <w:rPr>
                <w:rFonts w:ascii="宋体" w:hAnsi="宋体" w:eastAsia="宋体" w:cs="宋体"/>
                <w:kern w:val="2"/>
                <w:sz w:val="21"/>
                <w:szCs w:val="21"/>
                <w:lang w:val="en-US" w:eastAsia="en-US" w:bidi="ar-SA"/>
              </w:rPr>
            </w:pPr>
            <w:r>
              <w:rPr>
                <w:sz w:val="21"/>
                <w:szCs w:val="21"/>
              </w:rPr>
              <w:t>暖通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357" w:lineRule="auto"/>
              <w:rPr>
                <w:rFonts w:ascii="Arial"/>
                <w:sz w:val="21"/>
                <w:szCs w:val="21"/>
              </w:rPr>
            </w:pPr>
          </w:p>
          <w:p>
            <w:pPr>
              <w:pStyle w:val="17"/>
              <w:spacing w:before="65" w:line="362" w:lineRule="auto"/>
              <w:ind w:left="161" w:leftChars="0" w:right="155" w:rightChars="0" w:firstLine="1" w:firstLineChars="0"/>
              <w:rPr>
                <w:rFonts w:ascii="宋体" w:hAnsi="宋体" w:eastAsia="宋体" w:cs="宋体"/>
                <w:kern w:val="2"/>
                <w:sz w:val="21"/>
                <w:szCs w:val="21"/>
                <w:lang w:val="en-US" w:eastAsia="en-US" w:bidi="ar-SA"/>
              </w:rPr>
            </w:pPr>
            <w:r>
              <w:rPr>
                <w:spacing w:val="7"/>
                <w:sz w:val="21"/>
                <w:szCs w:val="21"/>
              </w:rPr>
              <w:t>给排水专</w:t>
            </w:r>
            <w:r>
              <w:rPr>
                <w:sz w:val="21"/>
                <w:szCs w:val="21"/>
              </w:rPr>
              <w:t xml:space="preserve"> </w:t>
            </w:r>
            <w:r>
              <w:rPr>
                <w:spacing w:val="7"/>
                <w:sz w:val="21"/>
                <w:szCs w:val="21"/>
              </w:rPr>
              <w:t>业负责人</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80" w:lineRule="auto"/>
              <w:rPr>
                <w:rFonts w:ascii="Arial"/>
                <w:sz w:val="21"/>
                <w:szCs w:val="21"/>
              </w:rPr>
            </w:pPr>
          </w:p>
          <w:p>
            <w:pPr>
              <w:spacing w:line="280" w:lineRule="auto"/>
              <w:rPr>
                <w:rFonts w:ascii="Arial"/>
                <w:sz w:val="21"/>
                <w:szCs w:val="21"/>
              </w:rPr>
            </w:pPr>
          </w:p>
          <w:p>
            <w:pPr>
              <w:pStyle w:val="17"/>
              <w:spacing w:before="65" w:line="228" w:lineRule="auto"/>
              <w:ind w:left="149" w:leftChars="0"/>
              <w:rPr>
                <w:rFonts w:ascii="宋体" w:hAnsi="宋体" w:eastAsia="宋体" w:cs="宋体"/>
                <w:kern w:val="2"/>
                <w:sz w:val="21"/>
                <w:szCs w:val="21"/>
                <w:lang w:val="en-US" w:eastAsia="en-US" w:bidi="ar-SA"/>
              </w:rPr>
            </w:pPr>
            <w:r>
              <w:rPr>
                <w:spacing w:val="6"/>
                <w:sz w:val="21"/>
                <w:szCs w:val="21"/>
              </w:rPr>
              <w:t>王黄金</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65" w:line="362" w:lineRule="auto"/>
              <w:ind w:right="203" w:rightChars="0"/>
              <w:rPr>
                <w:rFonts w:ascii="宋体" w:hAnsi="宋体" w:eastAsia="宋体" w:cs="宋体"/>
                <w:kern w:val="2"/>
                <w:sz w:val="21"/>
                <w:szCs w:val="21"/>
                <w:lang w:val="en-US" w:eastAsia="en-US" w:bidi="ar-SA"/>
              </w:rPr>
            </w:pPr>
            <w:r>
              <w:rPr>
                <w:spacing w:val="5"/>
                <w:sz w:val="21"/>
                <w:szCs w:val="21"/>
              </w:rPr>
              <w:t>高级工</w:t>
            </w:r>
            <w:r>
              <w:rPr>
                <w:sz w:val="21"/>
                <w:szCs w:val="21"/>
              </w:rPr>
              <w:t xml:space="preserve"> </w:t>
            </w:r>
            <w:r>
              <w:rPr>
                <w:spacing w:val="5"/>
                <w:sz w:val="21"/>
                <w:szCs w:val="21"/>
              </w:rPr>
              <w:t>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42" w:line="359" w:lineRule="auto"/>
              <w:ind w:left="115" w:right="72" w:firstLine="63"/>
              <w:jc w:val="both"/>
              <w:rPr>
                <w:sz w:val="21"/>
                <w:szCs w:val="21"/>
              </w:rPr>
            </w:pPr>
            <w:r>
              <w:rPr>
                <w:spacing w:val="7"/>
                <w:sz w:val="21"/>
                <w:szCs w:val="21"/>
              </w:rPr>
              <w:t>注册公用</w:t>
            </w:r>
            <w:r>
              <w:rPr>
                <w:sz w:val="21"/>
                <w:szCs w:val="21"/>
              </w:rPr>
              <w:t xml:space="preserve"> </w:t>
            </w:r>
            <w:r>
              <w:rPr>
                <w:spacing w:val="23"/>
                <w:sz w:val="21"/>
                <w:szCs w:val="21"/>
              </w:rPr>
              <w:t>设备工程</w:t>
            </w:r>
            <w:r>
              <w:rPr>
                <w:sz w:val="21"/>
                <w:szCs w:val="21"/>
              </w:rPr>
              <w:t xml:space="preserve"> </w:t>
            </w:r>
            <w:r>
              <w:rPr>
                <w:spacing w:val="-8"/>
                <w:sz w:val="21"/>
                <w:szCs w:val="21"/>
              </w:rPr>
              <w:t>师（给水排</w:t>
            </w:r>
          </w:p>
          <w:p>
            <w:pPr>
              <w:pStyle w:val="17"/>
              <w:spacing w:before="32" w:line="228" w:lineRule="auto"/>
              <w:ind w:left="392" w:leftChars="0"/>
              <w:rPr>
                <w:rFonts w:ascii="宋体" w:hAnsi="宋体" w:eastAsia="宋体" w:cs="宋体"/>
                <w:kern w:val="2"/>
                <w:sz w:val="21"/>
                <w:szCs w:val="21"/>
                <w:lang w:val="en-US" w:eastAsia="en-US" w:bidi="ar-SA"/>
              </w:rPr>
            </w:pPr>
            <w:r>
              <w:rPr>
                <w:spacing w:val="-1"/>
                <w:sz w:val="21"/>
                <w:szCs w:val="21"/>
              </w:rPr>
              <w:t>水）</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318" w:lineRule="auto"/>
              <w:rPr>
                <w:rFonts w:ascii="Arial"/>
                <w:sz w:val="21"/>
                <w:szCs w:val="21"/>
              </w:rPr>
            </w:pPr>
          </w:p>
          <w:p>
            <w:pPr>
              <w:spacing w:line="318" w:lineRule="auto"/>
              <w:rPr>
                <w:rFonts w:ascii="Arial"/>
                <w:sz w:val="21"/>
                <w:szCs w:val="21"/>
              </w:rPr>
            </w:pPr>
          </w:p>
          <w:p>
            <w:pPr>
              <w:pStyle w:val="17"/>
              <w:spacing w:before="78" w:line="224" w:lineRule="auto"/>
              <w:ind w:left="420" w:leftChars="0"/>
              <w:rPr>
                <w:rFonts w:ascii="宋体" w:hAnsi="宋体" w:eastAsia="宋体" w:cs="宋体"/>
                <w:kern w:val="2"/>
                <w:sz w:val="21"/>
                <w:szCs w:val="21"/>
                <w:lang w:val="en-US" w:eastAsia="en-US" w:bidi="ar-SA"/>
              </w:rPr>
            </w:pPr>
            <w:r>
              <w:rPr>
                <w:sz w:val="21"/>
                <w:szCs w:val="21"/>
              </w:rPr>
              <w:t>/</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53" w:lineRule="auto"/>
              <w:rPr>
                <w:rFonts w:ascii="Arial"/>
                <w:sz w:val="21"/>
                <w:szCs w:val="21"/>
              </w:rPr>
            </w:pPr>
          </w:p>
          <w:p>
            <w:pPr>
              <w:spacing w:line="253" w:lineRule="auto"/>
              <w:rPr>
                <w:rFonts w:ascii="Arial"/>
                <w:sz w:val="21"/>
                <w:szCs w:val="21"/>
              </w:rPr>
            </w:pPr>
          </w:p>
          <w:p>
            <w:pPr>
              <w:pStyle w:val="17"/>
              <w:spacing w:before="65" w:line="373" w:lineRule="auto"/>
              <w:ind w:left="278" w:leftChars="0" w:right="76" w:rightChars="0" w:hanging="161" w:firstLineChars="0"/>
              <w:rPr>
                <w:rFonts w:ascii="宋体" w:hAnsi="宋体" w:eastAsia="宋体" w:cs="宋体"/>
                <w:kern w:val="2"/>
                <w:sz w:val="21"/>
                <w:szCs w:val="21"/>
                <w:lang w:val="en-US" w:eastAsia="en-US" w:bidi="ar-SA"/>
              </w:rPr>
            </w:pPr>
            <w:r>
              <w:rPr>
                <w:sz w:val="21"/>
                <w:szCs w:val="21"/>
              </w:rPr>
              <w:t>CS</w:t>
            </w:r>
            <w:r>
              <w:rPr>
                <w:spacing w:val="5"/>
                <w:sz w:val="21"/>
                <w:szCs w:val="21"/>
              </w:rPr>
              <w:t>201241</w:t>
            </w:r>
            <w:r>
              <w:rPr>
                <w:spacing w:val="2"/>
                <w:sz w:val="21"/>
                <w:szCs w:val="21"/>
              </w:rPr>
              <w:t>00254</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80" w:lineRule="auto"/>
              <w:rPr>
                <w:rFonts w:ascii="Arial"/>
                <w:sz w:val="21"/>
                <w:szCs w:val="21"/>
              </w:rPr>
            </w:pPr>
          </w:p>
          <w:p>
            <w:pPr>
              <w:spacing w:line="280" w:lineRule="auto"/>
              <w:rPr>
                <w:rFonts w:ascii="Arial"/>
                <w:sz w:val="21"/>
                <w:szCs w:val="21"/>
              </w:rPr>
            </w:pPr>
          </w:p>
          <w:p>
            <w:pPr>
              <w:pStyle w:val="17"/>
              <w:spacing w:before="65" w:line="228" w:lineRule="auto"/>
              <w:ind w:left="208" w:leftChars="0"/>
              <w:rPr>
                <w:rFonts w:ascii="宋体" w:hAnsi="宋体" w:eastAsia="宋体" w:cs="宋体"/>
                <w:kern w:val="2"/>
                <w:sz w:val="21"/>
                <w:szCs w:val="21"/>
                <w:lang w:val="en-US" w:eastAsia="en-US" w:bidi="ar-SA"/>
              </w:rPr>
            </w:pPr>
            <w:r>
              <w:rPr>
                <w:spacing w:val="6"/>
                <w:sz w:val="21"/>
                <w:szCs w:val="21"/>
              </w:rPr>
              <w:t>给排水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224" w:line="362" w:lineRule="auto"/>
              <w:ind w:left="273" w:leftChars="0" w:right="155" w:rightChars="0" w:hanging="86" w:firstLineChars="0"/>
              <w:rPr>
                <w:rFonts w:ascii="宋体" w:hAnsi="宋体" w:eastAsia="宋体" w:cs="宋体"/>
                <w:kern w:val="2"/>
                <w:sz w:val="21"/>
                <w:szCs w:val="21"/>
                <w:lang w:val="en-US" w:eastAsia="en-US" w:bidi="ar-SA"/>
              </w:rPr>
            </w:pPr>
            <w:r>
              <w:rPr>
                <w:spacing w:val="1"/>
                <w:sz w:val="21"/>
                <w:szCs w:val="21"/>
              </w:rPr>
              <w:t>电气专业</w:t>
            </w:r>
            <w:r>
              <w:rPr>
                <w:sz w:val="21"/>
                <w:szCs w:val="21"/>
              </w:rPr>
              <w:t xml:space="preserve"> </w:t>
            </w:r>
            <w:r>
              <w:rPr>
                <w:spacing w:val="4"/>
                <w:sz w:val="21"/>
                <w:szCs w:val="21"/>
              </w:rPr>
              <w:t>负责人</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361" w:lineRule="auto"/>
              <w:rPr>
                <w:rFonts w:ascii="Arial"/>
                <w:sz w:val="21"/>
                <w:szCs w:val="21"/>
              </w:rPr>
            </w:pPr>
          </w:p>
          <w:p>
            <w:pPr>
              <w:pStyle w:val="17"/>
              <w:spacing w:before="65" w:line="229" w:lineRule="auto"/>
              <w:ind w:left="252" w:leftChars="0"/>
              <w:rPr>
                <w:rFonts w:ascii="宋体" w:hAnsi="宋体" w:eastAsia="宋体" w:cs="宋体"/>
                <w:kern w:val="2"/>
                <w:sz w:val="21"/>
                <w:szCs w:val="21"/>
                <w:lang w:val="en-US" w:eastAsia="en-US" w:bidi="ar-SA"/>
              </w:rPr>
            </w:pPr>
            <w:r>
              <w:rPr>
                <w:spacing w:val="5"/>
                <w:sz w:val="21"/>
                <w:szCs w:val="21"/>
              </w:rPr>
              <w:t>刘强</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224" w:line="362" w:lineRule="auto"/>
              <w:ind w:right="203" w:rightChars="0"/>
              <w:rPr>
                <w:rFonts w:ascii="宋体" w:hAnsi="宋体" w:eastAsia="宋体" w:cs="宋体"/>
                <w:kern w:val="2"/>
                <w:sz w:val="21"/>
                <w:szCs w:val="21"/>
                <w:lang w:val="en-US" w:eastAsia="en-US" w:bidi="ar-SA"/>
              </w:rPr>
            </w:pPr>
            <w:r>
              <w:rPr>
                <w:spacing w:val="5"/>
                <w:sz w:val="21"/>
                <w:szCs w:val="21"/>
              </w:rPr>
              <w:t>正高级</w:t>
            </w:r>
            <w:r>
              <w:rPr>
                <w:sz w:val="21"/>
                <w:szCs w:val="21"/>
              </w:rPr>
              <w:t xml:space="preserve"> </w:t>
            </w:r>
            <w:r>
              <w:rPr>
                <w:spacing w:val="6"/>
                <w:sz w:val="21"/>
                <w:szCs w:val="21"/>
              </w:rPr>
              <w:t>工程师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43" w:line="229" w:lineRule="auto"/>
              <w:rPr>
                <w:rFonts w:ascii="宋体" w:hAnsi="宋体" w:eastAsia="宋体" w:cs="宋体"/>
                <w:kern w:val="2"/>
                <w:sz w:val="21"/>
                <w:szCs w:val="21"/>
                <w:lang w:val="en-US" w:eastAsia="en-US" w:bidi="ar-SA"/>
              </w:rPr>
            </w:pPr>
            <w:r>
              <w:rPr>
                <w:spacing w:val="7"/>
                <w:sz w:val="21"/>
                <w:szCs w:val="21"/>
              </w:rPr>
              <w:t>注册电气</w:t>
            </w:r>
            <w:r>
              <w:rPr>
                <w:spacing w:val="-8"/>
                <w:sz w:val="21"/>
                <w:szCs w:val="21"/>
              </w:rPr>
              <w:t>工程师（供</w:t>
            </w:r>
            <w:r>
              <w:rPr>
                <w:spacing w:val="2"/>
                <w:sz w:val="21"/>
                <w:szCs w:val="21"/>
              </w:rPr>
              <w:t xml:space="preserve"> </w:t>
            </w:r>
            <w:r>
              <w:rPr>
                <w:spacing w:val="3"/>
                <w:sz w:val="21"/>
                <w:szCs w:val="21"/>
              </w:rPr>
              <w:t>配电）</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437" w:lineRule="auto"/>
              <w:rPr>
                <w:rFonts w:ascii="Arial"/>
                <w:sz w:val="21"/>
                <w:szCs w:val="21"/>
              </w:rPr>
            </w:pPr>
          </w:p>
          <w:p>
            <w:pPr>
              <w:pStyle w:val="17"/>
              <w:spacing w:before="78" w:line="224" w:lineRule="auto"/>
              <w:ind w:left="420" w:leftChars="0"/>
              <w:rPr>
                <w:rFonts w:ascii="宋体" w:hAnsi="宋体" w:eastAsia="宋体" w:cs="宋体"/>
                <w:kern w:val="2"/>
                <w:sz w:val="21"/>
                <w:szCs w:val="21"/>
                <w:lang w:val="en-US" w:eastAsia="en-US" w:bidi="ar-SA"/>
              </w:rPr>
            </w:pPr>
            <w:r>
              <w:rPr>
                <w:sz w:val="21"/>
                <w:szCs w:val="21"/>
              </w:rPr>
              <w:t>/</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307" w:lineRule="auto"/>
              <w:rPr>
                <w:rFonts w:ascii="Arial"/>
                <w:sz w:val="21"/>
                <w:szCs w:val="21"/>
              </w:rPr>
            </w:pPr>
          </w:p>
          <w:p>
            <w:pPr>
              <w:pStyle w:val="17"/>
              <w:spacing w:before="65" w:line="375" w:lineRule="auto"/>
              <w:ind w:left="278" w:leftChars="0" w:right="76" w:rightChars="0" w:hanging="164" w:firstLineChars="0"/>
              <w:rPr>
                <w:rFonts w:ascii="宋体" w:hAnsi="宋体" w:eastAsia="宋体" w:cs="宋体"/>
                <w:kern w:val="2"/>
                <w:sz w:val="21"/>
                <w:szCs w:val="21"/>
                <w:lang w:val="en-US" w:eastAsia="en-US" w:bidi="ar-SA"/>
              </w:rPr>
            </w:pPr>
            <w:r>
              <w:rPr>
                <w:sz w:val="21"/>
                <w:szCs w:val="21"/>
              </w:rPr>
              <w:t>DG</w:t>
            </w:r>
            <w:r>
              <w:rPr>
                <w:spacing w:val="6"/>
                <w:sz w:val="21"/>
                <w:szCs w:val="21"/>
              </w:rPr>
              <w:t>201341</w:t>
            </w:r>
            <w:r>
              <w:rPr>
                <w:spacing w:val="2"/>
                <w:sz w:val="21"/>
                <w:szCs w:val="21"/>
              </w:rPr>
              <w:t>00337</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361" w:lineRule="auto"/>
              <w:rPr>
                <w:rFonts w:ascii="Arial"/>
                <w:sz w:val="21"/>
                <w:szCs w:val="21"/>
              </w:rPr>
            </w:pPr>
          </w:p>
          <w:p>
            <w:pPr>
              <w:pStyle w:val="17"/>
              <w:spacing w:before="65" w:line="229" w:lineRule="auto"/>
              <w:ind w:left="338" w:leftChars="0"/>
              <w:rPr>
                <w:rFonts w:ascii="宋体" w:hAnsi="宋体" w:eastAsia="宋体" w:cs="宋体"/>
                <w:kern w:val="2"/>
                <w:sz w:val="21"/>
                <w:szCs w:val="21"/>
                <w:lang w:val="en-US" w:eastAsia="en-US" w:bidi="ar-SA"/>
              </w:rPr>
            </w:pPr>
            <w:r>
              <w:rPr>
                <w:spacing w:val="-8"/>
                <w:sz w:val="21"/>
                <w:szCs w:val="21"/>
              </w:rPr>
              <w:t>电气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50" w:line="362" w:lineRule="auto"/>
              <w:ind w:left="274" w:leftChars="0" w:right="155" w:rightChars="0" w:hanging="108" w:firstLineChars="0"/>
              <w:rPr>
                <w:rFonts w:ascii="宋体" w:hAnsi="宋体" w:eastAsia="宋体" w:cs="宋体"/>
                <w:kern w:val="2"/>
                <w:sz w:val="21"/>
                <w:szCs w:val="21"/>
                <w:lang w:val="en-US" w:eastAsia="en-US" w:bidi="ar-SA"/>
              </w:rPr>
            </w:pPr>
            <w:r>
              <w:rPr>
                <w:spacing w:val="6"/>
                <w:sz w:val="21"/>
                <w:szCs w:val="21"/>
              </w:rPr>
              <w:t>景观专业</w:t>
            </w:r>
            <w:r>
              <w:rPr>
                <w:spacing w:val="1"/>
                <w:sz w:val="21"/>
                <w:szCs w:val="21"/>
              </w:rPr>
              <w:t xml:space="preserve"> </w:t>
            </w:r>
            <w:r>
              <w:rPr>
                <w:spacing w:val="4"/>
                <w:sz w:val="21"/>
                <w:szCs w:val="21"/>
              </w:rPr>
              <w:t>负责人</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254" w:line="228" w:lineRule="auto"/>
              <w:ind w:left="253" w:leftChars="0"/>
              <w:rPr>
                <w:rFonts w:ascii="宋体" w:hAnsi="宋体" w:eastAsia="宋体" w:cs="宋体"/>
                <w:kern w:val="2"/>
                <w:sz w:val="21"/>
                <w:szCs w:val="21"/>
                <w:lang w:val="en-US" w:eastAsia="en-US" w:bidi="ar-SA"/>
              </w:rPr>
            </w:pPr>
            <w:r>
              <w:rPr>
                <w:spacing w:val="4"/>
                <w:sz w:val="21"/>
                <w:szCs w:val="21"/>
              </w:rPr>
              <w:t>花蕾</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50" w:line="362" w:lineRule="auto"/>
              <w:ind w:right="203" w:rightChars="0"/>
              <w:rPr>
                <w:rFonts w:ascii="宋体" w:hAnsi="宋体" w:eastAsia="宋体" w:cs="宋体"/>
                <w:kern w:val="2"/>
                <w:sz w:val="21"/>
                <w:szCs w:val="21"/>
                <w:lang w:val="en-US" w:eastAsia="en-US" w:bidi="ar-SA"/>
              </w:rPr>
            </w:pPr>
            <w:r>
              <w:rPr>
                <w:spacing w:val="5"/>
                <w:sz w:val="21"/>
                <w:szCs w:val="21"/>
              </w:rPr>
              <w:t>高级工</w:t>
            </w:r>
            <w:r>
              <w:rPr>
                <w:sz w:val="21"/>
                <w:szCs w:val="21"/>
              </w:rPr>
              <w:t xml:space="preserve"> </w:t>
            </w:r>
            <w:r>
              <w:rPr>
                <w:spacing w:val="5"/>
                <w:sz w:val="21"/>
                <w:szCs w:val="21"/>
              </w:rPr>
              <w:t>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65" w:line="233" w:lineRule="auto"/>
              <w:rPr>
                <w:rFonts w:ascii="宋体" w:hAnsi="宋体" w:eastAsia="宋体" w:cs="宋体"/>
                <w:kern w:val="2"/>
                <w:sz w:val="21"/>
                <w:szCs w:val="21"/>
                <w:lang w:val="en-US" w:eastAsia="en-US" w:bidi="ar-SA"/>
              </w:rPr>
            </w:pPr>
            <w:r>
              <w:rPr>
                <w:sz w:val="21"/>
                <w:szCs w:val="21"/>
              </w:rPr>
              <w:t>/</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300" w:lineRule="auto"/>
              <w:rPr>
                <w:rFonts w:ascii="Arial"/>
                <w:sz w:val="21"/>
                <w:szCs w:val="21"/>
              </w:rPr>
            </w:pPr>
          </w:p>
          <w:p>
            <w:pPr>
              <w:pStyle w:val="17"/>
              <w:spacing w:before="65" w:line="233" w:lineRule="auto"/>
              <w:ind w:left="426" w:leftChars="0"/>
              <w:rPr>
                <w:rFonts w:ascii="宋体" w:hAnsi="宋体" w:eastAsia="宋体" w:cs="宋体"/>
                <w:kern w:val="2"/>
                <w:sz w:val="21"/>
                <w:szCs w:val="21"/>
                <w:lang w:val="en-US" w:eastAsia="en-US" w:bidi="ar-SA"/>
              </w:rPr>
            </w:pPr>
            <w:r>
              <w:rPr>
                <w:sz w:val="21"/>
                <w:szCs w:val="21"/>
              </w:rPr>
              <w:t>/</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300" w:lineRule="auto"/>
              <w:rPr>
                <w:rFonts w:ascii="Arial"/>
                <w:sz w:val="21"/>
                <w:szCs w:val="21"/>
              </w:rPr>
            </w:pPr>
          </w:p>
          <w:p>
            <w:pPr>
              <w:pStyle w:val="17"/>
              <w:spacing w:before="65" w:line="233" w:lineRule="auto"/>
              <w:ind w:left="487" w:leftChars="0"/>
              <w:rPr>
                <w:rFonts w:ascii="宋体" w:hAnsi="宋体" w:eastAsia="宋体" w:cs="宋体"/>
                <w:kern w:val="2"/>
                <w:sz w:val="21"/>
                <w:szCs w:val="21"/>
                <w:lang w:val="en-US" w:eastAsia="en-US" w:bidi="ar-SA"/>
              </w:rPr>
            </w:pPr>
            <w:r>
              <w:rPr>
                <w:sz w:val="21"/>
                <w:szCs w:val="21"/>
              </w:rPr>
              <w:t>/</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50" w:line="362" w:lineRule="auto"/>
              <w:ind w:left="419" w:leftChars="0" w:right="200" w:rightChars="0" w:hanging="211" w:firstLineChars="0"/>
              <w:rPr>
                <w:rFonts w:ascii="宋体" w:hAnsi="宋体" w:eastAsia="宋体" w:cs="宋体"/>
                <w:kern w:val="2"/>
                <w:sz w:val="21"/>
                <w:szCs w:val="21"/>
                <w:lang w:val="en-US" w:eastAsia="en-US" w:bidi="ar-SA"/>
              </w:rPr>
            </w:pPr>
            <w:r>
              <w:rPr>
                <w:spacing w:val="6"/>
                <w:sz w:val="21"/>
                <w:szCs w:val="21"/>
              </w:rPr>
              <w:t>风景园</w:t>
            </w:r>
            <w:r>
              <w:rPr>
                <w:sz w:val="21"/>
                <w:szCs w:val="21"/>
              </w:rPr>
              <w:t xml:space="preserve"> 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6" w:line="358" w:lineRule="auto"/>
              <w:ind w:left="273" w:leftChars="0" w:right="155" w:rightChars="0" w:hanging="110" w:firstLineChars="0"/>
              <w:rPr>
                <w:rFonts w:ascii="宋体" w:hAnsi="宋体" w:eastAsia="宋体" w:cs="宋体"/>
                <w:kern w:val="2"/>
                <w:sz w:val="21"/>
                <w:szCs w:val="21"/>
                <w:lang w:val="en-US" w:eastAsia="en-US" w:bidi="ar-SA"/>
              </w:rPr>
            </w:pPr>
            <w:r>
              <w:rPr>
                <w:spacing w:val="7"/>
                <w:sz w:val="21"/>
                <w:szCs w:val="21"/>
              </w:rPr>
              <w:t>规划专业</w:t>
            </w:r>
            <w:r>
              <w:rPr>
                <w:sz w:val="21"/>
                <w:szCs w:val="21"/>
              </w:rPr>
              <w:t xml:space="preserve"> </w:t>
            </w:r>
            <w:r>
              <w:rPr>
                <w:spacing w:val="4"/>
                <w:sz w:val="21"/>
                <w:szCs w:val="21"/>
              </w:rPr>
              <w:t>负责人</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240" w:line="228" w:lineRule="auto"/>
              <w:rPr>
                <w:rFonts w:ascii="宋体" w:hAnsi="宋体" w:eastAsia="宋体" w:cs="宋体"/>
                <w:kern w:val="2"/>
                <w:sz w:val="21"/>
                <w:szCs w:val="21"/>
                <w:lang w:val="en-US" w:eastAsia="en-US" w:bidi="ar-SA"/>
              </w:rPr>
            </w:pPr>
            <w:r>
              <w:rPr>
                <w:spacing w:val="3"/>
                <w:sz w:val="21"/>
                <w:szCs w:val="21"/>
              </w:rPr>
              <w:t>董晖</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6" w:line="358" w:lineRule="auto"/>
              <w:ind w:right="203" w:rightChars="0"/>
              <w:rPr>
                <w:rFonts w:ascii="宋体" w:hAnsi="宋体" w:eastAsia="宋体" w:cs="宋体"/>
                <w:kern w:val="2"/>
                <w:sz w:val="21"/>
                <w:szCs w:val="21"/>
                <w:lang w:val="en-US" w:eastAsia="en-US" w:bidi="ar-SA"/>
              </w:rPr>
            </w:pPr>
            <w:r>
              <w:rPr>
                <w:spacing w:val="5"/>
                <w:sz w:val="21"/>
                <w:szCs w:val="21"/>
              </w:rPr>
              <w:t>高级工</w:t>
            </w:r>
            <w:r>
              <w:rPr>
                <w:sz w:val="21"/>
                <w:szCs w:val="21"/>
              </w:rPr>
              <w:t xml:space="preserve"> </w:t>
            </w:r>
            <w:r>
              <w:rPr>
                <w:spacing w:val="5"/>
                <w:sz w:val="21"/>
                <w:szCs w:val="21"/>
              </w:rPr>
              <w:t>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53" w:line="304" w:lineRule="auto"/>
              <w:ind w:right="142" w:rightChars="0"/>
              <w:rPr>
                <w:rFonts w:ascii="宋体" w:hAnsi="宋体" w:eastAsia="宋体" w:cs="宋体"/>
                <w:kern w:val="2"/>
                <w:sz w:val="21"/>
                <w:szCs w:val="21"/>
                <w:lang w:val="en-US" w:eastAsia="en-US" w:bidi="ar-SA"/>
              </w:rPr>
            </w:pPr>
            <w:r>
              <w:rPr>
                <w:spacing w:val="7"/>
                <w:sz w:val="21"/>
                <w:szCs w:val="21"/>
              </w:rPr>
              <w:t>注册城乡</w:t>
            </w:r>
            <w:r>
              <w:rPr>
                <w:sz w:val="21"/>
                <w:szCs w:val="21"/>
              </w:rPr>
              <w:t xml:space="preserve"> </w:t>
            </w:r>
            <w:r>
              <w:rPr>
                <w:spacing w:val="6"/>
                <w:sz w:val="21"/>
                <w:szCs w:val="21"/>
              </w:rPr>
              <w:t>规划师</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46" w:lineRule="auto"/>
              <w:rPr>
                <w:rFonts w:ascii="Arial"/>
                <w:sz w:val="21"/>
                <w:szCs w:val="21"/>
              </w:rPr>
            </w:pPr>
          </w:p>
          <w:p>
            <w:pPr>
              <w:pStyle w:val="17"/>
              <w:spacing w:before="79" w:line="224" w:lineRule="auto"/>
              <w:ind w:left="420" w:leftChars="0"/>
              <w:rPr>
                <w:rFonts w:ascii="宋体" w:hAnsi="宋体" w:eastAsia="宋体" w:cs="宋体"/>
                <w:kern w:val="2"/>
                <w:sz w:val="21"/>
                <w:szCs w:val="21"/>
                <w:lang w:val="en-US" w:eastAsia="en-US" w:bidi="ar-SA"/>
              </w:rPr>
            </w:pPr>
            <w:r>
              <w:rPr>
                <w:sz w:val="21"/>
                <w:szCs w:val="21"/>
              </w:rPr>
              <w:t>/</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85" w:line="289" w:lineRule="auto"/>
              <w:ind w:left="278" w:leftChars="0" w:right="76" w:rightChars="0" w:hanging="162" w:firstLineChars="0"/>
              <w:rPr>
                <w:rFonts w:ascii="宋体" w:hAnsi="宋体" w:eastAsia="宋体" w:cs="宋体"/>
                <w:kern w:val="2"/>
                <w:sz w:val="21"/>
                <w:szCs w:val="21"/>
                <w:lang w:val="en-US" w:eastAsia="en-US" w:bidi="ar-SA"/>
              </w:rPr>
            </w:pPr>
            <w:r>
              <w:rPr>
                <w:sz w:val="21"/>
                <w:szCs w:val="21"/>
              </w:rPr>
              <w:t>GH</w:t>
            </w:r>
            <w:r>
              <w:rPr>
                <w:spacing w:val="5"/>
                <w:sz w:val="21"/>
                <w:szCs w:val="21"/>
              </w:rPr>
              <w:t>200541</w:t>
            </w:r>
            <w:r>
              <w:rPr>
                <w:spacing w:val="2"/>
                <w:sz w:val="21"/>
                <w:szCs w:val="21"/>
              </w:rPr>
              <w:t>00122</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36" w:line="358" w:lineRule="auto"/>
              <w:ind w:left="417" w:leftChars="0" w:right="200" w:rightChars="0" w:hanging="207" w:firstLineChars="0"/>
              <w:rPr>
                <w:rFonts w:ascii="宋体" w:hAnsi="宋体" w:eastAsia="宋体" w:cs="宋体"/>
                <w:kern w:val="2"/>
                <w:sz w:val="21"/>
                <w:szCs w:val="21"/>
                <w:lang w:val="en-US" w:eastAsia="en-US" w:bidi="ar-SA"/>
              </w:rPr>
            </w:pPr>
            <w:r>
              <w:rPr>
                <w:spacing w:val="6"/>
                <w:sz w:val="21"/>
                <w:szCs w:val="21"/>
              </w:rPr>
              <w:t>建设规</w:t>
            </w:r>
            <w:r>
              <w:rPr>
                <w:sz w:val="21"/>
                <w:szCs w:val="21"/>
              </w:rPr>
              <w:t xml:space="preserve"> </w:t>
            </w:r>
            <w:r>
              <w:rPr>
                <w:spacing w:val="1"/>
                <w:sz w:val="21"/>
                <w:szCs w:val="21"/>
              </w:rPr>
              <w:t>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475" w:lineRule="auto"/>
              <w:rPr>
                <w:rFonts w:ascii="Arial"/>
                <w:sz w:val="21"/>
                <w:szCs w:val="21"/>
              </w:rPr>
            </w:pPr>
          </w:p>
          <w:p>
            <w:pPr>
              <w:pStyle w:val="17"/>
              <w:spacing w:before="65" w:line="228" w:lineRule="auto"/>
              <w:ind w:left="182" w:leftChars="0"/>
              <w:rPr>
                <w:rFonts w:ascii="宋体" w:hAnsi="宋体" w:eastAsia="宋体" w:cs="宋体"/>
                <w:kern w:val="2"/>
                <w:sz w:val="21"/>
                <w:szCs w:val="21"/>
                <w:lang w:val="en-US" w:eastAsia="en-US" w:bidi="ar-SA"/>
              </w:rPr>
            </w:pPr>
            <w:r>
              <w:rPr>
                <w:spacing w:val="6"/>
                <w:sz w:val="21"/>
                <w:szCs w:val="21"/>
              </w:rPr>
              <w:t>项目经理</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65" w:line="228" w:lineRule="auto"/>
              <w:rPr>
                <w:rFonts w:ascii="宋体" w:hAnsi="宋体" w:eastAsia="宋体" w:cs="宋体"/>
                <w:kern w:val="2"/>
                <w:sz w:val="21"/>
                <w:szCs w:val="21"/>
                <w:lang w:val="en-US" w:eastAsia="en-US" w:bidi="ar-SA"/>
              </w:rPr>
            </w:pPr>
            <w:r>
              <w:rPr>
                <w:spacing w:val="4"/>
                <w:sz w:val="21"/>
                <w:szCs w:val="21"/>
              </w:rPr>
              <w:t>袁明</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65" w:line="228" w:lineRule="auto"/>
              <w:rPr>
                <w:rFonts w:ascii="宋体" w:hAnsi="宋体" w:eastAsia="宋体" w:cs="宋体"/>
                <w:kern w:val="2"/>
                <w:sz w:val="21"/>
                <w:szCs w:val="21"/>
                <w:lang w:val="en-US" w:eastAsia="en-US" w:bidi="ar-SA"/>
              </w:rPr>
            </w:pPr>
            <w:r>
              <w:rPr>
                <w:spacing w:val="6"/>
                <w:sz w:val="21"/>
                <w:szCs w:val="21"/>
              </w:rPr>
              <w:t>工程师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65" w:line="355" w:lineRule="auto"/>
              <w:ind w:right="142" w:rightChars="0"/>
              <w:rPr>
                <w:rFonts w:ascii="宋体" w:hAnsi="宋体" w:eastAsia="宋体" w:cs="宋体"/>
                <w:kern w:val="2"/>
                <w:sz w:val="21"/>
                <w:szCs w:val="21"/>
                <w:lang w:val="en-US" w:eastAsia="en-US" w:bidi="ar-SA"/>
              </w:rPr>
            </w:pPr>
            <w:r>
              <w:rPr>
                <w:spacing w:val="6"/>
                <w:sz w:val="21"/>
                <w:szCs w:val="21"/>
              </w:rPr>
              <w:t>一级建造</w:t>
            </w:r>
            <w:r>
              <w:rPr>
                <w:spacing w:val="1"/>
                <w:sz w:val="21"/>
                <w:szCs w:val="21"/>
              </w:rPr>
              <w:t xml:space="preserve"> </w:t>
            </w:r>
            <w:r>
              <w:rPr>
                <w:spacing w:val="6"/>
                <w:sz w:val="21"/>
                <w:szCs w:val="21"/>
              </w:rPr>
              <w:t>师注册证</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475" w:lineRule="auto"/>
              <w:rPr>
                <w:rFonts w:ascii="Arial"/>
                <w:sz w:val="21"/>
                <w:szCs w:val="21"/>
              </w:rPr>
            </w:pPr>
          </w:p>
          <w:p>
            <w:pPr>
              <w:pStyle w:val="17"/>
              <w:spacing w:before="65" w:line="230" w:lineRule="auto"/>
              <w:ind w:left="272" w:leftChars="0"/>
              <w:rPr>
                <w:rFonts w:ascii="宋体" w:hAnsi="宋体" w:eastAsia="宋体" w:cs="宋体"/>
                <w:kern w:val="2"/>
                <w:sz w:val="21"/>
                <w:szCs w:val="21"/>
                <w:lang w:val="en-US" w:eastAsia="en-US" w:bidi="ar-SA"/>
              </w:rPr>
            </w:pPr>
            <w:r>
              <w:rPr>
                <w:spacing w:val="3"/>
                <w:sz w:val="21"/>
                <w:szCs w:val="21"/>
              </w:rPr>
              <w:t>一级</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44" w:line="229" w:lineRule="auto"/>
              <w:rPr>
                <w:sz w:val="21"/>
                <w:szCs w:val="21"/>
              </w:rPr>
            </w:pPr>
            <w:r>
              <w:rPr>
                <w:rFonts w:hint="eastAsia"/>
                <w:spacing w:val="4"/>
                <w:sz w:val="21"/>
                <w:szCs w:val="21"/>
                <w:lang w:val="en-US" w:eastAsia="zh-CN"/>
              </w:rPr>
              <w:t>豫</w:t>
            </w:r>
            <w:r>
              <w:rPr>
                <w:spacing w:val="4"/>
                <w:sz w:val="21"/>
                <w:szCs w:val="21"/>
              </w:rPr>
              <w:t>113201</w:t>
            </w:r>
            <w:r>
              <w:rPr>
                <w:spacing w:val="3"/>
                <w:sz w:val="21"/>
                <w:szCs w:val="21"/>
              </w:rPr>
              <w:t>52016173</w:t>
            </w:r>
          </w:p>
          <w:p>
            <w:pPr>
              <w:pStyle w:val="17"/>
              <w:spacing w:before="194" w:line="190" w:lineRule="auto"/>
              <w:rPr>
                <w:rFonts w:ascii="宋体" w:hAnsi="宋体" w:eastAsia="宋体" w:cs="宋体"/>
                <w:kern w:val="2"/>
                <w:sz w:val="21"/>
                <w:szCs w:val="21"/>
                <w:lang w:val="en-US" w:eastAsia="en-US" w:bidi="ar-SA"/>
              </w:rPr>
            </w:pPr>
            <w:r>
              <w:rPr>
                <w:spacing w:val="-2"/>
                <w:sz w:val="21"/>
                <w:szCs w:val="21"/>
              </w:rPr>
              <w:t>31</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475" w:lineRule="auto"/>
              <w:rPr>
                <w:rFonts w:ascii="Arial"/>
                <w:sz w:val="21"/>
                <w:szCs w:val="21"/>
              </w:rPr>
            </w:pPr>
          </w:p>
          <w:p>
            <w:pPr>
              <w:pStyle w:val="17"/>
              <w:spacing w:before="65" w:line="228" w:lineRule="auto"/>
              <w:ind w:left="124" w:leftChars="0"/>
              <w:rPr>
                <w:rFonts w:ascii="宋体" w:hAnsi="宋体" w:eastAsia="宋体" w:cs="宋体"/>
                <w:kern w:val="2"/>
                <w:sz w:val="21"/>
                <w:szCs w:val="21"/>
                <w:lang w:val="en-US" w:eastAsia="en-US" w:bidi="ar-SA"/>
              </w:rPr>
            </w:pPr>
            <w:r>
              <w:rPr>
                <w:spacing w:val="6"/>
                <w:sz w:val="21"/>
                <w:szCs w:val="21"/>
              </w:rPr>
              <w:t>建筑工程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96" w:lineRule="auto"/>
              <w:rPr>
                <w:rFonts w:ascii="Arial"/>
                <w:sz w:val="21"/>
                <w:szCs w:val="21"/>
              </w:rPr>
            </w:pPr>
          </w:p>
          <w:p>
            <w:pPr>
              <w:pStyle w:val="17"/>
              <w:spacing w:before="65" w:line="357" w:lineRule="auto"/>
              <w:ind w:left="478" w:leftChars="0" w:right="155" w:rightChars="0" w:hanging="315" w:firstLineChars="0"/>
              <w:rPr>
                <w:rFonts w:ascii="宋体" w:hAnsi="宋体" w:eastAsia="宋体" w:cs="宋体"/>
                <w:kern w:val="2"/>
                <w:sz w:val="21"/>
                <w:szCs w:val="21"/>
                <w:lang w:val="en-US" w:eastAsia="en-US" w:bidi="ar-SA"/>
              </w:rPr>
            </w:pPr>
            <w:r>
              <w:rPr>
                <w:spacing w:val="7"/>
                <w:sz w:val="21"/>
                <w:szCs w:val="21"/>
              </w:rPr>
              <w:t>技术负责</w:t>
            </w:r>
            <w:r>
              <w:rPr>
                <w:sz w:val="21"/>
                <w:szCs w:val="21"/>
              </w:rPr>
              <w:t xml:space="preserve"> 人</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65" w:line="228" w:lineRule="auto"/>
              <w:rPr>
                <w:rFonts w:ascii="宋体" w:hAnsi="宋体" w:eastAsia="宋体" w:cs="宋体"/>
                <w:kern w:val="2"/>
                <w:sz w:val="21"/>
                <w:szCs w:val="21"/>
                <w:lang w:val="en-US" w:eastAsia="en-US" w:bidi="ar-SA"/>
              </w:rPr>
            </w:pPr>
            <w:r>
              <w:rPr>
                <w:spacing w:val="-2"/>
                <w:sz w:val="21"/>
                <w:szCs w:val="21"/>
              </w:rPr>
              <w:t>田亚楠</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65" w:line="355" w:lineRule="auto"/>
              <w:ind w:right="203" w:rightChars="0"/>
              <w:rPr>
                <w:rFonts w:ascii="宋体" w:hAnsi="宋体" w:eastAsia="宋体" w:cs="宋体"/>
                <w:kern w:val="2"/>
                <w:sz w:val="21"/>
                <w:szCs w:val="21"/>
                <w:lang w:val="en-US" w:eastAsia="en-US" w:bidi="ar-SA"/>
              </w:rPr>
            </w:pPr>
            <w:r>
              <w:rPr>
                <w:sz w:val="21"/>
                <w:szCs w:val="21"/>
              </w:rPr>
              <w:t xml:space="preserve">中级工 </w:t>
            </w:r>
            <w:r>
              <w:rPr>
                <w:spacing w:val="5"/>
                <w:sz w:val="21"/>
                <w:szCs w:val="21"/>
              </w:rPr>
              <w:t>程师</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49" w:lineRule="auto"/>
              <w:rPr>
                <w:rFonts w:ascii="Arial"/>
                <w:sz w:val="21"/>
                <w:szCs w:val="21"/>
              </w:rPr>
            </w:pPr>
          </w:p>
          <w:p>
            <w:pPr>
              <w:pStyle w:val="17"/>
              <w:spacing w:before="65" w:line="230" w:lineRule="auto"/>
              <w:ind w:left="268" w:leftChars="0"/>
              <w:rPr>
                <w:rFonts w:ascii="宋体" w:hAnsi="宋体" w:eastAsia="宋体" w:cs="宋体"/>
                <w:kern w:val="2"/>
                <w:sz w:val="21"/>
                <w:szCs w:val="21"/>
                <w:lang w:val="en-US" w:eastAsia="en-US" w:bidi="ar-SA"/>
              </w:rPr>
            </w:pPr>
            <w:r>
              <w:rPr>
                <w:spacing w:val="6"/>
                <w:sz w:val="21"/>
                <w:szCs w:val="21"/>
              </w:rPr>
              <w:t>职称证</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48" w:lineRule="auto"/>
              <w:rPr>
                <w:rFonts w:ascii="Arial"/>
                <w:sz w:val="21"/>
                <w:szCs w:val="21"/>
              </w:rPr>
            </w:pPr>
          </w:p>
          <w:p>
            <w:pPr>
              <w:spacing w:line="249" w:lineRule="auto"/>
              <w:rPr>
                <w:rFonts w:ascii="Arial"/>
                <w:sz w:val="21"/>
                <w:szCs w:val="21"/>
              </w:rPr>
            </w:pPr>
          </w:p>
          <w:p>
            <w:pPr>
              <w:pStyle w:val="17"/>
              <w:spacing w:before="65" w:line="228" w:lineRule="auto"/>
              <w:ind w:left="271" w:leftChars="0"/>
              <w:rPr>
                <w:rFonts w:ascii="宋体" w:hAnsi="宋体" w:eastAsia="宋体" w:cs="宋体"/>
                <w:kern w:val="2"/>
                <w:sz w:val="21"/>
                <w:szCs w:val="21"/>
                <w:lang w:val="en-US" w:eastAsia="en-US" w:bidi="ar-SA"/>
              </w:rPr>
            </w:pPr>
            <w:r>
              <w:rPr>
                <w:spacing w:val="-5"/>
                <w:sz w:val="21"/>
                <w:szCs w:val="21"/>
              </w:rPr>
              <w:t>中级</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99" w:line="307" w:lineRule="auto"/>
              <w:ind w:left="159" w:leftChars="0" w:right="146" w:rightChars="0" w:hanging="6" w:firstLineChars="0"/>
              <w:jc w:val="both"/>
              <w:rPr>
                <w:rFonts w:ascii="宋体" w:hAnsi="宋体" w:eastAsia="宋体" w:cs="宋体"/>
                <w:kern w:val="2"/>
                <w:sz w:val="21"/>
                <w:szCs w:val="21"/>
                <w:lang w:val="en-US" w:eastAsia="en-US" w:bidi="ar-SA"/>
              </w:rPr>
            </w:pPr>
            <w:r>
              <w:rPr>
                <w:spacing w:val="4"/>
                <w:sz w:val="21"/>
                <w:szCs w:val="21"/>
              </w:rPr>
              <w:t>C202209</w:t>
            </w:r>
            <w:r>
              <w:rPr>
                <w:spacing w:val="3"/>
                <w:sz w:val="21"/>
                <w:szCs w:val="21"/>
              </w:rPr>
              <w:t>70119907800308</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48" w:lineRule="auto"/>
              <w:rPr>
                <w:rFonts w:ascii="Arial"/>
                <w:sz w:val="21"/>
                <w:szCs w:val="21"/>
              </w:rPr>
            </w:pPr>
          </w:p>
          <w:p>
            <w:pPr>
              <w:spacing w:line="249" w:lineRule="auto"/>
              <w:rPr>
                <w:rFonts w:ascii="Arial"/>
                <w:sz w:val="21"/>
                <w:szCs w:val="21"/>
              </w:rPr>
            </w:pPr>
          </w:p>
          <w:p>
            <w:pPr>
              <w:pStyle w:val="17"/>
              <w:spacing w:before="65" w:line="228" w:lineRule="auto"/>
              <w:ind w:left="316" w:leftChars="0"/>
              <w:rPr>
                <w:rFonts w:ascii="宋体" w:hAnsi="宋体" w:eastAsia="宋体" w:cs="宋体"/>
                <w:kern w:val="2"/>
                <w:sz w:val="21"/>
                <w:szCs w:val="21"/>
                <w:lang w:val="en-US" w:eastAsia="en-US" w:bidi="ar-SA"/>
              </w:rPr>
            </w:pPr>
            <w:r>
              <w:rPr>
                <w:spacing w:val="3"/>
                <w:sz w:val="21"/>
                <w:szCs w:val="21"/>
              </w:rPr>
              <w:t>建筑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48" w:lineRule="auto"/>
              <w:rPr>
                <w:rFonts w:ascii="Arial"/>
                <w:sz w:val="21"/>
                <w:szCs w:val="21"/>
              </w:rPr>
            </w:pPr>
          </w:p>
          <w:p>
            <w:pPr>
              <w:spacing w:line="249" w:lineRule="auto"/>
              <w:rPr>
                <w:rFonts w:ascii="Arial"/>
                <w:sz w:val="21"/>
                <w:szCs w:val="21"/>
              </w:rPr>
            </w:pPr>
          </w:p>
          <w:p>
            <w:pPr>
              <w:pStyle w:val="17"/>
              <w:spacing w:before="65" w:line="228" w:lineRule="auto"/>
              <w:ind w:left="274" w:leftChars="0"/>
              <w:rPr>
                <w:sz w:val="21"/>
                <w:szCs w:val="21"/>
              </w:rPr>
            </w:pPr>
            <w:r>
              <w:rPr>
                <w:spacing w:val="3"/>
                <w:sz w:val="21"/>
                <w:szCs w:val="21"/>
              </w:rPr>
              <w:t>资料员</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65" w:line="228" w:lineRule="auto"/>
              <w:rPr>
                <w:sz w:val="21"/>
                <w:szCs w:val="21"/>
              </w:rPr>
            </w:pPr>
            <w:r>
              <w:rPr>
                <w:spacing w:val="-3"/>
                <w:sz w:val="21"/>
                <w:szCs w:val="21"/>
              </w:rPr>
              <w:t>肖慧琴</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448" w:lineRule="auto"/>
              <w:rPr>
                <w:rFonts w:ascii="Arial"/>
                <w:sz w:val="21"/>
                <w:szCs w:val="21"/>
              </w:rPr>
            </w:pPr>
          </w:p>
          <w:p>
            <w:pPr>
              <w:pStyle w:val="17"/>
              <w:spacing w:before="78" w:line="224" w:lineRule="auto"/>
              <w:ind w:left="462" w:leftChars="0"/>
              <w:rPr>
                <w:sz w:val="21"/>
                <w:szCs w:val="21"/>
              </w:rPr>
            </w:pPr>
            <w:r>
              <w:rPr>
                <w:sz w:val="21"/>
                <w:szCs w:val="21"/>
              </w:rPr>
              <w:t>/</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65" w:line="228" w:lineRule="auto"/>
              <w:rPr>
                <w:sz w:val="21"/>
                <w:szCs w:val="21"/>
              </w:rPr>
            </w:pPr>
            <w:r>
              <w:rPr>
                <w:spacing w:val="3"/>
                <w:sz w:val="21"/>
                <w:szCs w:val="21"/>
              </w:rPr>
              <w:t>资格证</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448" w:lineRule="auto"/>
              <w:rPr>
                <w:rFonts w:ascii="Arial"/>
                <w:sz w:val="21"/>
                <w:szCs w:val="21"/>
              </w:rPr>
            </w:pPr>
          </w:p>
          <w:p>
            <w:pPr>
              <w:pStyle w:val="17"/>
              <w:spacing w:before="78" w:line="224" w:lineRule="auto"/>
              <w:ind w:left="401" w:leftChars="0"/>
              <w:rPr>
                <w:sz w:val="21"/>
                <w:szCs w:val="21"/>
              </w:rPr>
            </w:pPr>
            <w:r>
              <w:rPr>
                <w:sz w:val="21"/>
                <w:szCs w:val="21"/>
              </w:rPr>
              <w:t>/</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96" w:line="190" w:lineRule="auto"/>
              <w:ind w:left="156"/>
              <w:rPr>
                <w:sz w:val="21"/>
                <w:szCs w:val="21"/>
              </w:rPr>
            </w:pPr>
            <w:r>
              <w:rPr>
                <w:spacing w:val="3"/>
                <w:sz w:val="21"/>
                <w:szCs w:val="21"/>
              </w:rPr>
              <w:t>0622411</w:t>
            </w:r>
            <w:r>
              <w:rPr>
                <w:spacing w:val="4"/>
                <w:sz w:val="21"/>
                <w:szCs w:val="21"/>
              </w:rPr>
              <w:t>4000630</w:t>
            </w:r>
          </w:p>
          <w:p>
            <w:pPr>
              <w:pStyle w:val="17"/>
              <w:spacing w:before="193" w:line="187" w:lineRule="auto"/>
              <w:ind w:left="262" w:leftChars="0"/>
              <w:rPr>
                <w:sz w:val="21"/>
                <w:szCs w:val="21"/>
              </w:rPr>
            </w:pPr>
            <w:r>
              <w:rPr>
                <w:spacing w:val="2"/>
                <w:sz w:val="21"/>
                <w:szCs w:val="21"/>
              </w:rPr>
              <w:t>00037</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48" w:lineRule="auto"/>
              <w:rPr>
                <w:rFonts w:ascii="Arial"/>
                <w:sz w:val="21"/>
                <w:szCs w:val="21"/>
              </w:rPr>
            </w:pPr>
          </w:p>
          <w:p>
            <w:pPr>
              <w:spacing w:line="249" w:lineRule="auto"/>
              <w:rPr>
                <w:rFonts w:ascii="Arial"/>
                <w:sz w:val="21"/>
                <w:szCs w:val="21"/>
              </w:rPr>
            </w:pPr>
          </w:p>
          <w:p>
            <w:pPr>
              <w:pStyle w:val="17"/>
              <w:spacing w:before="65" w:line="228" w:lineRule="auto"/>
              <w:ind w:left="320" w:leftChars="0"/>
              <w:rPr>
                <w:sz w:val="21"/>
                <w:szCs w:val="21"/>
              </w:rPr>
            </w:pPr>
            <w:r>
              <w:rPr>
                <w:spacing w:val="1"/>
                <w:sz w:val="21"/>
                <w:szCs w:val="21"/>
              </w:rPr>
              <w:t>公共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46" w:lineRule="auto"/>
              <w:rPr>
                <w:rFonts w:ascii="Arial"/>
                <w:sz w:val="21"/>
                <w:szCs w:val="21"/>
              </w:rPr>
            </w:pPr>
          </w:p>
          <w:p>
            <w:pPr>
              <w:spacing w:line="247" w:lineRule="auto"/>
              <w:rPr>
                <w:rFonts w:ascii="Arial"/>
                <w:sz w:val="21"/>
                <w:szCs w:val="21"/>
              </w:rPr>
            </w:pPr>
          </w:p>
          <w:p>
            <w:pPr>
              <w:pStyle w:val="17"/>
              <w:spacing w:before="65" w:line="229" w:lineRule="auto"/>
              <w:ind w:left="270" w:leftChars="0"/>
              <w:rPr>
                <w:sz w:val="21"/>
                <w:szCs w:val="21"/>
              </w:rPr>
            </w:pPr>
            <w:r>
              <w:rPr>
                <w:spacing w:val="5"/>
                <w:sz w:val="21"/>
                <w:szCs w:val="21"/>
              </w:rPr>
              <w:t>安全员</w:t>
            </w:r>
          </w:p>
        </w:tc>
        <w:tc>
          <w:tcPr>
            <w:tcW w:w="5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65" w:line="228" w:lineRule="auto"/>
              <w:rPr>
                <w:sz w:val="21"/>
                <w:szCs w:val="21"/>
              </w:rPr>
            </w:pPr>
            <w:r>
              <w:rPr>
                <w:spacing w:val="5"/>
                <w:sz w:val="21"/>
                <w:szCs w:val="21"/>
              </w:rPr>
              <w:t>张强战</w:t>
            </w:r>
          </w:p>
        </w:tc>
        <w:tc>
          <w:tcPr>
            <w:tcW w:w="7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444" w:lineRule="auto"/>
              <w:rPr>
                <w:rFonts w:ascii="Arial"/>
                <w:sz w:val="21"/>
                <w:szCs w:val="21"/>
              </w:rPr>
            </w:pPr>
          </w:p>
          <w:p>
            <w:pPr>
              <w:pStyle w:val="17"/>
              <w:spacing w:before="78" w:line="224" w:lineRule="auto"/>
              <w:ind w:left="462" w:leftChars="0"/>
              <w:rPr>
                <w:sz w:val="21"/>
                <w:szCs w:val="21"/>
              </w:rPr>
            </w:pPr>
            <w:r>
              <w:rPr>
                <w:sz w:val="21"/>
                <w:szCs w:val="21"/>
              </w:rPr>
              <w:t>/</w:t>
            </w:r>
          </w:p>
        </w:tc>
        <w:tc>
          <w:tcPr>
            <w:tcW w:w="93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65" w:line="228" w:lineRule="auto"/>
              <w:rPr>
                <w:sz w:val="21"/>
                <w:szCs w:val="21"/>
              </w:rPr>
            </w:pPr>
            <w:r>
              <w:rPr>
                <w:spacing w:val="3"/>
                <w:sz w:val="21"/>
                <w:szCs w:val="21"/>
              </w:rPr>
              <w:t>资格证</w:t>
            </w:r>
          </w:p>
        </w:tc>
        <w:tc>
          <w:tcPr>
            <w:tcW w:w="9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444" w:lineRule="auto"/>
              <w:rPr>
                <w:rFonts w:ascii="Arial"/>
                <w:sz w:val="21"/>
                <w:szCs w:val="21"/>
              </w:rPr>
            </w:pPr>
          </w:p>
          <w:p>
            <w:pPr>
              <w:pStyle w:val="17"/>
              <w:spacing w:before="78" w:line="224" w:lineRule="auto"/>
              <w:ind w:left="401" w:leftChars="0"/>
              <w:rPr>
                <w:sz w:val="21"/>
                <w:szCs w:val="21"/>
              </w:rPr>
            </w:pPr>
            <w:r>
              <w:rPr>
                <w:sz w:val="21"/>
                <w:szCs w:val="21"/>
              </w:rPr>
              <w:t>/</w:t>
            </w:r>
          </w:p>
        </w:tc>
        <w:tc>
          <w:tcPr>
            <w:tcW w:w="18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17"/>
              <w:spacing w:before="191" w:line="190" w:lineRule="auto"/>
              <w:ind w:left="157"/>
              <w:rPr>
                <w:sz w:val="21"/>
                <w:szCs w:val="21"/>
              </w:rPr>
            </w:pPr>
            <w:r>
              <w:rPr>
                <w:spacing w:val="3"/>
                <w:sz w:val="21"/>
                <w:szCs w:val="21"/>
              </w:rPr>
              <w:t>24010200005500</w:t>
            </w:r>
          </w:p>
          <w:p>
            <w:pPr>
              <w:pStyle w:val="17"/>
              <w:spacing w:before="193" w:line="186" w:lineRule="auto"/>
              <w:ind w:left="421" w:leftChars="0"/>
              <w:rPr>
                <w:sz w:val="21"/>
                <w:szCs w:val="21"/>
              </w:rPr>
            </w:pPr>
            <w:r>
              <w:rPr>
                <w:spacing w:val="-1"/>
                <w:sz w:val="21"/>
                <w:szCs w:val="21"/>
              </w:rPr>
              <w:t>25</w:t>
            </w: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spacing w:line="246" w:lineRule="auto"/>
              <w:rPr>
                <w:rFonts w:ascii="Arial"/>
                <w:sz w:val="21"/>
                <w:szCs w:val="21"/>
              </w:rPr>
            </w:pPr>
          </w:p>
          <w:p>
            <w:pPr>
              <w:spacing w:line="246" w:lineRule="auto"/>
              <w:rPr>
                <w:rFonts w:ascii="Arial"/>
                <w:sz w:val="21"/>
                <w:szCs w:val="21"/>
              </w:rPr>
            </w:pPr>
          </w:p>
          <w:p>
            <w:pPr>
              <w:pStyle w:val="17"/>
              <w:spacing w:before="65" w:line="228" w:lineRule="auto"/>
              <w:ind w:left="320" w:leftChars="0"/>
              <w:rPr>
                <w:sz w:val="21"/>
                <w:szCs w:val="21"/>
              </w:rPr>
            </w:pPr>
            <w:r>
              <w:rPr>
                <w:spacing w:val="1"/>
                <w:sz w:val="21"/>
                <w:szCs w:val="21"/>
              </w:rPr>
              <w:t>公共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vMerge w:val="continue"/>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nil"/>
              <w:right w:val="single" w:color="auto" w:sz="8" w:space="0"/>
            </w:tcBorders>
            <w:shd w:val="clear" w:color="auto" w:fill="FFFFFF"/>
            <w:tcMar>
              <w:top w:w="0" w:type="dxa"/>
              <w:left w:w="108" w:type="dxa"/>
              <w:bottom w:w="0" w:type="dxa"/>
              <w:right w:w="108" w:type="dxa"/>
            </w:tcMar>
            <w:vAlign w:val="top"/>
          </w:tcPr>
          <w:p>
            <w:pPr>
              <w:spacing w:line="246" w:lineRule="auto"/>
              <w:rPr>
                <w:rFonts w:ascii="Arial"/>
                <w:sz w:val="21"/>
                <w:szCs w:val="21"/>
              </w:rPr>
            </w:pPr>
          </w:p>
          <w:p>
            <w:pPr>
              <w:spacing w:line="247" w:lineRule="auto"/>
              <w:rPr>
                <w:rFonts w:ascii="Arial"/>
                <w:sz w:val="21"/>
                <w:szCs w:val="21"/>
              </w:rPr>
            </w:pPr>
          </w:p>
          <w:p>
            <w:pPr>
              <w:pStyle w:val="17"/>
              <w:spacing w:before="65" w:line="228" w:lineRule="auto"/>
              <w:ind w:left="266" w:leftChars="0"/>
              <w:rPr>
                <w:sz w:val="21"/>
                <w:szCs w:val="21"/>
              </w:rPr>
            </w:pPr>
            <w:r>
              <w:rPr>
                <w:spacing w:val="6"/>
                <w:sz w:val="21"/>
                <w:szCs w:val="21"/>
              </w:rPr>
              <w:t>质量员</w:t>
            </w:r>
          </w:p>
        </w:tc>
        <w:tc>
          <w:tcPr>
            <w:tcW w:w="596" w:type="dxa"/>
            <w:tcBorders>
              <w:top w:val="nil"/>
              <w:left w:val="nil"/>
              <w:bottom w:val="nil"/>
              <w:right w:val="single" w:color="auto" w:sz="8" w:space="0"/>
            </w:tcBorders>
            <w:shd w:val="clear" w:color="auto" w:fill="FFFFFF"/>
            <w:tcMar>
              <w:top w:w="0" w:type="dxa"/>
              <w:left w:w="108" w:type="dxa"/>
              <w:bottom w:w="0" w:type="dxa"/>
              <w:right w:w="108" w:type="dxa"/>
            </w:tcMar>
            <w:vAlign w:val="top"/>
          </w:tcPr>
          <w:p>
            <w:pPr>
              <w:pStyle w:val="17"/>
              <w:spacing w:before="65" w:line="228" w:lineRule="auto"/>
              <w:rPr>
                <w:sz w:val="21"/>
                <w:szCs w:val="21"/>
              </w:rPr>
            </w:pPr>
            <w:r>
              <w:rPr>
                <w:spacing w:val="6"/>
                <w:sz w:val="21"/>
                <w:szCs w:val="21"/>
              </w:rPr>
              <w:t>吴明亮</w:t>
            </w:r>
          </w:p>
        </w:tc>
        <w:tc>
          <w:tcPr>
            <w:tcW w:w="736" w:type="dxa"/>
            <w:tcBorders>
              <w:top w:val="nil"/>
              <w:left w:val="nil"/>
              <w:bottom w:val="nil"/>
              <w:right w:val="single" w:color="auto" w:sz="8" w:space="0"/>
            </w:tcBorders>
            <w:shd w:val="clear" w:color="auto" w:fill="FFFFFF"/>
            <w:tcMar>
              <w:top w:w="0" w:type="dxa"/>
              <w:left w:w="108" w:type="dxa"/>
              <w:bottom w:w="0" w:type="dxa"/>
              <w:right w:w="108" w:type="dxa"/>
            </w:tcMar>
            <w:vAlign w:val="top"/>
          </w:tcPr>
          <w:p>
            <w:pPr>
              <w:spacing w:line="447" w:lineRule="auto"/>
              <w:rPr>
                <w:rFonts w:ascii="Arial"/>
                <w:sz w:val="21"/>
                <w:szCs w:val="21"/>
              </w:rPr>
            </w:pPr>
          </w:p>
          <w:p>
            <w:pPr>
              <w:pStyle w:val="17"/>
              <w:spacing w:before="78" w:line="224" w:lineRule="auto"/>
              <w:ind w:left="462" w:leftChars="0"/>
              <w:rPr>
                <w:sz w:val="21"/>
                <w:szCs w:val="21"/>
              </w:rPr>
            </w:pPr>
            <w:r>
              <w:rPr>
                <w:sz w:val="21"/>
                <w:szCs w:val="21"/>
              </w:rPr>
              <w:t>/</w:t>
            </w:r>
          </w:p>
        </w:tc>
        <w:tc>
          <w:tcPr>
            <w:tcW w:w="930" w:type="dxa"/>
            <w:tcBorders>
              <w:top w:val="nil"/>
              <w:left w:val="nil"/>
              <w:bottom w:val="nil"/>
              <w:right w:val="single" w:color="auto" w:sz="8" w:space="0"/>
            </w:tcBorders>
            <w:shd w:val="clear" w:color="auto" w:fill="FFFFFF"/>
            <w:tcMar>
              <w:top w:w="0" w:type="dxa"/>
              <w:left w:w="108" w:type="dxa"/>
              <w:bottom w:w="0" w:type="dxa"/>
              <w:right w:w="108" w:type="dxa"/>
            </w:tcMar>
            <w:vAlign w:val="top"/>
          </w:tcPr>
          <w:p>
            <w:pPr>
              <w:pStyle w:val="17"/>
              <w:spacing w:before="65" w:line="228" w:lineRule="auto"/>
              <w:rPr>
                <w:sz w:val="21"/>
                <w:szCs w:val="21"/>
              </w:rPr>
            </w:pPr>
            <w:r>
              <w:rPr>
                <w:spacing w:val="3"/>
                <w:sz w:val="21"/>
                <w:szCs w:val="21"/>
              </w:rPr>
              <w:t>资格证</w:t>
            </w:r>
          </w:p>
        </w:tc>
        <w:tc>
          <w:tcPr>
            <w:tcW w:w="906" w:type="dxa"/>
            <w:tcBorders>
              <w:top w:val="nil"/>
              <w:left w:val="nil"/>
              <w:bottom w:val="nil"/>
              <w:right w:val="single" w:color="auto" w:sz="8" w:space="0"/>
            </w:tcBorders>
            <w:shd w:val="clear" w:color="auto" w:fill="FFFFFF"/>
            <w:tcMar>
              <w:top w:w="0" w:type="dxa"/>
              <w:left w:w="108" w:type="dxa"/>
              <w:bottom w:w="0" w:type="dxa"/>
              <w:right w:w="108" w:type="dxa"/>
            </w:tcMar>
            <w:vAlign w:val="top"/>
          </w:tcPr>
          <w:p>
            <w:pPr>
              <w:spacing w:line="447" w:lineRule="auto"/>
              <w:rPr>
                <w:rFonts w:ascii="Arial"/>
                <w:sz w:val="21"/>
                <w:szCs w:val="21"/>
              </w:rPr>
            </w:pPr>
          </w:p>
          <w:p>
            <w:pPr>
              <w:pStyle w:val="17"/>
              <w:spacing w:before="78" w:line="224" w:lineRule="auto"/>
              <w:ind w:left="401" w:leftChars="0"/>
              <w:rPr>
                <w:sz w:val="21"/>
                <w:szCs w:val="21"/>
              </w:rPr>
            </w:pPr>
            <w:r>
              <w:rPr>
                <w:sz w:val="21"/>
                <w:szCs w:val="21"/>
              </w:rPr>
              <w:t>/</w:t>
            </w:r>
          </w:p>
        </w:tc>
        <w:tc>
          <w:tcPr>
            <w:tcW w:w="1805" w:type="dxa"/>
            <w:tcBorders>
              <w:top w:val="nil"/>
              <w:left w:val="nil"/>
              <w:bottom w:val="nil"/>
              <w:right w:val="single" w:color="auto" w:sz="8" w:space="0"/>
            </w:tcBorders>
            <w:shd w:val="clear" w:color="auto" w:fill="FFFFFF"/>
            <w:tcMar>
              <w:top w:w="0" w:type="dxa"/>
              <w:left w:w="108" w:type="dxa"/>
              <w:bottom w:w="0" w:type="dxa"/>
              <w:right w:w="108" w:type="dxa"/>
            </w:tcMar>
            <w:vAlign w:val="top"/>
          </w:tcPr>
          <w:p>
            <w:pPr>
              <w:pStyle w:val="17"/>
              <w:spacing w:before="192" w:line="190" w:lineRule="auto"/>
              <w:ind w:left="156"/>
              <w:rPr>
                <w:sz w:val="21"/>
                <w:szCs w:val="21"/>
              </w:rPr>
            </w:pPr>
            <w:r>
              <w:rPr>
                <w:spacing w:val="3"/>
                <w:sz w:val="21"/>
                <w:szCs w:val="21"/>
              </w:rPr>
              <w:t>04125106000090</w:t>
            </w:r>
          </w:p>
          <w:p>
            <w:pPr>
              <w:pStyle w:val="17"/>
              <w:spacing w:before="195" w:line="184" w:lineRule="auto"/>
              <w:ind w:left="262" w:leftChars="0"/>
              <w:rPr>
                <w:sz w:val="21"/>
                <w:szCs w:val="21"/>
              </w:rPr>
            </w:pPr>
            <w:r>
              <w:rPr>
                <w:spacing w:val="2"/>
                <w:sz w:val="21"/>
                <w:szCs w:val="21"/>
              </w:rPr>
              <w:t>00118</w:t>
            </w:r>
          </w:p>
        </w:tc>
        <w:tc>
          <w:tcPr>
            <w:tcW w:w="815" w:type="dxa"/>
            <w:tcBorders>
              <w:top w:val="nil"/>
              <w:left w:val="nil"/>
              <w:bottom w:val="nil"/>
              <w:right w:val="single" w:color="auto" w:sz="8" w:space="0"/>
            </w:tcBorders>
            <w:shd w:val="clear" w:color="auto" w:fill="FFFFFF"/>
            <w:tcMar>
              <w:top w:w="0" w:type="dxa"/>
              <w:left w:w="108" w:type="dxa"/>
              <w:bottom w:w="0" w:type="dxa"/>
              <w:right w:w="108" w:type="dxa"/>
            </w:tcMar>
            <w:vAlign w:val="top"/>
          </w:tcPr>
          <w:p>
            <w:pPr>
              <w:spacing w:line="246" w:lineRule="auto"/>
              <w:rPr>
                <w:rFonts w:ascii="Arial"/>
                <w:sz w:val="21"/>
                <w:szCs w:val="21"/>
              </w:rPr>
            </w:pPr>
          </w:p>
          <w:p>
            <w:pPr>
              <w:spacing w:line="247" w:lineRule="auto"/>
              <w:rPr>
                <w:rFonts w:ascii="Arial"/>
                <w:sz w:val="21"/>
                <w:szCs w:val="21"/>
              </w:rPr>
            </w:pPr>
          </w:p>
          <w:p>
            <w:pPr>
              <w:pStyle w:val="17"/>
              <w:spacing w:before="65" w:line="228" w:lineRule="auto"/>
              <w:ind w:left="316" w:leftChars="0"/>
              <w:rPr>
                <w:sz w:val="21"/>
                <w:szCs w:val="21"/>
              </w:rPr>
            </w:pPr>
            <w:r>
              <w:rPr>
                <w:spacing w:val="3"/>
                <w:sz w:val="21"/>
                <w:szCs w:val="21"/>
              </w:rPr>
              <w:t>建筑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nil"/>
              <w:right w:val="single" w:color="auto" w:sz="8" w:space="0"/>
            </w:tcBorders>
            <w:shd w:val="clear" w:color="auto" w:fill="FFFFFF"/>
            <w:tcMar>
              <w:top w:w="0" w:type="dxa"/>
              <w:left w:w="108" w:type="dxa"/>
              <w:bottom w:w="0" w:type="dxa"/>
              <w:right w:w="108" w:type="dxa"/>
            </w:tcMar>
            <w:vAlign w:val="top"/>
          </w:tcPr>
          <w:p>
            <w:pPr>
              <w:spacing w:line="247" w:lineRule="auto"/>
              <w:rPr>
                <w:rFonts w:ascii="Arial"/>
                <w:sz w:val="21"/>
                <w:szCs w:val="21"/>
              </w:rPr>
            </w:pPr>
          </w:p>
          <w:p>
            <w:pPr>
              <w:spacing w:line="247" w:lineRule="auto"/>
              <w:rPr>
                <w:rFonts w:ascii="Arial"/>
                <w:sz w:val="21"/>
                <w:szCs w:val="21"/>
              </w:rPr>
            </w:pPr>
          </w:p>
          <w:p>
            <w:pPr>
              <w:pStyle w:val="17"/>
              <w:spacing w:before="65" w:line="229" w:lineRule="auto"/>
              <w:ind w:left="265" w:leftChars="0"/>
              <w:rPr>
                <w:sz w:val="21"/>
                <w:szCs w:val="21"/>
              </w:rPr>
            </w:pPr>
            <w:r>
              <w:rPr>
                <w:spacing w:val="7"/>
                <w:sz w:val="21"/>
                <w:szCs w:val="21"/>
              </w:rPr>
              <w:t>施工员</w:t>
            </w:r>
          </w:p>
        </w:tc>
        <w:tc>
          <w:tcPr>
            <w:tcW w:w="596" w:type="dxa"/>
            <w:tcBorders>
              <w:top w:val="nil"/>
              <w:left w:val="nil"/>
              <w:bottom w:val="nil"/>
              <w:right w:val="single" w:color="auto" w:sz="8" w:space="0"/>
            </w:tcBorders>
            <w:shd w:val="clear" w:color="auto" w:fill="FFFFFF"/>
            <w:tcMar>
              <w:top w:w="0" w:type="dxa"/>
              <w:left w:w="108" w:type="dxa"/>
              <w:bottom w:w="0" w:type="dxa"/>
              <w:right w:w="108" w:type="dxa"/>
            </w:tcMar>
            <w:vAlign w:val="top"/>
          </w:tcPr>
          <w:p>
            <w:pPr>
              <w:pStyle w:val="17"/>
              <w:spacing w:before="65" w:line="228" w:lineRule="auto"/>
              <w:rPr>
                <w:sz w:val="21"/>
                <w:szCs w:val="21"/>
              </w:rPr>
            </w:pPr>
            <w:r>
              <w:rPr>
                <w:spacing w:val="6"/>
                <w:sz w:val="21"/>
                <w:szCs w:val="21"/>
              </w:rPr>
              <w:t>吴俊杰</w:t>
            </w:r>
          </w:p>
        </w:tc>
        <w:tc>
          <w:tcPr>
            <w:tcW w:w="736" w:type="dxa"/>
            <w:tcBorders>
              <w:top w:val="nil"/>
              <w:left w:val="nil"/>
              <w:bottom w:val="nil"/>
              <w:right w:val="single" w:color="auto" w:sz="8" w:space="0"/>
            </w:tcBorders>
            <w:shd w:val="clear" w:color="auto" w:fill="FFFFFF"/>
            <w:tcMar>
              <w:top w:w="0" w:type="dxa"/>
              <w:left w:w="108" w:type="dxa"/>
              <w:bottom w:w="0" w:type="dxa"/>
              <w:right w:w="108" w:type="dxa"/>
            </w:tcMar>
            <w:vAlign w:val="top"/>
          </w:tcPr>
          <w:p>
            <w:pPr>
              <w:spacing w:line="448" w:lineRule="auto"/>
              <w:rPr>
                <w:rFonts w:ascii="Arial"/>
                <w:sz w:val="21"/>
                <w:szCs w:val="21"/>
              </w:rPr>
            </w:pPr>
          </w:p>
          <w:p>
            <w:pPr>
              <w:pStyle w:val="17"/>
              <w:spacing w:before="78" w:line="224" w:lineRule="auto"/>
              <w:ind w:left="462" w:leftChars="0"/>
              <w:rPr>
                <w:sz w:val="21"/>
                <w:szCs w:val="21"/>
              </w:rPr>
            </w:pPr>
            <w:r>
              <w:rPr>
                <w:sz w:val="21"/>
                <w:szCs w:val="21"/>
              </w:rPr>
              <w:t>/</w:t>
            </w:r>
          </w:p>
        </w:tc>
        <w:tc>
          <w:tcPr>
            <w:tcW w:w="930" w:type="dxa"/>
            <w:tcBorders>
              <w:top w:val="nil"/>
              <w:left w:val="nil"/>
              <w:bottom w:val="nil"/>
              <w:right w:val="single" w:color="auto" w:sz="8" w:space="0"/>
            </w:tcBorders>
            <w:shd w:val="clear" w:color="auto" w:fill="FFFFFF"/>
            <w:tcMar>
              <w:top w:w="0" w:type="dxa"/>
              <w:left w:w="108" w:type="dxa"/>
              <w:bottom w:w="0" w:type="dxa"/>
              <w:right w:w="108" w:type="dxa"/>
            </w:tcMar>
            <w:vAlign w:val="top"/>
          </w:tcPr>
          <w:p>
            <w:pPr>
              <w:pStyle w:val="17"/>
              <w:spacing w:before="65" w:line="228" w:lineRule="auto"/>
              <w:rPr>
                <w:sz w:val="21"/>
                <w:szCs w:val="21"/>
              </w:rPr>
            </w:pPr>
            <w:r>
              <w:rPr>
                <w:spacing w:val="3"/>
                <w:sz w:val="21"/>
                <w:szCs w:val="21"/>
              </w:rPr>
              <w:t>资格证</w:t>
            </w:r>
          </w:p>
        </w:tc>
        <w:tc>
          <w:tcPr>
            <w:tcW w:w="906" w:type="dxa"/>
            <w:tcBorders>
              <w:top w:val="nil"/>
              <w:left w:val="nil"/>
              <w:bottom w:val="nil"/>
              <w:right w:val="single" w:color="auto" w:sz="8" w:space="0"/>
            </w:tcBorders>
            <w:shd w:val="clear" w:color="auto" w:fill="FFFFFF"/>
            <w:tcMar>
              <w:top w:w="0" w:type="dxa"/>
              <w:left w:w="108" w:type="dxa"/>
              <w:bottom w:w="0" w:type="dxa"/>
              <w:right w:w="108" w:type="dxa"/>
            </w:tcMar>
            <w:vAlign w:val="top"/>
          </w:tcPr>
          <w:p>
            <w:pPr>
              <w:spacing w:line="448" w:lineRule="auto"/>
              <w:rPr>
                <w:rFonts w:ascii="Arial"/>
                <w:sz w:val="21"/>
                <w:szCs w:val="21"/>
              </w:rPr>
            </w:pPr>
          </w:p>
          <w:p>
            <w:pPr>
              <w:pStyle w:val="17"/>
              <w:spacing w:before="78" w:line="224" w:lineRule="auto"/>
              <w:ind w:left="401" w:leftChars="0"/>
              <w:rPr>
                <w:sz w:val="21"/>
                <w:szCs w:val="21"/>
              </w:rPr>
            </w:pPr>
            <w:r>
              <w:rPr>
                <w:sz w:val="21"/>
                <w:szCs w:val="21"/>
              </w:rPr>
              <w:t>/</w:t>
            </w:r>
          </w:p>
        </w:tc>
        <w:tc>
          <w:tcPr>
            <w:tcW w:w="1805" w:type="dxa"/>
            <w:tcBorders>
              <w:top w:val="nil"/>
              <w:left w:val="nil"/>
              <w:bottom w:val="nil"/>
              <w:right w:val="single" w:color="auto" w:sz="8" w:space="0"/>
            </w:tcBorders>
            <w:shd w:val="clear" w:color="auto" w:fill="FFFFFF"/>
            <w:tcMar>
              <w:top w:w="0" w:type="dxa"/>
              <w:left w:w="108" w:type="dxa"/>
              <w:bottom w:w="0" w:type="dxa"/>
              <w:right w:w="108" w:type="dxa"/>
            </w:tcMar>
            <w:vAlign w:val="top"/>
          </w:tcPr>
          <w:p>
            <w:pPr>
              <w:pStyle w:val="17"/>
              <w:spacing w:before="193" w:line="190" w:lineRule="auto"/>
              <w:ind w:left="156"/>
              <w:rPr>
                <w:sz w:val="21"/>
                <w:szCs w:val="21"/>
              </w:rPr>
            </w:pPr>
            <w:r>
              <w:rPr>
                <w:spacing w:val="3"/>
                <w:sz w:val="21"/>
                <w:szCs w:val="21"/>
              </w:rPr>
              <w:t>0411710</w:t>
            </w:r>
            <w:r>
              <w:rPr>
                <w:spacing w:val="1"/>
                <w:sz w:val="21"/>
                <w:szCs w:val="21"/>
              </w:rPr>
              <w:t>1941170</w:t>
            </w:r>
          </w:p>
          <w:p>
            <w:pPr>
              <w:pStyle w:val="17"/>
              <w:spacing w:before="195" w:line="183" w:lineRule="auto"/>
              <w:ind w:left="262" w:leftChars="0"/>
              <w:rPr>
                <w:sz w:val="21"/>
                <w:szCs w:val="21"/>
              </w:rPr>
            </w:pPr>
            <w:r>
              <w:rPr>
                <w:spacing w:val="2"/>
                <w:sz w:val="21"/>
                <w:szCs w:val="21"/>
              </w:rPr>
              <w:t>05175</w:t>
            </w:r>
          </w:p>
        </w:tc>
        <w:tc>
          <w:tcPr>
            <w:tcW w:w="815" w:type="dxa"/>
            <w:tcBorders>
              <w:top w:val="nil"/>
              <w:left w:val="nil"/>
              <w:bottom w:val="nil"/>
              <w:right w:val="single" w:color="auto" w:sz="8" w:space="0"/>
            </w:tcBorders>
            <w:shd w:val="clear" w:color="auto" w:fill="FFFFFF"/>
            <w:tcMar>
              <w:top w:w="0" w:type="dxa"/>
              <w:left w:w="108" w:type="dxa"/>
              <w:bottom w:w="0" w:type="dxa"/>
              <w:right w:w="108" w:type="dxa"/>
            </w:tcMar>
            <w:vAlign w:val="top"/>
          </w:tcPr>
          <w:p>
            <w:pPr>
              <w:spacing w:line="247" w:lineRule="auto"/>
              <w:rPr>
                <w:rFonts w:ascii="Arial"/>
                <w:sz w:val="21"/>
                <w:szCs w:val="21"/>
              </w:rPr>
            </w:pPr>
          </w:p>
          <w:p>
            <w:pPr>
              <w:spacing w:line="247" w:lineRule="auto"/>
              <w:rPr>
                <w:rFonts w:ascii="Arial"/>
                <w:sz w:val="21"/>
                <w:szCs w:val="21"/>
              </w:rPr>
            </w:pPr>
          </w:p>
          <w:p>
            <w:pPr>
              <w:pStyle w:val="17"/>
              <w:spacing w:before="65" w:line="228" w:lineRule="auto"/>
              <w:ind w:left="316" w:leftChars="0"/>
              <w:rPr>
                <w:sz w:val="21"/>
                <w:szCs w:val="21"/>
              </w:rPr>
            </w:pPr>
            <w:r>
              <w:rPr>
                <w:spacing w:val="3"/>
                <w:sz w:val="21"/>
                <w:szCs w:val="21"/>
              </w:rPr>
              <w:t>建筑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nil"/>
              <w:right w:val="single" w:color="auto" w:sz="8" w:space="0"/>
            </w:tcBorders>
            <w:shd w:val="clear" w:color="auto" w:fill="FFFFFF"/>
            <w:tcMar>
              <w:top w:w="0" w:type="dxa"/>
              <w:left w:w="108" w:type="dxa"/>
              <w:bottom w:w="0" w:type="dxa"/>
              <w:right w:w="108" w:type="dxa"/>
            </w:tcMar>
            <w:vAlign w:val="top"/>
          </w:tcPr>
          <w:p>
            <w:pPr>
              <w:pStyle w:val="17"/>
              <w:spacing w:before="65" w:line="226" w:lineRule="auto"/>
              <w:rPr>
                <w:sz w:val="21"/>
                <w:szCs w:val="21"/>
              </w:rPr>
            </w:pPr>
            <w:r>
              <w:rPr>
                <w:spacing w:val="7"/>
                <w:sz w:val="21"/>
                <w:szCs w:val="21"/>
              </w:rPr>
              <w:t>造价师</w:t>
            </w:r>
          </w:p>
        </w:tc>
        <w:tc>
          <w:tcPr>
            <w:tcW w:w="596" w:type="dxa"/>
            <w:tcBorders>
              <w:top w:val="nil"/>
              <w:left w:val="nil"/>
              <w:bottom w:val="nil"/>
              <w:right w:val="single" w:color="auto" w:sz="8" w:space="0"/>
            </w:tcBorders>
            <w:shd w:val="clear" w:color="auto" w:fill="FFFFFF"/>
            <w:tcMar>
              <w:top w:w="0" w:type="dxa"/>
              <w:left w:w="108" w:type="dxa"/>
              <w:bottom w:w="0" w:type="dxa"/>
              <w:right w:w="108" w:type="dxa"/>
            </w:tcMar>
            <w:vAlign w:val="top"/>
          </w:tcPr>
          <w:p>
            <w:pPr>
              <w:pStyle w:val="17"/>
              <w:spacing w:before="65" w:line="228" w:lineRule="auto"/>
              <w:rPr>
                <w:sz w:val="21"/>
                <w:szCs w:val="21"/>
              </w:rPr>
            </w:pPr>
            <w:r>
              <w:rPr>
                <w:spacing w:val="5"/>
                <w:sz w:val="21"/>
                <w:szCs w:val="21"/>
              </w:rPr>
              <w:t>范幸平</w:t>
            </w:r>
          </w:p>
        </w:tc>
        <w:tc>
          <w:tcPr>
            <w:tcW w:w="736" w:type="dxa"/>
            <w:tcBorders>
              <w:top w:val="nil"/>
              <w:left w:val="nil"/>
              <w:bottom w:val="nil"/>
              <w:right w:val="single" w:color="auto" w:sz="8" w:space="0"/>
            </w:tcBorders>
            <w:shd w:val="clear" w:color="auto" w:fill="FFFFFF"/>
            <w:tcMar>
              <w:top w:w="0" w:type="dxa"/>
              <w:left w:w="108" w:type="dxa"/>
              <w:bottom w:w="0" w:type="dxa"/>
              <w:right w:w="108" w:type="dxa"/>
            </w:tcMar>
            <w:vAlign w:val="top"/>
          </w:tcPr>
          <w:p>
            <w:pPr>
              <w:spacing w:line="318" w:lineRule="auto"/>
              <w:rPr>
                <w:rFonts w:ascii="Arial"/>
                <w:sz w:val="21"/>
                <w:szCs w:val="21"/>
              </w:rPr>
            </w:pPr>
          </w:p>
          <w:p>
            <w:pPr>
              <w:spacing w:line="319" w:lineRule="auto"/>
              <w:rPr>
                <w:rFonts w:ascii="Arial"/>
                <w:sz w:val="21"/>
                <w:szCs w:val="21"/>
              </w:rPr>
            </w:pPr>
          </w:p>
          <w:p>
            <w:pPr>
              <w:pStyle w:val="17"/>
              <w:spacing w:before="78" w:line="224" w:lineRule="auto"/>
              <w:ind w:left="478" w:leftChars="0"/>
              <w:rPr>
                <w:sz w:val="21"/>
                <w:szCs w:val="21"/>
              </w:rPr>
            </w:pPr>
            <w:r>
              <w:rPr>
                <w:sz w:val="21"/>
                <w:szCs w:val="21"/>
              </w:rPr>
              <w:t>/</w:t>
            </w:r>
          </w:p>
        </w:tc>
        <w:tc>
          <w:tcPr>
            <w:tcW w:w="930" w:type="dxa"/>
            <w:tcBorders>
              <w:top w:val="nil"/>
              <w:left w:val="nil"/>
              <w:bottom w:val="nil"/>
              <w:right w:val="single" w:color="auto" w:sz="8" w:space="0"/>
            </w:tcBorders>
            <w:shd w:val="clear" w:color="auto" w:fill="FFFFFF"/>
            <w:tcMar>
              <w:top w:w="0" w:type="dxa"/>
              <w:left w:w="108" w:type="dxa"/>
              <w:bottom w:w="0" w:type="dxa"/>
              <w:right w:w="108" w:type="dxa"/>
            </w:tcMar>
            <w:vAlign w:val="top"/>
          </w:tcPr>
          <w:p>
            <w:pPr>
              <w:pStyle w:val="17"/>
              <w:spacing w:before="65" w:line="228" w:lineRule="auto"/>
              <w:rPr>
                <w:sz w:val="21"/>
                <w:szCs w:val="21"/>
              </w:rPr>
            </w:pPr>
            <w:r>
              <w:rPr>
                <w:spacing w:val="3"/>
                <w:sz w:val="21"/>
                <w:szCs w:val="21"/>
              </w:rPr>
              <w:t>资格证</w:t>
            </w:r>
          </w:p>
        </w:tc>
        <w:tc>
          <w:tcPr>
            <w:tcW w:w="906" w:type="dxa"/>
            <w:tcBorders>
              <w:top w:val="nil"/>
              <w:left w:val="nil"/>
              <w:bottom w:val="nil"/>
              <w:right w:val="single" w:color="auto" w:sz="8" w:space="0"/>
            </w:tcBorders>
            <w:shd w:val="clear" w:color="auto" w:fill="FFFFFF"/>
            <w:tcMar>
              <w:top w:w="0" w:type="dxa"/>
              <w:left w:w="108" w:type="dxa"/>
              <w:bottom w:w="0" w:type="dxa"/>
              <w:right w:w="108" w:type="dxa"/>
            </w:tcMar>
            <w:vAlign w:val="top"/>
          </w:tcPr>
          <w:p>
            <w:pPr>
              <w:spacing w:line="318" w:lineRule="auto"/>
              <w:rPr>
                <w:rFonts w:ascii="Arial"/>
                <w:sz w:val="21"/>
                <w:szCs w:val="21"/>
              </w:rPr>
            </w:pPr>
          </w:p>
          <w:p>
            <w:pPr>
              <w:spacing w:line="319" w:lineRule="auto"/>
              <w:rPr>
                <w:rFonts w:ascii="Arial"/>
                <w:sz w:val="21"/>
                <w:szCs w:val="21"/>
              </w:rPr>
            </w:pPr>
          </w:p>
          <w:p>
            <w:pPr>
              <w:pStyle w:val="17"/>
              <w:spacing w:before="78" w:line="224" w:lineRule="auto"/>
              <w:ind w:left="420" w:leftChars="0"/>
              <w:rPr>
                <w:sz w:val="21"/>
                <w:szCs w:val="21"/>
              </w:rPr>
            </w:pPr>
            <w:r>
              <w:rPr>
                <w:sz w:val="21"/>
                <w:szCs w:val="21"/>
              </w:rPr>
              <w:t>/</w:t>
            </w:r>
          </w:p>
        </w:tc>
        <w:tc>
          <w:tcPr>
            <w:tcW w:w="1805" w:type="dxa"/>
            <w:tcBorders>
              <w:top w:val="nil"/>
              <w:left w:val="nil"/>
              <w:bottom w:val="nil"/>
              <w:right w:val="single" w:color="auto" w:sz="8" w:space="0"/>
            </w:tcBorders>
            <w:shd w:val="clear" w:color="auto" w:fill="FFFFFF"/>
            <w:tcMar>
              <w:top w:w="0" w:type="dxa"/>
              <w:left w:w="108" w:type="dxa"/>
              <w:bottom w:w="0" w:type="dxa"/>
              <w:right w:w="108" w:type="dxa"/>
            </w:tcMar>
            <w:vAlign w:val="top"/>
          </w:tcPr>
          <w:p>
            <w:pPr>
              <w:pStyle w:val="17"/>
              <w:spacing w:before="145" w:line="229" w:lineRule="auto"/>
              <w:ind w:left="438"/>
              <w:rPr>
                <w:sz w:val="21"/>
                <w:szCs w:val="21"/>
              </w:rPr>
            </w:pPr>
            <w:r>
              <w:rPr>
                <w:sz w:val="21"/>
                <w:szCs w:val="21"/>
              </w:rPr>
              <w:t>建</w:t>
            </w:r>
          </w:p>
          <w:p>
            <w:pPr>
              <w:pStyle w:val="17"/>
              <w:spacing w:before="149" w:line="230" w:lineRule="auto"/>
              <w:ind w:left="125"/>
              <w:rPr>
                <w:sz w:val="21"/>
                <w:szCs w:val="21"/>
              </w:rPr>
            </w:pPr>
            <w:r>
              <w:rPr>
                <w:spacing w:val="4"/>
                <w:sz w:val="21"/>
                <w:szCs w:val="21"/>
              </w:rPr>
              <w:t>［造]112</w:t>
            </w:r>
          </w:p>
          <w:p>
            <w:pPr>
              <w:pStyle w:val="17"/>
              <w:spacing w:before="183" w:line="190" w:lineRule="auto"/>
              <w:ind w:left="120"/>
              <w:rPr>
                <w:sz w:val="21"/>
                <w:szCs w:val="21"/>
              </w:rPr>
            </w:pPr>
            <w:r>
              <w:rPr>
                <w:spacing w:val="3"/>
                <w:sz w:val="21"/>
                <w:szCs w:val="21"/>
              </w:rPr>
              <w:t>04100000</w:t>
            </w:r>
          </w:p>
          <w:p>
            <w:pPr>
              <w:pStyle w:val="17"/>
              <w:spacing w:before="194" w:line="190" w:lineRule="auto"/>
              <w:ind w:left="387" w:leftChars="0"/>
              <w:rPr>
                <w:sz w:val="21"/>
                <w:szCs w:val="21"/>
              </w:rPr>
            </w:pPr>
            <w:r>
              <w:rPr>
                <w:spacing w:val="1"/>
                <w:sz w:val="21"/>
                <w:szCs w:val="21"/>
              </w:rPr>
              <w:t>581</w:t>
            </w:r>
          </w:p>
        </w:tc>
        <w:tc>
          <w:tcPr>
            <w:tcW w:w="815" w:type="dxa"/>
            <w:tcBorders>
              <w:top w:val="nil"/>
              <w:left w:val="nil"/>
              <w:bottom w:val="nil"/>
              <w:right w:val="single" w:color="auto" w:sz="8" w:space="0"/>
            </w:tcBorders>
            <w:shd w:val="clear" w:color="auto" w:fill="FFFFFF"/>
            <w:tcMar>
              <w:top w:w="0" w:type="dxa"/>
              <w:left w:w="108" w:type="dxa"/>
              <w:bottom w:w="0" w:type="dxa"/>
              <w:right w:w="108" w:type="dxa"/>
            </w:tcMar>
            <w:vAlign w:val="top"/>
          </w:tcPr>
          <w:p>
            <w:pPr>
              <w:spacing w:line="338" w:lineRule="auto"/>
              <w:rPr>
                <w:rFonts w:ascii="Arial"/>
                <w:sz w:val="21"/>
                <w:szCs w:val="21"/>
              </w:rPr>
            </w:pPr>
          </w:p>
          <w:p>
            <w:pPr>
              <w:spacing w:line="338" w:lineRule="auto"/>
              <w:rPr>
                <w:rFonts w:ascii="Arial"/>
                <w:sz w:val="21"/>
                <w:szCs w:val="21"/>
              </w:rPr>
            </w:pPr>
          </w:p>
          <w:p>
            <w:pPr>
              <w:pStyle w:val="17"/>
              <w:spacing w:before="65" w:line="228" w:lineRule="auto"/>
              <w:ind w:left="333" w:leftChars="0"/>
              <w:rPr>
                <w:sz w:val="21"/>
                <w:szCs w:val="21"/>
              </w:rPr>
            </w:pPr>
            <w:r>
              <w:rPr>
                <w:spacing w:val="3"/>
                <w:sz w:val="21"/>
                <w:szCs w:val="21"/>
              </w:rPr>
              <w:t>建筑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1881" w:type="dxa"/>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853" w:type="dxa"/>
            <w:tcBorders>
              <w:top w:val="nil"/>
              <w:left w:val="nil"/>
              <w:bottom w:val="nil"/>
              <w:right w:val="single" w:color="auto" w:sz="8" w:space="0"/>
            </w:tcBorders>
            <w:shd w:val="clear" w:color="auto" w:fill="FFFFFF"/>
            <w:tcMar>
              <w:top w:w="0" w:type="dxa"/>
              <w:left w:w="108" w:type="dxa"/>
              <w:bottom w:w="0" w:type="dxa"/>
              <w:right w:w="108" w:type="dxa"/>
            </w:tcMar>
            <w:vAlign w:val="top"/>
          </w:tcPr>
          <w:p>
            <w:pPr>
              <w:pStyle w:val="17"/>
              <w:spacing w:before="65" w:line="227" w:lineRule="auto"/>
              <w:rPr>
                <w:sz w:val="21"/>
                <w:szCs w:val="21"/>
              </w:rPr>
            </w:pPr>
            <w:r>
              <w:rPr>
                <w:spacing w:val="6"/>
                <w:sz w:val="21"/>
                <w:szCs w:val="21"/>
              </w:rPr>
              <w:t>材料员</w:t>
            </w:r>
          </w:p>
        </w:tc>
        <w:tc>
          <w:tcPr>
            <w:tcW w:w="596" w:type="dxa"/>
            <w:tcBorders>
              <w:top w:val="nil"/>
              <w:left w:val="nil"/>
              <w:bottom w:val="nil"/>
              <w:right w:val="single" w:color="auto" w:sz="8" w:space="0"/>
            </w:tcBorders>
            <w:shd w:val="clear" w:color="auto" w:fill="FFFFFF"/>
            <w:tcMar>
              <w:top w:w="0" w:type="dxa"/>
              <w:left w:w="108" w:type="dxa"/>
              <w:bottom w:w="0" w:type="dxa"/>
              <w:right w:w="108" w:type="dxa"/>
            </w:tcMar>
            <w:vAlign w:val="top"/>
          </w:tcPr>
          <w:p>
            <w:pPr>
              <w:pStyle w:val="17"/>
              <w:spacing w:before="65" w:line="229" w:lineRule="auto"/>
              <w:rPr>
                <w:sz w:val="21"/>
                <w:szCs w:val="21"/>
              </w:rPr>
            </w:pPr>
            <w:r>
              <w:rPr>
                <w:spacing w:val="6"/>
                <w:sz w:val="21"/>
                <w:szCs w:val="21"/>
              </w:rPr>
              <w:t>姚永丽</w:t>
            </w:r>
          </w:p>
        </w:tc>
        <w:tc>
          <w:tcPr>
            <w:tcW w:w="736" w:type="dxa"/>
            <w:tcBorders>
              <w:top w:val="nil"/>
              <w:left w:val="nil"/>
              <w:bottom w:val="nil"/>
              <w:right w:val="single" w:color="auto" w:sz="8" w:space="0"/>
            </w:tcBorders>
            <w:shd w:val="clear" w:color="auto" w:fill="FFFFFF"/>
            <w:tcMar>
              <w:top w:w="0" w:type="dxa"/>
              <w:left w:w="108" w:type="dxa"/>
              <w:bottom w:w="0" w:type="dxa"/>
              <w:right w:w="108" w:type="dxa"/>
            </w:tcMar>
            <w:vAlign w:val="top"/>
          </w:tcPr>
          <w:p>
            <w:pPr>
              <w:spacing w:line="440" w:lineRule="auto"/>
              <w:rPr>
                <w:rFonts w:ascii="Arial"/>
                <w:sz w:val="21"/>
                <w:szCs w:val="21"/>
              </w:rPr>
            </w:pPr>
          </w:p>
          <w:p>
            <w:pPr>
              <w:pStyle w:val="17"/>
              <w:spacing w:before="78" w:line="224" w:lineRule="auto"/>
              <w:ind w:left="478" w:leftChars="0"/>
              <w:rPr>
                <w:sz w:val="21"/>
                <w:szCs w:val="21"/>
              </w:rPr>
            </w:pPr>
            <w:r>
              <w:rPr>
                <w:sz w:val="21"/>
                <w:szCs w:val="21"/>
              </w:rPr>
              <w:t>/</w:t>
            </w:r>
          </w:p>
        </w:tc>
        <w:tc>
          <w:tcPr>
            <w:tcW w:w="930" w:type="dxa"/>
            <w:tcBorders>
              <w:top w:val="nil"/>
              <w:left w:val="nil"/>
              <w:bottom w:val="nil"/>
              <w:right w:val="single" w:color="auto" w:sz="8" w:space="0"/>
            </w:tcBorders>
            <w:shd w:val="clear" w:color="auto" w:fill="FFFFFF"/>
            <w:tcMar>
              <w:top w:w="0" w:type="dxa"/>
              <w:left w:w="108" w:type="dxa"/>
              <w:bottom w:w="0" w:type="dxa"/>
              <w:right w:w="108" w:type="dxa"/>
            </w:tcMar>
            <w:vAlign w:val="top"/>
          </w:tcPr>
          <w:p>
            <w:pPr>
              <w:pStyle w:val="17"/>
              <w:spacing w:before="65" w:line="228" w:lineRule="auto"/>
              <w:rPr>
                <w:sz w:val="21"/>
                <w:szCs w:val="21"/>
              </w:rPr>
            </w:pPr>
            <w:r>
              <w:rPr>
                <w:spacing w:val="3"/>
                <w:sz w:val="21"/>
                <w:szCs w:val="21"/>
              </w:rPr>
              <w:t>资格证</w:t>
            </w:r>
          </w:p>
        </w:tc>
        <w:tc>
          <w:tcPr>
            <w:tcW w:w="906" w:type="dxa"/>
            <w:tcBorders>
              <w:top w:val="nil"/>
              <w:left w:val="nil"/>
              <w:bottom w:val="nil"/>
              <w:right w:val="single" w:color="auto" w:sz="8" w:space="0"/>
            </w:tcBorders>
            <w:shd w:val="clear" w:color="auto" w:fill="FFFFFF"/>
            <w:tcMar>
              <w:top w:w="0" w:type="dxa"/>
              <w:left w:w="108" w:type="dxa"/>
              <w:bottom w:w="0" w:type="dxa"/>
              <w:right w:w="108" w:type="dxa"/>
            </w:tcMar>
            <w:vAlign w:val="top"/>
          </w:tcPr>
          <w:p>
            <w:pPr>
              <w:spacing w:line="440" w:lineRule="auto"/>
              <w:rPr>
                <w:rFonts w:ascii="Arial"/>
                <w:sz w:val="21"/>
                <w:szCs w:val="21"/>
              </w:rPr>
            </w:pPr>
          </w:p>
          <w:p>
            <w:pPr>
              <w:pStyle w:val="17"/>
              <w:spacing w:before="78" w:line="224" w:lineRule="auto"/>
              <w:ind w:left="420" w:leftChars="0"/>
              <w:rPr>
                <w:sz w:val="21"/>
                <w:szCs w:val="21"/>
              </w:rPr>
            </w:pPr>
            <w:r>
              <w:rPr>
                <w:sz w:val="21"/>
                <w:szCs w:val="21"/>
              </w:rPr>
              <w:t>/</w:t>
            </w:r>
          </w:p>
        </w:tc>
        <w:tc>
          <w:tcPr>
            <w:tcW w:w="1805" w:type="dxa"/>
            <w:tcBorders>
              <w:top w:val="nil"/>
              <w:left w:val="nil"/>
              <w:bottom w:val="nil"/>
              <w:right w:val="single" w:color="auto" w:sz="8" w:space="0"/>
            </w:tcBorders>
            <w:shd w:val="clear" w:color="auto" w:fill="FFFFFF"/>
            <w:tcMar>
              <w:top w:w="0" w:type="dxa"/>
              <w:left w:w="108" w:type="dxa"/>
              <w:bottom w:w="0" w:type="dxa"/>
              <w:right w:w="108" w:type="dxa"/>
            </w:tcMar>
            <w:vAlign w:val="top"/>
          </w:tcPr>
          <w:p>
            <w:pPr>
              <w:pStyle w:val="17"/>
              <w:spacing w:before="175" w:line="190" w:lineRule="auto"/>
              <w:ind w:left="120"/>
              <w:rPr>
                <w:sz w:val="21"/>
                <w:szCs w:val="21"/>
              </w:rPr>
            </w:pPr>
            <w:r>
              <w:rPr>
                <w:spacing w:val="3"/>
                <w:sz w:val="21"/>
                <w:szCs w:val="21"/>
              </w:rPr>
              <w:t>04125111</w:t>
            </w:r>
          </w:p>
          <w:p>
            <w:pPr>
              <w:pStyle w:val="17"/>
              <w:spacing w:before="194" w:line="190" w:lineRule="auto"/>
              <w:ind w:left="120"/>
              <w:rPr>
                <w:sz w:val="21"/>
                <w:szCs w:val="21"/>
              </w:rPr>
            </w:pPr>
            <w:r>
              <w:rPr>
                <w:spacing w:val="3"/>
                <w:sz w:val="21"/>
                <w:szCs w:val="21"/>
              </w:rPr>
              <w:t>00017000</w:t>
            </w:r>
          </w:p>
          <w:p>
            <w:pPr>
              <w:pStyle w:val="17"/>
              <w:spacing w:before="196" w:line="189" w:lineRule="auto"/>
              <w:ind w:left="384" w:leftChars="0"/>
              <w:rPr>
                <w:sz w:val="21"/>
                <w:szCs w:val="21"/>
              </w:rPr>
            </w:pPr>
            <w:r>
              <w:rPr>
                <w:spacing w:val="1"/>
                <w:sz w:val="21"/>
                <w:szCs w:val="21"/>
              </w:rPr>
              <w:t>007</w:t>
            </w:r>
          </w:p>
        </w:tc>
        <w:tc>
          <w:tcPr>
            <w:tcW w:w="815" w:type="dxa"/>
            <w:tcBorders>
              <w:top w:val="nil"/>
              <w:left w:val="nil"/>
              <w:bottom w:val="nil"/>
              <w:right w:val="single" w:color="auto" w:sz="8" w:space="0"/>
            </w:tcBorders>
            <w:shd w:val="clear" w:color="auto" w:fill="FFFFFF"/>
            <w:tcMar>
              <w:top w:w="0" w:type="dxa"/>
              <w:left w:w="108" w:type="dxa"/>
              <w:bottom w:w="0" w:type="dxa"/>
              <w:right w:w="108" w:type="dxa"/>
            </w:tcMar>
            <w:vAlign w:val="top"/>
          </w:tcPr>
          <w:p>
            <w:pPr>
              <w:spacing w:line="476" w:lineRule="auto"/>
              <w:rPr>
                <w:rFonts w:ascii="Arial"/>
                <w:sz w:val="21"/>
                <w:szCs w:val="21"/>
              </w:rPr>
            </w:pPr>
          </w:p>
          <w:p>
            <w:pPr>
              <w:pStyle w:val="17"/>
              <w:spacing w:before="65" w:line="228" w:lineRule="auto"/>
              <w:ind w:left="337" w:leftChars="0"/>
              <w:rPr>
                <w:sz w:val="21"/>
                <w:szCs w:val="21"/>
              </w:rPr>
            </w:pPr>
            <w:r>
              <w:rPr>
                <w:spacing w:val="1"/>
                <w:sz w:val="21"/>
                <w:szCs w:val="21"/>
              </w:rPr>
              <w:t>公共</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3、中标候选人企业业绩</w:t>
      </w:r>
    </w:p>
    <w:tbl>
      <w:tblPr>
        <w:tblStyle w:val="3"/>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564"/>
        <w:gridCol w:w="2318"/>
        <w:gridCol w:w="1481"/>
        <w:gridCol w:w="1543"/>
        <w:gridCol w:w="161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785" w:hRule="atLeast"/>
        </w:trPr>
        <w:tc>
          <w:tcPr>
            <w:tcW w:w="15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b/>
                <w:bCs/>
                <w:i w:val="0"/>
                <w:iCs w:val="0"/>
                <w:caps w:val="0"/>
                <w:color w:val="333333"/>
                <w:spacing w:val="0"/>
                <w:sz w:val="21"/>
                <w:szCs w:val="21"/>
                <w:shd w:val="clear" w:fill="FFFFFF"/>
              </w:rPr>
              <w:t>中标候选人全称</w:t>
            </w:r>
          </w:p>
        </w:tc>
        <w:tc>
          <w:tcPr>
            <w:tcW w:w="231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b/>
                <w:bCs/>
                <w:i w:val="0"/>
                <w:iCs w:val="0"/>
                <w:caps w:val="0"/>
                <w:color w:val="333333"/>
                <w:spacing w:val="0"/>
                <w:sz w:val="21"/>
                <w:szCs w:val="21"/>
                <w:shd w:val="clear" w:fill="FFFFFF"/>
              </w:rPr>
              <w:t>工程名称</w:t>
            </w:r>
          </w:p>
        </w:tc>
        <w:tc>
          <w:tcPr>
            <w:tcW w:w="148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b/>
                <w:bCs/>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b/>
                <w:bCs/>
                <w:i w:val="0"/>
                <w:iCs w:val="0"/>
                <w:caps w:val="0"/>
                <w:color w:val="333333"/>
                <w:spacing w:val="0"/>
                <w:sz w:val="21"/>
                <w:szCs w:val="21"/>
                <w:shd w:val="clear" w:fill="FFFFFF"/>
              </w:rPr>
              <w:t>建设单位全称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b/>
                <w:bCs/>
                <w:i w:val="0"/>
                <w:iCs w:val="0"/>
                <w:caps w:val="0"/>
                <w:color w:val="333333"/>
                <w:spacing w:val="0"/>
                <w:sz w:val="21"/>
                <w:szCs w:val="21"/>
                <w:shd w:val="clear" w:fill="FFFFFF"/>
              </w:rPr>
              <w:t> </w:t>
            </w:r>
          </w:p>
        </w:tc>
        <w:tc>
          <w:tcPr>
            <w:tcW w:w="154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b/>
                <w:bCs/>
                <w:i w:val="0"/>
                <w:iCs w:val="0"/>
                <w:caps w:val="0"/>
                <w:color w:val="333333"/>
                <w:spacing w:val="0"/>
                <w:sz w:val="21"/>
                <w:szCs w:val="21"/>
                <w:shd w:val="clear" w:fill="FFFFFF"/>
              </w:rPr>
              <w:t>合同签订或中标通知书时间</w:t>
            </w:r>
          </w:p>
        </w:tc>
        <w:tc>
          <w:tcPr>
            <w:tcW w:w="161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sz w:val="21"/>
                <w:szCs w:val="21"/>
              </w:rPr>
            </w:pPr>
            <w:r>
              <w:rPr>
                <w:rFonts w:hint="eastAsia" w:ascii="宋体" w:hAnsi="宋体" w:eastAsia="宋体" w:cs="宋体"/>
                <w:b/>
                <w:bCs/>
                <w:i w:val="0"/>
                <w:iCs w:val="0"/>
                <w:caps w:val="0"/>
                <w:color w:val="333333"/>
                <w:spacing w:val="0"/>
                <w:sz w:val="21"/>
                <w:szCs w:val="21"/>
                <w:shd w:val="clear" w:fill="FFFFFF"/>
              </w:rPr>
              <w:t>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044" w:hRule="atLeast"/>
        </w:trPr>
        <w:tc>
          <w:tcPr>
            <w:tcW w:w="1564"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宋体" w:hAnsi="宋体" w:eastAsia="宋体" w:cs="宋体"/>
                <w:i w:val="0"/>
                <w:iCs w:val="0"/>
                <w:caps w:val="0"/>
                <w:color w:val="333333"/>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宋体" w:hAnsi="宋体" w:eastAsia="宋体" w:cs="宋体"/>
                <w:i w:val="0"/>
                <w:iCs w:val="0"/>
                <w:caps w:val="0"/>
                <w:color w:val="333333"/>
                <w:spacing w:val="0"/>
                <w:kern w:val="0"/>
                <w:sz w:val="21"/>
                <w:szCs w:val="21"/>
                <w:shd w:val="clear" w:fill="FFFFFF"/>
                <w:lang w:val="en-US" w:eastAsia="zh-CN" w:bidi="ar"/>
              </w:rPr>
              <w:t>驻马店市建筑公司，</w:t>
            </w:r>
            <w:r>
              <w:rPr>
                <w:rFonts w:hint="eastAsia" w:ascii="宋体" w:hAnsi="宋体" w:eastAsia="宋体" w:cs="宋体"/>
                <w:i w:val="0"/>
                <w:iCs w:val="0"/>
                <w:caps w:val="0"/>
                <w:color w:val="333333"/>
                <w:spacing w:val="0"/>
                <w:kern w:val="0"/>
                <w:sz w:val="21"/>
                <w:szCs w:val="21"/>
                <w:shd w:val="clear" w:fill="FFFFFF"/>
                <w:lang w:eastAsia="zh-CN" w:bidi="ar"/>
              </w:rPr>
              <w:t>中建中原建筑设计院有限公司</w:t>
            </w:r>
            <w:r>
              <w:rPr>
                <w:rFonts w:hint="eastAsia" w:ascii="宋体" w:hAnsi="宋体" w:eastAsia="宋体" w:cs="宋体"/>
                <w:i w:val="0"/>
                <w:iCs w:val="0"/>
                <w:caps w:val="0"/>
                <w:color w:val="333333"/>
                <w:spacing w:val="0"/>
                <w:kern w:val="0"/>
                <w:sz w:val="21"/>
                <w:szCs w:val="21"/>
                <w:shd w:val="clear" w:fill="FFFFFF"/>
                <w:lang w:val="en-US" w:eastAsia="zh-CN" w:bidi="ar"/>
              </w:rPr>
              <w:t>（联合体成员）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hint="eastAsia" w:ascii="宋体" w:hAnsi="宋体" w:eastAsia="宋体" w:cs="宋体"/>
                <w:i w:val="0"/>
                <w:iCs w:val="0"/>
                <w:caps w:val="0"/>
                <w:color w:val="333333"/>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1"/>
                <w:szCs w:val="21"/>
              </w:rPr>
            </w:pPr>
            <w:r>
              <w:rPr>
                <w:rFonts w:ascii="微软雅黑" w:hAnsi="微软雅黑" w:eastAsia="微软雅黑" w:cs="微软雅黑"/>
                <w:i w:val="0"/>
                <w:iCs w:val="0"/>
                <w:caps w:val="0"/>
                <w:color w:val="333333"/>
                <w:spacing w:val="0"/>
                <w:kern w:val="0"/>
                <w:sz w:val="21"/>
                <w:szCs w:val="21"/>
                <w:lang w:val="en-US" w:eastAsia="zh-CN" w:bidi="ar"/>
              </w:rPr>
              <w:t> </w:t>
            </w:r>
          </w:p>
        </w:tc>
        <w:tc>
          <w:tcPr>
            <w:tcW w:w="23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both"/>
              <w:rPr>
                <w:sz w:val="21"/>
                <w:szCs w:val="21"/>
              </w:rPr>
            </w:pPr>
            <w:r>
              <w:rPr>
                <w:spacing w:val="8"/>
                <w:sz w:val="21"/>
                <w:szCs w:val="21"/>
              </w:rPr>
              <w:t>自贡市大安区老旧小区改造项目(2023年大安</w:t>
            </w:r>
            <w:r>
              <w:rPr>
                <w:spacing w:val="7"/>
                <w:sz w:val="21"/>
                <w:szCs w:val="21"/>
              </w:rPr>
              <w:t>旧城老旧小区改造及</w:t>
            </w:r>
            <w:r>
              <w:rPr>
                <w:sz w:val="21"/>
                <w:szCs w:val="21"/>
              </w:rPr>
              <w:t xml:space="preserve"> </w:t>
            </w:r>
            <w:r>
              <w:rPr>
                <w:spacing w:val="8"/>
                <w:sz w:val="21"/>
                <w:szCs w:val="21"/>
              </w:rPr>
              <w:t>配套基础设施建设工程)</w:t>
            </w:r>
          </w:p>
        </w:tc>
        <w:tc>
          <w:tcPr>
            <w:tcW w:w="14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both"/>
              <w:rPr>
                <w:sz w:val="21"/>
                <w:szCs w:val="21"/>
              </w:rPr>
            </w:pPr>
            <w:r>
              <w:rPr>
                <w:spacing w:val="7"/>
                <w:sz w:val="21"/>
                <w:szCs w:val="21"/>
              </w:rPr>
              <w:t>四川省国梁建筑有限公司</w:t>
            </w:r>
          </w:p>
        </w:tc>
        <w:tc>
          <w:tcPr>
            <w:tcW w:w="15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both"/>
              <w:rPr>
                <w:sz w:val="21"/>
                <w:szCs w:val="21"/>
              </w:rPr>
            </w:pPr>
            <w:r>
              <w:rPr>
                <w:rFonts w:hint="default" w:ascii="Calibri" w:hAnsi="Calibri" w:eastAsia="宋体" w:cs="Calibri"/>
                <w:i w:val="0"/>
                <w:iCs w:val="0"/>
                <w:caps w:val="0"/>
                <w:color w:val="333333"/>
                <w:spacing w:val="0"/>
                <w:kern w:val="0"/>
                <w:sz w:val="21"/>
                <w:szCs w:val="21"/>
                <w:lang w:val="en-US" w:eastAsia="zh-CN" w:bidi="ar"/>
              </w:rPr>
              <w:t>202</w:t>
            </w:r>
            <w:r>
              <w:rPr>
                <w:rFonts w:hint="eastAsia" w:ascii="Calibri" w:hAnsi="Calibri" w:eastAsia="宋体" w:cs="Calibri"/>
                <w:i w:val="0"/>
                <w:iCs w:val="0"/>
                <w:caps w:val="0"/>
                <w:color w:val="333333"/>
                <w:spacing w:val="0"/>
                <w:kern w:val="0"/>
                <w:sz w:val="21"/>
                <w:szCs w:val="21"/>
                <w:lang w:val="en-US" w:eastAsia="zh-CN" w:bidi="ar"/>
              </w:rPr>
              <w:t>3</w:t>
            </w:r>
            <w:r>
              <w:rPr>
                <w:rFonts w:hint="eastAsia" w:ascii="宋体" w:hAnsi="宋体" w:eastAsia="宋体" w:cs="宋体"/>
                <w:i w:val="0"/>
                <w:iCs w:val="0"/>
                <w:caps w:val="0"/>
                <w:color w:val="333333"/>
                <w:spacing w:val="0"/>
                <w:kern w:val="0"/>
                <w:sz w:val="21"/>
                <w:szCs w:val="21"/>
                <w:lang w:val="en-US" w:eastAsia="zh-CN" w:bidi="ar"/>
              </w:rPr>
              <w:t>年</w:t>
            </w:r>
            <w:r>
              <w:rPr>
                <w:rFonts w:hint="eastAsia" w:ascii="Calibri" w:hAnsi="Calibri" w:eastAsia="宋体" w:cs="Calibri"/>
                <w:i w:val="0"/>
                <w:iCs w:val="0"/>
                <w:caps w:val="0"/>
                <w:color w:val="333333"/>
                <w:spacing w:val="0"/>
                <w:kern w:val="0"/>
                <w:sz w:val="21"/>
                <w:szCs w:val="21"/>
                <w:lang w:val="en-US" w:eastAsia="zh-CN" w:bidi="ar"/>
              </w:rPr>
              <w:t>10</w:t>
            </w:r>
            <w:r>
              <w:rPr>
                <w:rFonts w:hint="eastAsia" w:ascii="宋体" w:hAnsi="宋体" w:eastAsia="宋体" w:cs="宋体"/>
                <w:i w:val="0"/>
                <w:iCs w:val="0"/>
                <w:caps w:val="0"/>
                <w:color w:val="333333"/>
                <w:spacing w:val="0"/>
                <w:kern w:val="0"/>
                <w:sz w:val="21"/>
                <w:szCs w:val="21"/>
                <w:lang w:val="en-US" w:eastAsia="zh-CN" w:bidi="ar"/>
              </w:rPr>
              <w:t>月</w:t>
            </w:r>
            <w:r>
              <w:rPr>
                <w:rFonts w:hint="eastAsia" w:ascii="Calibri" w:hAnsi="Calibri" w:eastAsia="宋体" w:cs="Calibri"/>
                <w:i w:val="0"/>
                <w:iCs w:val="0"/>
                <w:caps w:val="0"/>
                <w:color w:val="333333"/>
                <w:spacing w:val="0"/>
                <w:kern w:val="0"/>
                <w:sz w:val="21"/>
                <w:szCs w:val="21"/>
                <w:lang w:val="en-US" w:eastAsia="zh-CN" w:bidi="ar"/>
              </w:rPr>
              <w:t>20</w:t>
            </w:r>
            <w:r>
              <w:rPr>
                <w:rFonts w:hint="eastAsia" w:ascii="宋体" w:hAnsi="宋体" w:eastAsia="宋体" w:cs="宋体"/>
                <w:i w:val="0"/>
                <w:iCs w:val="0"/>
                <w:caps w:val="0"/>
                <w:color w:val="333333"/>
                <w:spacing w:val="0"/>
                <w:kern w:val="0"/>
                <w:sz w:val="21"/>
                <w:szCs w:val="21"/>
                <w:lang w:val="en-US" w:eastAsia="zh-CN" w:bidi="ar"/>
              </w:rPr>
              <w:t>日</w:t>
            </w:r>
          </w:p>
        </w:tc>
        <w:tc>
          <w:tcPr>
            <w:tcW w:w="16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right="0"/>
              <w:jc w:val="both"/>
              <w:rPr>
                <w:sz w:val="21"/>
                <w:szCs w:val="21"/>
              </w:rPr>
            </w:pPr>
            <w:r>
              <w:rPr>
                <w:spacing w:val="3"/>
                <w:sz w:val="21"/>
                <w:szCs w:val="21"/>
              </w:rPr>
              <w:t>10929160.60</w:t>
            </w:r>
            <w:r>
              <w:rPr>
                <w:rFonts w:hint="eastAsia" w:ascii="宋体" w:hAnsi="宋体" w:eastAsia="宋体" w:cs="宋体"/>
                <w:i w:val="0"/>
                <w:iCs w:val="0"/>
                <w:caps w:val="0"/>
                <w:color w:val="333333"/>
                <w:spacing w:val="0"/>
                <w:kern w:val="0"/>
                <w:sz w:val="21"/>
                <w:szCs w:val="21"/>
                <w:lang w:val="en-US" w:eastAsia="zh-CN" w:bidi="ar"/>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044" w:hRule="atLeast"/>
        </w:trPr>
        <w:tc>
          <w:tcPr>
            <w:tcW w:w="1564"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iCs w:val="0"/>
                <w:caps w:val="0"/>
                <w:color w:val="333333"/>
                <w:spacing w:val="0"/>
                <w:sz w:val="21"/>
                <w:szCs w:val="21"/>
              </w:rPr>
            </w:pPr>
          </w:p>
        </w:tc>
        <w:tc>
          <w:tcPr>
            <w:tcW w:w="23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left"/>
              <w:rPr>
                <w:sz w:val="21"/>
                <w:szCs w:val="21"/>
              </w:rPr>
            </w:pPr>
            <w:r>
              <w:rPr>
                <w:rFonts w:hint="eastAsia" w:ascii="宋体" w:hAnsi="宋体" w:eastAsia="宋体" w:cs="宋体"/>
                <w:color w:val="000000"/>
                <w:kern w:val="0"/>
                <w:sz w:val="20"/>
                <w:szCs w:val="20"/>
                <w:lang w:val="en-US" w:eastAsia="zh-CN" w:bidi="ar"/>
              </w:rPr>
              <w:t>郑州市第二十九中学建设项目设计</w:t>
            </w:r>
            <w:bookmarkStart w:id="3" w:name="_GoBack"/>
            <w:bookmarkEnd w:id="3"/>
          </w:p>
        </w:tc>
        <w:tc>
          <w:tcPr>
            <w:tcW w:w="14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center"/>
              <w:rPr>
                <w:sz w:val="21"/>
                <w:szCs w:val="21"/>
              </w:rPr>
            </w:pPr>
            <w:r>
              <w:rPr>
                <w:spacing w:val="8"/>
                <w:sz w:val="21"/>
                <w:szCs w:val="21"/>
              </w:rPr>
              <w:t>郑州市第二十九中学</w:t>
            </w:r>
          </w:p>
        </w:tc>
        <w:tc>
          <w:tcPr>
            <w:tcW w:w="15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center"/>
              <w:rPr>
                <w:sz w:val="21"/>
                <w:szCs w:val="21"/>
              </w:rPr>
            </w:pPr>
            <w:r>
              <w:rPr>
                <w:rFonts w:hint="default" w:ascii="Calibri" w:hAnsi="Calibri" w:eastAsia="宋体" w:cs="Calibri"/>
                <w:i w:val="0"/>
                <w:iCs w:val="0"/>
                <w:caps w:val="0"/>
                <w:color w:val="333333"/>
                <w:spacing w:val="0"/>
                <w:kern w:val="0"/>
                <w:sz w:val="21"/>
                <w:szCs w:val="21"/>
                <w:lang w:val="en-US" w:eastAsia="zh-CN" w:bidi="ar"/>
              </w:rPr>
              <w:t>202</w:t>
            </w:r>
            <w:r>
              <w:rPr>
                <w:rFonts w:hint="eastAsia" w:ascii="Calibri" w:hAnsi="Calibri" w:eastAsia="宋体" w:cs="Calibri"/>
                <w:i w:val="0"/>
                <w:iCs w:val="0"/>
                <w:caps w:val="0"/>
                <w:color w:val="333333"/>
                <w:spacing w:val="0"/>
                <w:kern w:val="0"/>
                <w:sz w:val="21"/>
                <w:szCs w:val="21"/>
                <w:lang w:val="en-US" w:eastAsia="zh-CN" w:bidi="ar"/>
              </w:rPr>
              <w:t>4</w:t>
            </w:r>
            <w:r>
              <w:rPr>
                <w:rFonts w:hint="eastAsia" w:ascii="宋体" w:hAnsi="宋体" w:eastAsia="宋体" w:cs="宋体"/>
                <w:i w:val="0"/>
                <w:iCs w:val="0"/>
                <w:caps w:val="0"/>
                <w:color w:val="333333"/>
                <w:spacing w:val="0"/>
                <w:kern w:val="0"/>
                <w:sz w:val="21"/>
                <w:szCs w:val="21"/>
                <w:lang w:val="en-US" w:eastAsia="zh-CN" w:bidi="ar"/>
              </w:rPr>
              <w:t>年</w:t>
            </w:r>
            <w:r>
              <w:rPr>
                <w:rFonts w:hint="eastAsia" w:ascii="Calibri" w:hAnsi="Calibri" w:eastAsia="宋体" w:cs="Calibri"/>
                <w:i w:val="0"/>
                <w:iCs w:val="0"/>
                <w:caps w:val="0"/>
                <w:color w:val="333333"/>
                <w:spacing w:val="0"/>
                <w:kern w:val="0"/>
                <w:sz w:val="21"/>
                <w:szCs w:val="21"/>
                <w:lang w:val="en-US" w:eastAsia="zh-CN" w:bidi="ar"/>
              </w:rPr>
              <w:t>10</w:t>
            </w:r>
            <w:r>
              <w:rPr>
                <w:rFonts w:hint="eastAsia" w:ascii="宋体" w:hAnsi="宋体" w:eastAsia="宋体" w:cs="宋体"/>
                <w:i w:val="0"/>
                <w:iCs w:val="0"/>
                <w:caps w:val="0"/>
                <w:color w:val="333333"/>
                <w:spacing w:val="0"/>
                <w:kern w:val="0"/>
                <w:sz w:val="21"/>
                <w:szCs w:val="21"/>
                <w:lang w:val="en-US" w:eastAsia="zh-CN" w:bidi="ar"/>
              </w:rPr>
              <w:t>月</w:t>
            </w:r>
          </w:p>
        </w:tc>
        <w:tc>
          <w:tcPr>
            <w:tcW w:w="16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center"/>
              <w:rPr>
                <w:sz w:val="21"/>
                <w:szCs w:val="21"/>
              </w:rPr>
            </w:pPr>
            <w:r>
              <w:rPr>
                <w:rFonts w:hint="eastAsia" w:ascii="Calibri" w:hAnsi="Calibri" w:eastAsia="宋体" w:cs="Calibri"/>
                <w:i w:val="0"/>
                <w:iCs w:val="0"/>
                <w:caps w:val="0"/>
                <w:color w:val="333333"/>
                <w:spacing w:val="0"/>
                <w:kern w:val="0"/>
                <w:sz w:val="21"/>
                <w:szCs w:val="21"/>
                <w:lang w:val="en-US" w:eastAsia="zh-CN" w:bidi="ar"/>
              </w:rPr>
              <w:t>1240000</w:t>
            </w:r>
            <w:r>
              <w:rPr>
                <w:rFonts w:hint="eastAsia" w:ascii="宋体" w:hAnsi="宋体" w:eastAsia="宋体" w:cs="宋体"/>
                <w:i w:val="0"/>
                <w:iCs w:val="0"/>
                <w:caps w:val="0"/>
                <w:color w:val="333333"/>
                <w:spacing w:val="0"/>
                <w:kern w:val="0"/>
                <w:sz w:val="21"/>
                <w:szCs w:val="21"/>
                <w:lang w:val="en-US" w:eastAsia="zh-CN" w:bidi="ar"/>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044" w:hRule="atLeast"/>
        </w:trPr>
        <w:tc>
          <w:tcPr>
            <w:tcW w:w="1564" w:type="dxa"/>
            <w:vMerge w:val="restart"/>
            <w:tcBorders>
              <w:top w:val="nil"/>
              <w:left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lang w:eastAsia="zh-CN"/>
              </w:rPr>
              <w:t>天丰建筑集团有限公司</w:t>
            </w:r>
            <w:r>
              <w:rPr>
                <w:rFonts w:hint="eastAsia" w:ascii="宋体" w:hAnsi="宋体" w:eastAsia="宋体" w:cs="宋体"/>
                <w:i w:val="0"/>
                <w:iCs w:val="0"/>
                <w:caps w:val="0"/>
                <w:color w:val="333333"/>
                <w:spacing w:val="0"/>
                <w:sz w:val="21"/>
                <w:szCs w:val="21"/>
                <w:shd w:val="clear" w:fill="FFFFFF"/>
              </w:rPr>
              <w:t>，</w:t>
            </w:r>
            <w:r>
              <w:rPr>
                <w:rFonts w:hint="eastAsia" w:ascii="宋体" w:hAnsi="宋体" w:eastAsia="宋体" w:cs="宋体"/>
                <w:i w:val="0"/>
                <w:iCs w:val="0"/>
                <w:caps w:val="0"/>
                <w:color w:val="333333"/>
                <w:spacing w:val="0"/>
                <w:sz w:val="21"/>
                <w:szCs w:val="21"/>
                <w:shd w:val="clear" w:fill="FFFFFF"/>
                <w:lang w:eastAsia="zh-CN"/>
              </w:rPr>
              <w:t>中科瑞城设计有限公司</w:t>
            </w:r>
            <w:r>
              <w:rPr>
                <w:rFonts w:hint="eastAsia" w:ascii="宋体" w:hAnsi="宋体" w:eastAsia="宋体" w:cs="宋体"/>
                <w:i w:val="0"/>
                <w:iCs w:val="0"/>
                <w:caps w:val="0"/>
                <w:color w:val="333333"/>
                <w:spacing w:val="0"/>
                <w:sz w:val="21"/>
                <w:szCs w:val="21"/>
                <w:shd w:val="clear" w:fill="FFFFFF"/>
              </w:rPr>
              <w:t>（联合体成员）</w:t>
            </w:r>
          </w:p>
        </w:tc>
        <w:tc>
          <w:tcPr>
            <w:tcW w:w="23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center"/>
              <w:rPr>
                <w:sz w:val="21"/>
                <w:szCs w:val="21"/>
              </w:rPr>
            </w:pPr>
            <w:r>
              <w:rPr>
                <w:spacing w:val="-5"/>
                <w:sz w:val="21"/>
                <w:szCs w:val="21"/>
              </w:rPr>
              <w:t>周</w:t>
            </w:r>
            <w:r>
              <w:rPr>
                <w:spacing w:val="-6"/>
                <w:sz w:val="21"/>
                <w:szCs w:val="21"/>
              </w:rPr>
              <w:t xml:space="preserve"> </w:t>
            </w:r>
            <w:r>
              <w:rPr>
                <w:spacing w:val="-5"/>
                <w:sz w:val="21"/>
                <w:szCs w:val="21"/>
              </w:rPr>
              <w:t>口市看守所和周</w:t>
            </w:r>
            <w:r>
              <w:rPr>
                <w:spacing w:val="-16"/>
                <w:sz w:val="21"/>
                <w:szCs w:val="21"/>
              </w:rPr>
              <w:t xml:space="preserve"> </w:t>
            </w:r>
            <w:r>
              <w:rPr>
                <w:spacing w:val="-5"/>
                <w:sz w:val="21"/>
                <w:szCs w:val="21"/>
              </w:rPr>
              <w:t>口市公安强制隔离戒毒所建设项目二标段</w:t>
            </w:r>
          </w:p>
        </w:tc>
        <w:tc>
          <w:tcPr>
            <w:tcW w:w="14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center"/>
              <w:rPr>
                <w:sz w:val="21"/>
                <w:szCs w:val="21"/>
              </w:rPr>
            </w:pPr>
            <w:r>
              <w:rPr>
                <w:spacing w:val="-11"/>
                <w:sz w:val="21"/>
                <w:szCs w:val="21"/>
              </w:rPr>
              <w:t>周</w:t>
            </w:r>
            <w:r>
              <w:rPr>
                <w:spacing w:val="-15"/>
                <w:sz w:val="21"/>
                <w:szCs w:val="21"/>
              </w:rPr>
              <w:t xml:space="preserve"> </w:t>
            </w:r>
            <w:r>
              <w:rPr>
                <w:spacing w:val="-11"/>
                <w:sz w:val="21"/>
                <w:szCs w:val="21"/>
              </w:rPr>
              <w:t>口市公安局</w:t>
            </w:r>
          </w:p>
        </w:tc>
        <w:tc>
          <w:tcPr>
            <w:tcW w:w="15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both"/>
              <w:rPr>
                <w:sz w:val="21"/>
                <w:szCs w:val="21"/>
              </w:rPr>
            </w:pPr>
            <w:r>
              <w:rPr>
                <w:rFonts w:hint="default" w:ascii="Calibri" w:hAnsi="Calibri" w:eastAsia="宋体" w:cs="Calibri"/>
                <w:i w:val="0"/>
                <w:iCs w:val="0"/>
                <w:caps w:val="0"/>
                <w:color w:val="333333"/>
                <w:spacing w:val="0"/>
                <w:kern w:val="0"/>
                <w:sz w:val="21"/>
                <w:szCs w:val="21"/>
                <w:lang w:val="en-US" w:eastAsia="zh-CN" w:bidi="ar"/>
              </w:rPr>
              <w:t>202</w:t>
            </w:r>
            <w:r>
              <w:rPr>
                <w:rFonts w:hint="eastAsia" w:ascii="Calibri" w:hAnsi="Calibri" w:eastAsia="宋体" w:cs="Calibri"/>
                <w:i w:val="0"/>
                <w:iCs w:val="0"/>
                <w:caps w:val="0"/>
                <w:color w:val="333333"/>
                <w:spacing w:val="0"/>
                <w:kern w:val="0"/>
                <w:sz w:val="21"/>
                <w:szCs w:val="21"/>
                <w:lang w:val="en-US" w:eastAsia="zh-CN" w:bidi="ar"/>
              </w:rPr>
              <w:t>1</w:t>
            </w:r>
            <w:r>
              <w:rPr>
                <w:rFonts w:hint="eastAsia" w:ascii="宋体" w:hAnsi="宋体" w:eastAsia="宋体" w:cs="宋体"/>
                <w:i w:val="0"/>
                <w:iCs w:val="0"/>
                <w:caps w:val="0"/>
                <w:color w:val="333333"/>
                <w:spacing w:val="0"/>
                <w:kern w:val="0"/>
                <w:sz w:val="21"/>
                <w:szCs w:val="21"/>
                <w:lang w:val="en-US" w:eastAsia="zh-CN" w:bidi="ar"/>
              </w:rPr>
              <w:t>年</w:t>
            </w:r>
            <w:r>
              <w:rPr>
                <w:rFonts w:hint="eastAsia" w:ascii="Calibri" w:hAnsi="Calibri" w:eastAsia="宋体" w:cs="Calibri"/>
                <w:i w:val="0"/>
                <w:iCs w:val="0"/>
                <w:caps w:val="0"/>
                <w:color w:val="333333"/>
                <w:spacing w:val="0"/>
                <w:kern w:val="0"/>
                <w:sz w:val="21"/>
                <w:szCs w:val="21"/>
                <w:lang w:val="en-US" w:eastAsia="zh-CN" w:bidi="ar"/>
              </w:rPr>
              <w:t>7</w:t>
            </w:r>
            <w:r>
              <w:rPr>
                <w:rFonts w:hint="eastAsia" w:ascii="宋体" w:hAnsi="宋体" w:eastAsia="宋体" w:cs="宋体"/>
                <w:i w:val="0"/>
                <w:iCs w:val="0"/>
                <w:caps w:val="0"/>
                <w:color w:val="333333"/>
                <w:spacing w:val="0"/>
                <w:kern w:val="0"/>
                <w:sz w:val="21"/>
                <w:szCs w:val="21"/>
                <w:lang w:val="en-US" w:eastAsia="zh-CN" w:bidi="ar"/>
              </w:rPr>
              <w:t>月</w:t>
            </w:r>
            <w:r>
              <w:rPr>
                <w:rFonts w:hint="eastAsia" w:ascii="Calibri" w:hAnsi="Calibri" w:eastAsia="宋体" w:cs="Calibri"/>
                <w:i w:val="0"/>
                <w:iCs w:val="0"/>
                <w:caps w:val="0"/>
                <w:color w:val="333333"/>
                <w:spacing w:val="0"/>
                <w:kern w:val="0"/>
                <w:sz w:val="21"/>
                <w:szCs w:val="21"/>
                <w:lang w:val="en-US" w:eastAsia="zh-CN" w:bidi="ar"/>
              </w:rPr>
              <w:t>23</w:t>
            </w:r>
            <w:r>
              <w:rPr>
                <w:rFonts w:hint="eastAsia" w:ascii="宋体" w:hAnsi="宋体" w:eastAsia="宋体" w:cs="宋体"/>
                <w:i w:val="0"/>
                <w:iCs w:val="0"/>
                <w:caps w:val="0"/>
                <w:color w:val="333333"/>
                <w:spacing w:val="0"/>
                <w:kern w:val="0"/>
                <w:sz w:val="21"/>
                <w:szCs w:val="21"/>
                <w:lang w:val="en-US" w:eastAsia="zh-CN" w:bidi="ar"/>
              </w:rPr>
              <w:t>日</w:t>
            </w:r>
          </w:p>
        </w:tc>
        <w:tc>
          <w:tcPr>
            <w:tcW w:w="16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center"/>
              <w:rPr>
                <w:sz w:val="21"/>
                <w:szCs w:val="21"/>
              </w:rPr>
            </w:pPr>
            <w:r>
              <w:rPr>
                <w:spacing w:val="-18"/>
                <w:sz w:val="21"/>
                <w:szCs w:val="21"/>
              </w:rPr>
              <w:t>83005900.64元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044" w:hRule="atLeast"/>
        </w:trPr>
        <w:tc>
          <w:tcPr>
            <w:tcW w:w="1564" w:type="dxa"/>
            <w:vMerge w:val="continue"/>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宋体" w:hAnsi="宋体" w:eastAsia="宋体" w:cs="宋体"/>
                <w:i w:val="0"/>
                <w:iCs w:val="0"/>
                <w:caps w:val="0"/>
                <w:color w:val="333333"/>
                <w:spacing w:val="0"/>
                <w:sz w:val="21"/>
                <w:szCs w:val="21"/>
                <w:shd w:val="clear" w:fill="FFFFFF"/>
                <w:lang w:eastAsia="zh-CN"/>
              </w:rPr>
            </w:pPr>
          </w:p>
        </w:tc>
        <w:tc>
          <w:tcPr>
            <w:tcW w:w="23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center"/>
              <w:rPr>
                <w:spacing w:val="-5"/>
                <w:sz w:val="21"/>
                <w:szCs w:val="21"/>
              </w:rPr>
            </w:pPr>
            <w:r>
              <w:rPr>
                <w:spacing w:val="-8"/>
                <w:sz w:val="21"/>
                <w:szCs w:val="21"/>
              </w:rPr>
              <w:t>库伦旗2023年荞麦产业品牌提升项目EPC总承包</w:t>
            </w:r>
          </w:p>
        </w:tc>
        <w:tc>
          <w:tcPr>
            <w:tcW w:w="14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center"/>
              <w:rPr>
                <w:spacing w:val="-11"/>
                <w:sz w:val="21"/>
                <w:szCs w:val="21"/>
              </w:rPr>
            </w:pPr>
            <w:r>
              <w:rPr>
                <w:spacing w:val="-1"/>
                <w:sz w:val="21"/>
                <w:szCs w:val="21"/>
              </w:rPr>
              <w:t>库伦旗国有资产投资经营有限责任公司</w:t>
            </w:r>
          </w:p>
        </w:tc>
        <w:tc>
          <w:tcPr>
            <w:tcW w:w="15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leftChars="0" w:right="0" w:rightChars="0" w:firstLine="0" w:firstLineChars="0"/>
              <w:jc w:val="both"/>
              <w:rPr>
                <w:rFonts w:hint="default" w:asciiTheme="minorHAnsi" w:hAnsiTheme="minorHAnsi" w:eastAsiaTheme="minorEastAsia" w:cstheme="minorBidi"/>
                <w:kern w:val="2"/>
                <w:sz w:val="21"/>
                <w:szCs w:val="21"/>
                <w:lang w:val="en-US" w:eastAsia="zh-CN" w:bidi="ar-SA"/>
              </w:rPr>
            </w:pPr>
            <w:r>
              <w:rPr>
                <w:rFonts w:hint="default" w:ascii="Calibri" w:hAnsi="Calibri" w:eastAsia="宋体" w:cs="Calibri"/>
                <w:i w:val="0"/>
                <w:iCs w:val="0"/>
                <w:caps w:val="0"/>
                <w:color w:val="333333"/>
                <w:spacing w:val="0"/>
                <w:kern w:val="0"/>
                <w:sz w:val="21"/>
                <w:szCs w:val="21"/>
                <w:lang w:val="en-US" w:eastAsia="zh-CN" w:bidi="ar"/>
              </w:rPr>
              <w:t>202</w:t>
            </w:r>
            <w:r>
              <w:rPr>
                <w:rFonts w:hint="eastAsia" w:ascii="Calibri" w:hAnsi="Calibri" w:eastAsia="宋体" w:cs="Calibri"/>
                <w:i w:val="0"/>
                <w:iCs w:val="0"/>
                <w:caps w:val="0"/>
                <w:color w:val="333333"/>
                <w:spacing w:val="0"/>
                <w:kern w:val="0"/>
                <w:sz w:val="21"/>
                <w:szCs w:val="21"/>
                <w:lang w:val="en-US" w:eastAsia="zh-CN" w:bidi="ar"/>
              </w:rPr>
              <w:t>1</w:t>
            </w:r>
            <w:r>
              <w:rPr>
                <w:rFonts w:hint="eastAsia" w:ascii="宋体" w:hAnsi="宋体" w:eastAsia="宋体" w:cs="宋体"/>
                <w:i w:val="0"/>
                <w:iCs w:val="0"/>
                <w:caps w:val="0"/>
                <w:color w:val="333333"/>
                <w:spacing w:val="0"/>
                <w:kern w:val="0"/>
                <w:sz w:val="21"/>
                <w:szCs w:val="21"/>
                <w:lang w:val="en-US" w:eastAsia="zh-CN" w:bidi="ar"/>
              </w:rPr>
              <w:t>年</w:t>
            </w:r>
            <w:r>
              <w:rPr>
                <w:rFonts w:hint="eastAsia" w:ascii="Calibri" w:hAnsi="Calibri" w:eastAsia="宋体" w:cs="Calibri"/>
                <w:i w:val="0"/>
                <w:iCs w:val="0"/>
                <w:caps w:val="0"/>
                <w:color w:val="333333"/>
                <w:spacing w:val="0"/>
                <w:kern w:val="0"/>
                <w:sz w:val="21"/>
                <w:szCs w:val="21"/>
                <w:lang w:val="en-US" w:eastAsia="zh-CN" w:bidi="ar"/>
              </w:rPr>
              <w:t>7</w:t>
            </w:r>
            <w:r>
              <w:rPr>
                <w:rFonts w:hint="eastAsia" w:ascii="宋体" w:hAnsi="宋体" w:eastAsia="宋体" w:cs="宋体"/>
                <w:i w:val="0"/>
                <w:iCs w:val="0"/>
                <w:caps w:val="0"/>
                <w:color w:val="333333"/>
                <w:spacing w:val="0"/>
                <w:kern w:val="0"/>
                <w:sz w:val="21"/>
                <w:szCs w:val="21"/>
                <w:lang w:val="en-US" w:eastAsia="zh-CN" w:bidi="ar"/>
              </w:rPr>
              <w:t>月</w:t>
            </w:r>
            <w:r>
              <w:rPr>
                <w:rFonts w:hint="eastAsia" w:ascii="Calibri" w:hAnsi="Calibri" w:eastAsia="宋体" w:cs="Calibri"/>
                <w:i w:val="0"/>
                <w:iCs w:val="0"/>
                <w:caps w:val="0"/>
                <w:color w:val="333333"/>
                <w:spacing w:val="0"/>
                <w:kern w:val="0"/>
                <w:sz w:val="21"/>
                <w:szCs w:val="21"/>
                <w:lang w:val="en-US" w:eastAsia="zh-CN" w:bidi="ar"/>
              </w:rPr>
              <w:t>23</w:t>
            </w:r>
            <w:r>
              <w:rPr>
                <w:rFonts w:hint="eastAsia" w:ascii="宋体" w:hAnsi="宋体" w:eastAsia="宋体" w:cs="宋体"/>
                <w:i w:val="0"/>
                <w:iCs w:val="0"/>
                <w:caps w:val="0"/>
                <w:color w:val="333333"/>
                <w:spacing w:val="0"/>
                <w:kern w:val="0"/>
                <w:sz w:val="21"/>
                <w:szCs w:val="21"/>
                <w:lang w:val="en-US" w:eastAsia="zh-CN" w:bidi="ar"/>
              </w:rPr>
              <w:t>日</w:t>
            </w:r>
          </w:p>
        </w:tc>
        <w:tc>
          <w:tcPr>
            <w:tcW w:w="16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center"/>
              <w:rPr>
                <w:rFonts w:hint="eastAsia" w:eastAsiaTheme="minorEastAsia"/>
                <w:spacing w:val="-18"/>
                <w:sz w:val="21"/>
                <w:szCs w:val="21"/>
                <w:lang w:val="en-US" w:eastAsia="zh-CN"/>
              </w:rPr>
            </w:pPr>
            <w:r>
              <w:rPr>
                <w:spacing w:val="-18"/>
                <w:sz w:val="21"/>
                <w:szCs w:val="21"/>
              </w:rPr>
              <w:t>18379120</w:t>
            </w:r>
            <w:r>
              <w:rPr>
                <w:rFonts w:hint="eastAsia"/>
                <w:spacing w:val="-18"/>
                <w:sz w:val="21"/>
                <w:szCs w:val="21"/>
                <w:lang w:val="en-US" w:eastAsia="zh-CN"/>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855" w:hRule="atLeast"/>
        </w:trPr>
        <w:tc>
          <w:tcPr>
            <w:tcW w:w="15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z w:val="21"/>
                <w:szCs w:val="21"/>
              </w:rPr>
            </w:pPr>
            <w:r>
              <w:rPr>
                <w:rFonts w:hint="eastAsia" w:ascii="宋体" w:hAnsi="宋体" w:eastAsia="宋体" w:cs="宋体"/>
                <w:i w:val="0"/>
                <w:iCs w:val="0"/>
                <w:caps w:val="0"/>
                <w:color w:val="333333"/>
                <w:spacing w:val="0"/>
                <w:sz w:val="21"/>
                <w:szCs w:val="21"/>
                <w:shd w:val="clear" w:fill="FFFFFF"/>
                <w:lang w:eastAsia="zh-CN"/>
              </w:rPr>
              <w:t>河南桦棠建设工程有限公司</w:t>
            </w:r>
            <w:r>
              <w:rPr>
                <w:rFonts w:hint="eastAsia" w:ascii="宋体" w:hAnsi="宋体" w:eastAsia="宋体" w:cs="宋体"/>
                <w:i w:val="0"/>
                <w:iCs w:val="0"/>
                <w:caps w:val="0"/>
                <w:color w:val="333333"/>
                <w:spacing w:val="0"/>
                <w:sz w:val="21"/>
                <w:szCs w:val="21"/>
                <w:shd w:val="clear" w:fill="FFFFFF"/>
              </w:rPr>
              <w:t>，</w:t>
            </w:r>
            <w:r>
              <w:rPr>
                <w:rFonts w:hint="eastAsia" w:ascii="宋体" w:hAnsi="宋体" w:eastAsia="宋体" w:cs="宋体"/>
                <w:i w:val="0"/>
                <w:iCs w:val="0"/>
                <w:caps w:val="0"/>
                <w:color w:val="333333"/>
                <w:spacing w:val="0"/>
                <w:sz w:val="21"/>
                <w:szCs w:val="21"/>
                <w:shd w:val="clear" w:fill="FFFFFF"/>
                <w:lang w:eastAsia="zh-CN"/>
              </w:rPr>
              <w:t>河南省朝阳建筑设计有限公司</w:t>
            </w:r>
            <w:r>
              <w:rPr>
                <w:rFonts w:hint="eastAsia" w:ascii="宋体" w:hAnsi="宋体" w:eastAsia="宋体" w:cs="宋体"/>
                <w:i w:val="0"/>
                <w:iCs w:val="0"/>
                <w:caps w:val="0"/>
                <w:color w:val="333333"/>
                <w:spacing w:val="0"/>
                <w:sz w:val="21"/>
                <w:szCs w:val="21"/>
                <w:shd w:val="clear" w:fill="FFFFFF"/>
              </w:rPr>
              <w:t>（联合体成员）</w:t>
            </w:r>
          </w:p>
        </w:tc>
        <w:tc>
          <w:tcPr>
            <w:tcW w:w="23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center"/>
              <w:rPr>
                <w:sz w:val="21"/>
                <w:szCs w:val="21"/>
              </w:rPr>
            </w:pPr>
            <w:r>
              <w:rPr>
                <w:spacing w:val="9"/>
                <w:sz w:val="21"/>
                <w:szCs w:val="21"/>
              </w:rPr>
              <w:t>上蔡县人民医院5#病房楼装修改造（</w:t>
            </w:r>
            <w:r>
              <w:rPr>
                <w:sz w:val="21"/>
                <w:szCs w:val="21"/>
              </w:rPr>
              <w:t>EPC</w:t>
            </w:r>
            <w:r>
              <w:rPr>
                <w:spacing w:val="9"/>
                <w:sz w:val="21"/>
                <w:szCs w:val="21"/>
              </w:rPr>
              <w:t>）项目</w:t>
            </w:r>
          </w:p>
        </w:tc>
        <w:tc>
          <w:tcPr>
            <w:tcW w:w="14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center"/>
              <w:rPr>
                <w:sz w:val="21"/>
                <w:szCs w:val="21"/>
              </w:rPr>
            </w:pPr>
            <w:r>
              <w:rPr>
                <w:spacing w:val="9"/>
                <w:sz w:val="21"/>
                <w:szCs w:val="21"/>
              </w:rPr>
              <w:t>上蔡县人民医院</w:t>
            </w:r>
          </w:p>
        </w:tc>
        <w:tc>
          <w:tcPr>
            <w:tcW w:w="15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center"/>
              <w:rPr>
                <w:sz w:val="21"/>
                <w:szCs w:val="21"/>
              </w:rPr>
            </w:pPr>
            <w:r>
              <w:rPr>
                <w:rFonts w:hint="default" w:ascii="Calibri" w:hAnsi="Calibri" w:eastAsia="宋体" w:cs="Calibri"/>
                <w:i w:val="0"/>
                <w:iCs w:val="0"/>
                <w:caps w:val="0"/>
                <w:color w:val="333333"/>
                <w:spacing w:val="0"/>
                <w:kern w:val="0"/>
                <w:sz w:val="21"/>
                <w:szCs w:val="21"/>
                <w:lang w:val="en-US" w:eastAsia="zh-CN" w:bidi="ar"/>
              </w:rPr>
              <w:t>202</w:t>
            </w:r>
            <w:r>
              <w:rPr>
                <w:rFonts w:hint="eastAsia" w:ascii="Calibri" w:hAnsi="Calibri" w:eastAsia="宋体" w:cs="Calibri"/>
                <w:i w:val="0"/>
                <w:iCs w:val="0"/>
                <w:caps w:val="0"/>
                <w:color w:val="333333"/>
                <w:spacing w:val="0"/>
                <w:kern w:val="0"/>
                <w:sz w:val="21"/>
                <w:szCs w:val="21"/>
                <w:lang w:val="en-US" w:eastAsia="zh-CN" w:bidi="ar"/>
              </w:rPr>
              <w:t>4</w:t>
            </w:r>
            <w:r>
              <w:rPr>
                <w:rFonts w:hint="eastAsia" w:ascii="宋体" w:hAnsi="宋体" w:eastAsia="宋体" w:cs="宋体"/>
                <w:i w:val="0"/>
                <w:iCs w:val="0"/>
                <w:caps w:val="0"/>
                <w:color w:val="333333"/>
                <w:spacing w:val="0"/>
                <w:kern w:val="0"/>
                <w:sz w:val="21"/>
                <w:szCs w:val="21"/>
                <w:lang w:val="en-US" w:eastAsia="zh-CN" w:bidi="ar"/>
              </w:rPr>
              <w:t>年</w:t>
            </w:r>
            <w:r>
              <w:rPr>
                <w:rFonts w:hint="eastAsia" w:ascii="Calibri" w:hAnsi="Calibri" w:eastAsia="宋体" w:cs="Calibri"/>
                <w:i w:val="0"/>
                <w:iCs w:val="0"/>
                <w:caps w:val="0"/>
                <w:color w:val="333333"/>
                <w:spacing w:val="0"/>
                <w:kern w:val="0"/>
                <w:sz w:val="21"/>
                <w:szCs w:val="21"/>
                <w:lang w:val="en-US" w:eastAsia="zh-CN" w:bidi="ar"/>
              </w:rPr>
              <w:t>9</w:t>
            </w:r>
            <w:r>
              <w:rPr>
                <w:rFonts w:hint="eastAsia" w:ascii="宋体" w:hAnsi="宋体" w:eastAsia="宋体" w:cs="宋体"/>
                <w:i w:val="0"/>
                <w:iCs w:val="0"/>
                <w:caps w:val="0"/>
                <w:color w:val="333333"/>
                <w:spacing w:val="0"/>
                <w:kern w:val="0"/>
                <w:sz w:val="21"/>
                <w:szCs w:val="21"/>
                <w:lang w:val="en-US" w:eastAsia="zh-CN" w:bidi="ar"/>
              </w:rPr>
              <w:t>月</w:t>
            </w:r>
            <w:r>
              <w:rPr>
                <w:rFonts w:hint="default" w:ascii="Calibri" w:hAnsi="Calibri" w:eastAsia="宋体" w:cs="Calibri"/>
                <w:i w:val="0"/>
                <w:iCs w:val="0"/>
                <w:caps w:val="0"/>
                <w:color w:val="333333"/>
                <w:spacing w:val="0"/>
                <w:kern w:val="0"/>
                <w:sz w:val="21"/>
                <w:szCs w:val="21"/>
                <w:lang w:val="en-US" w:eastAsia="zh-CN" w:bidi="ar"/>
              </w:rPr>
              <w:t>3</w:t>
            </w:r>
            <w:r>
              <w:rPr>
                <w:rFonts w:hint="eastAsia" w:ascii="宋体" w:hAnsi="宋体" w:eastAsia="宋体" w:cs="宋体"/>
                <w:i w:val="0"/>
                <w:iCs w:val="0"/>
                <w:caps w:val="0"/>
                <w:color w:val="333333"/>
                <w:spacing w:val="0"/>
                <w:kern w:val="0"/>
                <w:sz w:val="21"/>
                <w:szCs w:val="21"/>
                <w:lang w:val="en-US" w:eastAsia="zh-CN" w:bidi="ar"/>
              </w:rPr>
              <w:t>日</w:t>
            </w:r>
          </w:p>
        </w:tc>
        <w:tc>
          <w:tcPr>
            <w:tcW w:w="16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center"/>
              <w:rPr>
                <w:sz w:val="21"/>
                <w:szCs w:val="21"/>
              </w:rPr>
            </w:pPr>
            <w:r>
              <w:rPr>
                <w:spacing w:val="3"/>
                <w:sz w:val="21"/>
                <w:szCs w:val="21"/>
              </w:rPr>
              <w:t>1382878.95元</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sz w:val="21"/>
          <w:szCs w:val="21"/>
        </w:rPr>
      </w:pPr>
      <w:r>
        <w:rPr>
          <w:rFonts w:hint="eastAsia" w:ascii="宋体" w:hAnsi="宋体" w:eastAsia="宋体" w:cs="宋体"/>
          <w:b/>
          <w:bCs/>
          <w:i w:val="0"/>
          <w:iCs w:val="0"/>
          <w:caps w:val="0"/>
          <w:color w:val="333333"/>
          <w:spacing w:val="0"/>
          <w:sz w:val="21"/>
          <w:szCs w:val="21"/>
          <w:shd w:val="clear" w:fill="FFFFFF"/>
        </w:rPr>
        <w:t> </w:t>
      </w:r>
      <w:r>
        <w:rPr>
          <w:rFonts w:hint="eastAsia" w:ascii="宋体" w:hAnsi="宋体" w:eastAsia="宋体" w:cs="宋体"/>
          <w:b/>
          <w:bCs/>
          <w:i w:val="0"/>
          <w:iCs w:val="0"/>
          <w:caps w:val="0"/>
          <w:color w:val="333333"/>
          <w:spacing w:val="0"/>
          <w:kern w:val="0"/>
          <w:sz w:val="21"/>
          <w:szCs w:val="21"/>
          <w:shd w:val="clear" w:fill="FFFFFF"/>
          <w:lang w:val="en-US" w:eastAsia="zh-CN" w:bidi="ar"/>
        </w:rPr>
        <w:t>第二标段：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sz w:val="21"/>
          <w:szCs w:val="21"/>
          <w:lang w:val="en-US"/>
        </w:rPr>
      </w:pPr>
      <w:r>
        <w:rPr>
          <w:rFonts w:hint="eastAsia" w:ascii="宋体" w:hAnsi="宋体" w:eastAsia="宋体" w:cs="宋体"/>
          <w:b/>
          <w:bCs/>
          <w:i w:val="0"/>
          <w:iCs w:val="0"/>
          <w:caps w:val="0"/>
          <w:color w:val="333333"/>
          <w:spacing w:val="0"/>
          <w:kern w:val="0"/>
          <w:sz w:val="21"/>
          <w:szCs w:val="21"/>
          <w:shd w:val="clear" w:fill="FFFFFF"/>
          <w:lang w:val="en-US" w:eastAsia="zh-CN" w:bidi="ar"/>
        </w:rPr>
        <w:t xml:space="preserve"> 第一中标候选人：秉方工程管理有限公司</w:t>
      </w:r>
      <w:r>
        <w:rPr>
          <w:rFonts w:hint="eastAsia" w:ascii="宋体" w:hAnsi="宋体" w:eastAsia="宋体" w:cs="宋体"/>
          <w:b w:val="0"/>
          <w:bCs w:val="0"/>
          <w:i w:val="0"/>
          <w:iCs w:val="0"/>
          <w:caps w:val="0"/>
          <w:color w:val="333333"/>
          <w:spacing w:val="0"/>
          <w:kern w:val="0"/>
          <w:sz w:val="21"/>
          <w:szCs w:val="21"/>
          <w:shd w:val="clear" w:fill="FFFFFF"/>
          <w:lang w:val="en-US" w:eastAsia="zh-CN" w:bidi="ar"/>
        </w:rPr>
        <w:t xml:space="preserve">         投标报价：0.58%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sz w:val="21"/>
          <w:szCs w:val="21"/>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 xml:space="preserve">                  项目总监：赵璐璐            证书编号：41010033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sz w:val="21"/>
          <w:szCs w:val="21"/>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 xml:space="preserve"> 工期：同设计、采购、施工总承包（EPC）工期，控制在招标人与总承包单位签订的合同工期之内（考虑正常延期）；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sz w:val="21"/>
          <w:szCs w:val="21"/>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 xml:space="preserve"> 投标质量：达到国家及地方现行施工质量验收规范合格等级标准；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sz w:val="21"/>
          <w:szCs w:val="21"/>
        </w:rPr>
      </w:pPr>
      <w:r>
        <w:rPr>
          <w:rFonts w:hint="eastAsia" w:ascii="宋体" w:hAnsi="宋体" w:eastAsia="宋体" w:cs="宋体"/>
          <w:b/>
          <w:bCs/>
          <w:i w:val="0"/>
          <w:iCs w:val="0"/>
          <w:caps w:val="0"/>
          <w:color w:val="333333"/>
          <w:spacing w:val="0"/>
          <w:kern w:val="0"/>
          <w:sz w:val="21"/>
          <w:szCs w:val="21"/>
          <w:shd w:val="clear" w:fill="FFFFFF"/>
          <w:lang w:val="en-US" w:eastAsia="zh-CN" w:bidi="ar"/>
        </w:rPr>
        <w:t xml:space="preserve">  第二中标候选人：</w:t>
      </w:r>
      <w:r>
        <w:rPr>
          <w:rFonts w:hint="eastAsia" w:ascii="宋体" w:hAnsi="宋体" w:eastAsia="宋体" w:cs="宋体"/>
          <w:b w:val="0"/>
          <w:bCs w:val="0"/>
          <w:i w:val="0"/>
          <w:iCs w:val="0"/>
          <w:caps w:val="0"/>
          <w:color w:val="333333"/>
          <w:spacing w:val="0"/>
          <w:kern w:val="0"/>
          <w:sz w:val="21"/>
          <w:szCs w:val="21"/>
          <w:shd w:val="clear" w:fill="FFFFFF"/>
          <w:lang w:val="en-US" w:eastAsia="zh-CN" w:bidi="ar"/>
        </w:rPr>
        <w:t>河南荣耀工程监理有限公司</w:t>
      </w:r>
      <w:r>
        <w:rPr>
          <w:rFonts w:hint="eastAsia" w:ascii="宋体" w:hAnsi="宋体" w:eastAsia="宋体" w:cs="宋体"/>
          <w:b w:val="0"/>
          <w:bCs w:val="0"/>
          <w:i w:val="0"/>
          <w:iCs w:val="0"/>
          <w:caps w:val="0"/>
          <w:color w:val="333333"/>
          <w:spacing w:val="0"/>
          <w:kern w:val="0"/>
          <w:sz w:val="21"/>
          <w:szCs w:val="21"/>
          <w:shd w:val="clear" w:fill="FFFFFF"/>
          <w:lang w:val="en-US" w:eastAsia="zh-CN" w:bidi="ar"/>
        </w:rPr>
        <w:tab/>
      </w:r>
      <w:r>
        <w:rPr>
          <w:rFonts w:hint="eastAsia" w:ascii="宋体" w:hAnsi="宋体" w:eastAsia="宋体" w:cs="宋体"/>
          <w:b w:val="0"/>
          <w:bCs w:val="0"/>
          <w:i w:val="0"/>
          <w:iCs w:val="0"/>
          <w:caps w:val="0"/>
          <w:color w:val="333333"/>
          <w:spacing w:val="0"/>
          <w:kern w:val="0"/>
          <w:sz w:val="21"/>
          <w:szCs w:val="21"/>
          <w:shd w:val="clear" w:fill="FFFFFF"/>
          <w:lang w:val="en-US" w:eastAsia="zh-CN" w:bidi="ar"/>
        </w:rPr>
        <w:t xml:space="preserve">  投标报价：</w:t>
      </w:r>
      <w:r>
        <w:rPr>
          <w:rFonts w:hint="eastAsia" w:ascii="宋体" w:hAnsi="宋体" w:eastAsia="宋体" w:cs="宋体"/>
          <w:b w:val="0"/>
          <w:bCs w:val="0"/>
          <w:i w:val="0"/>
          <w:iCs w:val="0"/>
          <w:caps w:val="0"/>
          <w:color w:val="333333"/>
          <w:spacing w:val="0"/>
          <w:kern w:val="0"/>
          <w:sz w:val="21"/>
          <w:szCs w:val="21"/>
          <w:shd w:val="clear" w:fill="FFFFFF"/>
          <w:lang w:val="en-US" w:eastAsia="zh-CN" w:bidi="ar"/>
        </w:rPr>
        <w:t>0.567%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sz w:val="21"/>
          <w:szCs w:val="21"/>
          <w:lang w:val="en-US"/>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 xml:space="preserve">                  项目总监：苗磊                证书编号：41010305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sz w:val="21"/>
          <w:szCs w:val="21"/>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 xml:space="preserve"> 工期：同设计、采购、施工总承包（EPC）工期，控制在招标人与总承包单位签订的合同工期之内（考虑正常延期）；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sz w:val="21"/>
          <w:szCs w:val="21"/>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 xml:space="preserve"> 投标质量：达到国家及地方现行施工质量验收规范合格等级标准；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sz w:val="21"/>
          <w:szCs w:val="21"/>
          <w:lang w:val="en-US"/>
        </w:rPr>
      </w:pPr>
      <w:r>
        <w:rPr>
          <w:rFonts w:hint="eastAsia" w:ascii="宋体" w:hAnsi="宋体" w:eastAsia="宋体" w:cs="宋体"/>
          <w:b/>
          <w:bCs/>
          <w:i w:val="0"/>
          <w:iCs w:val="0"/>
          <w:caps w:val="0"/>
          <w:color w:val="333333"/>
          <w:spacing w:val="0"/>
          <w:kern w:val="0"/>
          <w:sz w:val="21"/>
          <w:szCs w:val="21"/>
          <w:shd w:val="clear" w:fill="FFFFFF"/>
          <w:lang w:val="en-US" w:eastAsia="zh-CN" w:bidi="ar"/>
        </w:rPr>
        <w:t xml:space="preserve"> 第三中标候选人：</w:t>
      </w:r>
      <w:r>
        <w:rPr>
          <w:rFonts w:hint="eastAsia" w:ascii="宋体" w:hAnsi="宋体" w:eastAsia="宋体" w:cs="宋体"/>
          <w:b w:val="0"/>
          <w:bCs w:val="0"/>
          <w:i w:val="0"/>
          <w:iCs w:val="0"/>
          <w:caps w:val="0"/>
          <w:color w:val="333333"/>
          <w:spacing w:val="0"/>
          <w:kern w:val="0"/>
          <w:sz w:val="21"/>
          <w:szCs w:val="21"/>
          <w:shd w:val="clear" w:fill="FFFFFF"/>
          <w:lang w:val="en-US" w:eastAsia="zh-CN" w:bidi="ar"/>
        </w:rPr>
        <w:t xml:space="preserve"> 河南中泰工程咨询监理有限公司    投标报价</w:t>
      </w:r>
      <w:r>
        <w:rPr>
          <w:rFonts w:hint="eastAsia" w:ascii="宋体" w:hAnsi="宋体" w:eastAsia="宋体" w:cs="宋体"/>
          <w:b w:val="0"/>
          <w:bCs w:val="0"/>
          <w:i w:val="0"/>
          <w:iCs w:val="0"/>
          <w:caps w:val="0"/>
          <w:color w:val="333333"/>
          <w:spacing w:val="0"/>
          <w:kern w:val="0"/>
          <w:sz w:val="21"/>
          <w:szCs w:val="21"/>
          <w:shd w:val="clear" w:fill="FFFFFF"/>
          <w:lang w:val="en-US" w:eastAsia="zh-CN" w:bidi="ar"/>
        </w:rPr>
        <w:t>0.585%</w:t>
      </w:r>
      <w:r>
        <w:rPr>
          <w:rFonts w:hint="eastAsia" w:ascii="宋体" w:hAnsi="宋体" w:eastAsia="宋体" w:cs="宋体"/>
          <w:b w:val="0"/>
          <w:bCs w:val="0"/>
          <w:i w:val="0"/>
          <w:iCs w:val="0"/>
          <w:caps w:val="0"/>
          <w:color w:val="333333"/>
          <w:spacing w:val="0"/>
          <w:kern w:val="0"/>
          <w:sz w:val="21"/>
          <w:szCs w:val="21"/>
          <w:shd w:val="clear" w:fill="FFFFFF"/>
          <w:lang w:val="en-US" w:eastAsia="zh-CN" w:bidi="ar"/>
        </w:rPr>
        <w:t xml:space="preserve">                  项目总监：王冉                 证书编号：41006284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sz w:val="21"/>
          <w:szCs w:val="21"/>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 xml:space="preserve"> 工期：同设计、采购、施工总承包（EPC）工期，控制在招标人与总承包单位签订的合同工期之内（考虑正常延期）；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sz w:val="21"/>
          <w:szCs w:val="21"/>
        </w:rPr>
      </w:pPr>
      <w:r>
        <w:rPr>
          <w:rFonts w:hint="eastAsia" w:ascii="宋体" w:hAnsi="宋体" w:eastAsia="宋体" w:cs="宋体"/>
          <w:b w:val="0"/>
          <w:bCs w:val="0"/>
          <w:i w:val="0"/>
          <w:iCs w:val="0"/>
          <w:caps w:val="0"/>
          <w:color w:val="333333"/>
          <w:spacing w:val="0"/>
          <w:kern w:val="0"/>
          <w:sz w:val="21"/>
          <w:szCs w:val="21"/>
          <w:shd w:val="clear" w:fill="FFFFFF"/>
          <w:lang w:val="en-US" w:eastAsia="zh-CN" w:bidi="ar"/>
        </w:rPr>
        <w:t xml:space="preserve"> 投标质量：达到国家及地方现行施工质量验收规范合格等级标准；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宋体" w:hAnsi="宋体" w:eastAsia="宋体" w:cs="宋体"/>
          <w:b/>
          <w:bCs/>
          <w:i w:val="0"/>
          <w:iCs w:val="0"/>
          <w:caps w:val="0"/>
          <w:color w:val="333333"/>
          <w:spacing w:val="0"/>
          <w:sz w:val="21"/>
          <w:szCs w:val="21"/>
          <w:shd w:val="clear" w:fill="FFFFFF"/>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宋体" w:hAnsi="宋体" w:eastAsia="宋体" w:cs="宋体"/>
          <w:b/>
          <w:bCs/>
          <w:i w:val="0"/>
          <w:iCs w:val="0"/>
          <w:caps w:val="0"/>
          <w:color w:val="333333"/>
          <w:spacing w:val="0"/>
          <w:sz w:val="21"/>
          <w:szCs w:val="21"/>
          <w:shd w:val="clear" w:fill="FFFFFF"/>
        </w:rPr>
      </w:pPr>
      <w:r>
        <w:rPr>
          <w:rFonts w:hint="eastAsia" w:ascii="宋体" w:hAnsi="宋体" w:eastAsia="宋体" w:cs="宋体"/>
          <w:b/>
          <w:bCs/>
          <w:i w:val="0"/>
          <w:iCs w:val="0"/>
          <w:caps w:val="0"/>
          <w:color w:val="333333"/>
          <w:spacing w:val="0"/>
          <w:sz w:val="21"/>
          <w:szCs w:val="21"/>
          <w:shd w:val="clear" w:fill="FFFFFF"/>
        </w:rPr>
        <w:t>评标结果公示期：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2025年</w:t>
      </w:r>
      <w:r>
        <w:rPr>
          <w:rFonts w:hint="eastAsia" w:ascii="宋体" w:hAnsi="宋体" w:eastAsia="宋体" w:cs="宋体"/>
          <w:i w:val="0"/>
          <w:iCs w:val="0"/>
          <w:caps w:val="0"/>
          <w:color w:val="333333"/>
          <w:spacing w:val="0"/>
          <w:sz w:val="21"/>
          <w:szCs w:val="21"/>
          <w:shd w:val="clear" w:fill="FFFFFF"/>
          <w:lang w:val="en-US" w:eastAsia="zh-CN"/>
        </w:rPr>
        <w:t>10</w:t>
      </w:r>
      <w:r>
        <w:rPr>
          <w:rFonts w:hint="eastAsia" w:ascii="宋体" w:hAnsi="宋体" w:eastAsia="宋体" w:cs="宋体"/>
          <w:i w:val="0"/>
          <w:iCs w:val="0"/>
          <w:caps w:val="0"/>
          <w:color w:val="333333"/>
          <w:spacing w:val="0"/>
          <w:sz w:val="21"/>
          <w:szCs w:val="21"/>
          <w:shd w:val="clear" w:fill="FFFFFF"/>
        </w:rPr>
        <w:t>月</w:t>
      </w:r>
      <w:r>
        <w:rPr>
          <w:rFonts w:hint="eastAsia" w:ascii="宋体" w:hAnsi="宋体" w:eastAsia="宋体" w:cs="宋体"/>
          <w:i w:val="0"/>
          <w:iCs w:val="0"/>
          <w:caps w:val="0"/>
          <w:color w:val="333333"/>
          <w:spacing w:val="0"/>
          <w:sz w:val="21"/>
          <w:szCs w:val="21"/>
          <w:shd w:val="clear" w:fill="FFFFFF"/>
          <w:lang w:val="en-US" w:eastAsia="zh-CN"/>
        </w:rPr>
        <w:t>1</w:t>
      </w:r>
      <w:r>
        <w:rPr>
          <w:rFonts w:hint="eastAsia" w:ascii="宋体" w:hAnsi="宋体" w:eastAsia="宋体" w:cs="宋体"/>
          <w:i w:val="0"/>
          <w:iCs w:val="0"/>
          <w:caps w:val="0"/>
          <w:color w:val="333333"/>
          <w:spacing w:val="0"/>
          <w:sz w:val="21"/>
          <w:szCs w:val="21"/>
          <w:shd w:val="clear" w:fill="FFFFFF"/>
        </w:rPr>
        <w:t>日至2025年</w:t>
      </w:r>
      <w:r>
        <w:rPr>
          <w:rFonts w:hint="eastAsia" w:ascii="宋体" w:hAnsi="宋体" w:eastAsia="宋体" w:cs="宋体"/>
          <w:i w:val="0"/>
          <w:iCs w:val="0"/>
          <w:caps w:val="0"/>
          <w:color w:val="333333"/>
          <w:spacing w:val="0"/>
          <w:sz w:val="21"/>
          <w:szCs w:val="21"/>
          <w:shd w:val="clear" w:fill="FFFFFF"/>
          <w:lang w:val="en-US" w:eastAsia="zh-CN"/>
        </w:rPr>
        <w:t>10</w:t>
      </w:r>
      <w:r>
        <w:rPr>
          <w:rFonts w:hint="eastAsia" w:ascii="宋体" w:hAnsi="宋体" w:eastAsia="宋体" w:cs="宋体"/>
          <w:i w:val="0"/>
          <w:iCs w:val="0"/>
          <w:caps w:val="0"/>
          <w:color w:val="333333"/>
          <w:spacing w:val="0"/>
          <w:sz w:val="21"/>
          <w:szCs w:val="21"/>
          <w:shd w:val="clear" w:fill="FFFFFF"/>
        </w:rPr>
        <w:t>月</w:t>
      </w:r>
      <w:r>
        <w:rPr>
          <w:rFonts w:hint="eastAsia" w:ascii="宋体" w:hAnsi="宋体" w:eastAsia="宋体" w:cs="宋体"/>
          <w:i w:val="0"/>
          <w:iCs w:val="0"/>
          <w:caps w:val="0"/>
          <w:color w:val="333333"/>
          <w:spacing w:val="0"/>
          <w:sz w:val="21"/>
          <w:szCs w:val="21"/>
          <w:shd w:val="clear" w:fill="FFFFFF"/>
          <w:lang w:val="en-US" w:eastAsia="zh-CN"/>
        </w:rPr>
        <w:t>9</w:t>
      </w:r>
      <w:r>
        <w:rPr>
          <w:rFonts w:hint="eastAsia" w:ascii="宋体" w:hAnsi="宋体" w:eastAsia="宋体" w:cs="宋体"/>
          <w:i w:val="0"/>
          <w:iCs w:val="0"/>
          <w:caps w:val="0"/>
          <w:color w:val="333333"/>
          <w:spacing w:val="0"/>
          <w:sz w:val="21"/>
          <w:szCs w:val="21"/>
          <w:shd w:val="clear" w:fill="FFFFFF"/>
        </w:rPr>
        <w:t>日（不少于3日），本次公示同时在《</w:t>
      </w:r>
      <w:r>
        <w:rPr>
          <w:rFonts w:hint="eastAsia" w:ascii="宋体" w:hAnsi="宋体" w:eastAsia="宋体" w:cs="宋体"/>
          <w:i w:val="0"/>
          <w:iCs w:val="0"/>
          <w:caps w:val="0"/>
          <w:color w:val="333333"/>
          <w:spacing w:val="0"/>
          <w:sz w:val="21"/>
          <w:szCs w:val="21"/>
          <w:shd w:val="clear" w:fill="FFFFFF"/>
          <w:lang w:val="en-US" w:eastAsia="zh-CN"/>
        </w:rPr>
        <w:t>河南政府采购网</w:t>
      </w:r>
      <w:r>
        <w:rPr>
          <w:rFonts w:hint="eastAsia" w:ascii="宋体" w:hAnsi="宋体" w:eastAsia="宋体" w:cs="宋体"/>
          <w:i w:val="0"/>
          <w:iCs w:val="0"/>
          <w:caps w:val="0"/>
          <w:color w:val="333333"/>
          <w:spacing w:val="0"/>
          <w:sz w:val="21"/>
          <w:szCs w:val="21"/>
          <w:shd w:val="clear" w:fill="FFFFFF"/>
        </w:rPr>
        <w:t>》、《驻马店市公共资源交易</w:t>
      </w:r>
      <w:r>
        <w:rPr>
          <w:rFonts w:hint="eastAsia" w:ascii="宋体" w:hAnsi="宋体" w:eastAsia="宋体" w:cs="宋体"/>
          <w:i w:val="0"/>
          <w:iCs w:val="0"/>
          <w:caps w:val="0"/>
          <w:color w:val="333333"/>
          <w:spacing w:val="0"/>
          <w:sz w:val="21"/>
          <w:szCs w:val="21"/>
          <w:shd w:val="clear" w:fill="FFFFFF"/>
          <w:lang w:val="en-US" w:eastAsia="zh-CN"/>
        </w:rPr>
        <w:t>平台</w:t>
      </w:r>
      <w:r>
        <w:rPr>
          <w:rFonts w:hint="eastAsia" w:ascii="宋体" w:hAnsi="宋体" w:eastAsia="宋体" w:cs="宋体"/>
          <w:i w:val="0"/>
          <w:iCs w:val="0"/>
          <w:caps w:val="0"/>
          <w:color w:val="333333"/>
          <w:spacing w:val="0"/>
          <w:sz w:val="21"/>
          <w:szCs w:val="21"/>
          <w:shd w:val="clear" w:fill="FFFFFF"/>
        </w:rPr>
        <w:t>》同时发布。（注：公示期间投标人如对评标结果如有异议，必须在公示期内按照规定程序进行，所有异议或投诉材料必须由法定代表人携带法定代表人证明、身份证原件及营业执照副本原件，以书面形式并加盖单位公章向相关部门提出，逾期将不再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rPr>
        <w:t>八、联系方式：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shd w:val="clear" w:fill="FFFFFF"/>
          <w:lang w:val="en-US" w:eastAsia="zh-CN" w:bidi="ar"/>
        </w:rPr>
        <w:t>招 标 人：平舆县教育局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shd w:val="clear" w:fill="FFFFFF"/>
          <w:lang w:val="en-US" w:eastAsia="zh-CN" w:bidi="ar"/>
        </w:rPr>
        <w:t>地   址： 平舆县健康路中段北侧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shd w:val="clear" w:fill="FFFFFF"/>
          <w:lang w:val="en-US" w:eastAsia="zh-CN" w:bidi="ar"/>
        </w:rPr>
        <w:t>联 系 人：王先生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shd w:val="clear" w:fill="FFFFFF"/>
          <w:lang w:val="en-US" w:eastAsia="zh-CN" w:bidi="ar"/>
        </w:rPr>
        <w:t>联系电话：13839699726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shd w:val="clear" w:fill="FFFFFF"/>
          <w:lang w:val="en-US" w:eastAsia="zh-CN" w:bidi="ar"/>
        </w:rPr>
        <w:t>代 理 机 构：中海河南工程管理有限公司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shd w:val="clear" w:fill="FFFFFF"/>
          <w:lang w:val="en-US" w:eastAsia="zh-CN" w:bidi="ar"/>
        </w:rPr>
        <w:t>地     址：郑州航空港经济综合实验区如云路与梅河路交叉口恒丰科创中心9号楼B区0301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left"/>
        <w:rPr>
          <w:rFonts w:hint="default" w:ascii="微软雅黑" w:hAnsi="微软雅黑" w:eastAsia="微软雅黑" w:cs="微软雅黑"/>
          <w:i w:val="0"/>
          <w:iCs w:val="0"/>
          <w:caps w:val="0"/>
          <w:color w:val="333333"/>
          <w:spacing w:val="0"/>
          <w:sz w:val="21"/>
          <w:szCs w:val="21"/>
          <w:lang w:val="en-US"/>
        </w:rPr>
      </w:pPr>
      <w:r>
        <w:rPr>
          <w:rFonts w:hint="eastAsia" w:ascii="宋体" w:hAnsi="宋体" w:eastAsia="宋体" w:cs="宋体"/>
          <w:i w:val="0"/>
          <w:iCs w:val="0"/>
          <w:caps w:val="0"/>
          <w:color w:val="333333"/>
          <w:spacing w:val="0"/>
          <w:kern w:val="0"/>
          <w:sz w:val="21"/>
          <w:szCs w:val="21"/>
          <w:shd w:val="clear" w:fill="FFFFFF"/>
          <w:lang w:val="en-US" w:eastAsia="zh-CN" w:bidi="ar"/>
        </w:rPr>
        <w:t>联 系  人：赵先生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shd w:val="clear" w:fill="FFFFFF"/>
          <w:lang w:val="en-US" w:eastAsia="zh-CN" w:bidi="ar"/>
        </w:rPr>
        <w:t>电     话：</w:t>
      </w:r>
      <w:r>
        <w:rPr>
          <w:rFonts w:hint="eastAsia" w:ascii="宋体" w:hAnsi="宋体" w:eastAsia="宋体" w:cs="宋体"/>
          <w:color w:val="auto"/>
          <w:sz w:val="21"/>
          <w:szCs w:val="21"/>
          <w:lang w:val="en-US" w:eastAsia="zh-CN"/>
        </w:rPr>
        <w:t>18239963788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shd w:val="clear" w:fill="FFFFFF"/>
          <w:lang w:val="en-US" w:eastAsia="zh-CN" w:bidi="ar"/>
        </w:rPr>
        <w:t>监督单位：平舆县住房和城乡建设局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shd w:val="clear" w:fill="FFFFFF"/>
          <w:lang w:val="en-US" w:eastAsia="zh-CN" w:bidi="ar"/>
        </w:rPr>
        <w:t>联系人：姚先生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kern w:val="0"/>
          <w:sz w:val="21"/>
          <w:szCs w:val="21"/>
          <w:shd w:val="clear" w:fill="FFFFFF"/>
          <w:lang w:val="en-US" w:eastAsia="zh-CN" w:bidi="ar"/>
        </w:rPr>
        <w:t>电话：0396-5022665</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A1EED3"/>
    <w:multiLevelType w:val="singleLevel"/>
    <w:tmpl w:val="F7A1EED3"/>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zYzZjOWRjYmJkOGNlOTkwMDE3NjY5NjhjMGMwMWMifQ=="/>
  </w:docVars>
  <w:rsids>
    <w:rsidRoot w:val="00000000"/>
    <w:rsid w:val="061011E1"/>
    <w:rsid w:val="07BE5212"/>
    <w:rsid w:val="0D41549B"/>
    <w:rsid w:val="0D9F3644"/>
    <w:rsid w:val="17FF3EEA"/>
    <w:rsid w:val="18465121"/>
    <w:rsid w:val="2C9C0E11"/>
    <w:rsid w:val="321750D5"/>
    <w:rsid w:val="33AD12D4"/>
    <w:rsid w:val="38BF4A20"/>
    <w:rsid w:val="416F721D"/>
    <w:rsid w:val="47650BB0"/>
    <w:rsid w:val="491E7A4C"/>
    <w:rsid w:val="4E347D1E"/>
    <w:rsid w:val="4EB86BA1"/>
    <w:rsid w:val="50102665"/>
    <w:rsid w:val="519975C1"/>
    <w:rsid w:val="55AA31AC"/>
    <w:rsid w:val="58053689"/>
    <w:rsid w:val="6BBF4CB6"/>
    <w:rsid w:val="6D17012F"/>
    <w:rsid w:val="714515B9"/>
    <w:rsid w:val="7494585A"/>
    <w:rsid w:val="7784654F"/>
    <w:rsid w:val="78CF4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style>
  <w:style w:type="character" w:styleId="6">
    <w:name w:val="FollowedHyperlink"/>
    <w:basedOn w:val="4"/>
    <w:qFormat/>
    <w:uiPriority w:val="0"/>
    <w:rPr>
      <w:color w:val="800080"/>
      <w:u w:val="none"/>
    </w:rPr>
  </w:style>
  <w:style w:type="character" w:styleId="7">
    <w:name w:val="Emphasis"/>
    <w:basedOn w:val="4"/>
    <w:qFormat/>
    <w:uiPriority w:val="0"/>
  </w:style>
  <w:style w:type="character" w:styleId="8">
    <w:name w:val="HTML Definition"/>
    <w:basedOn w:val="4"/>
    <w:qFormat/>
    <w:uiPriority w:val="0"/>
  </w:style>
  <w:style w:type="character" w:styleId="9">
    <w:name w:val="HTML Typewriter"/>
    <w:basedOn w:val="4"/>
    <w:qFormat/>
    <w:uiPriority w:val="0"/>
    <w:rPr>
      <w:rFonts w:hint="default" w:ascii="monospace" w:hAnsi="monospace" w:eastAsia="monospace" w:cs="monospace"/>
      <w:sz w:val="20"/>
    </w:rPr>
  </w:style>
  <w:style w:type="character" w:styleId="10">
    <w:name w:val="HTML Acronym"/>
    <w:basedOn w:val="4"/>
    <w:qFormat/>
    <w:uiPriority w:val="0"/>
  </w:style>
  <w:style w:type="character" w:styleId="11">
    <w:name w:val="HTML Variable"/>
    <w:basedOn w:val="4"/>
    <w:qFormat/>
    <w:uiPriority w:val="0"/>
  </w:style>
  <w:style w:type="character" w:styleId="12">
    <w:name w:val="Hyperlink"/>
    <w:basedOn w:val="4"/>
    <w:qFormat/>
    <w:uiPriority w:val="0"/>
    <w:rPr>
      <w:color w:val="0000FF"/>
      <w:u w:val="none"/>
    </w:rPr>
  </w:style>
  <w:style w:type="character" w:styleId="13">
    <w:name w:val="HTML Code"/>
    <w:basedOn w:val="4"/>
    <w:qFormat/>
    <w:uiPriority w:val="0"/>
    <w:rPr>
      <w:rFonts w:hint="default" w:ascii="monospace" w:hAnsi="monospace" w:eastAsia="monospace" w:cs="monospace"/>
      <w:sz w:val="20"/>
    </w:rPr>
  </w:style>
  <w:style w:type="character" w:styleId="14">
    <w:name w:val="HTML Cite"/>
    <w:basedOn w:val="4"/>
    <w:qFormat/>
    <w:uiPriority w:val="0"/>
  </w:style>
  <w:style w:type="character" w:styleId="15">
    <w:name w:val="HTML Keyboard"/>
    <w:basedOn w:val="4"/>
    <w:qFormat/>
    <w:uiPriority w:val="0"/>
    <w:rPr>
      <w:rFonts w:hint="default" w:ascii="monospace" w:hAnsi="monospace" w:eastAsia="monospace" w:cs="monospace"/>
      <w:sz w:val="20"/>
    </w:rPr>
  </w:style>
  <w:style w:type="character" w:styleId="16">
    <w:name w:val="HTML Sample"/>
    <w:basedOn w:val="4"/>
    <w:qFormat/>
    <w:uiPriority w:val="0"/>
    <w:rPr>
      <w:rFonts w:ascii="monospace" w:hAnsi="monospace" w:eastAsia="monospace" w:cs="monospace"/>
    </w:rPr>
  </w:style>
  <w:style w:type="paragraph" w:customStyle="1" w:styleId="17">
    <w:name w:val="Table Text"/>
    <w:basedOn w:val="1"/>
    <w:semiHidden/>
    <w:qFormat/>
    <w:uiPriority w:val="0"/>
    <w:rPr>
      <w:rFonts w:ascii="宋体" w:hAnsi="宋体" w:eastAsia="宋体" w:cs="宋体"/>
      <w:sz w:val="20"/>
      <w:szCs w:val="20"/>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 w:type="character" w:customStyle="1" w:styleId="19">
    <w:name w:val="esdskipcrossnaventer"/>
    <w:basedOn w:val="4"/>
    <w:qFormat/>
    <w:uiPriority w:val="0"/>
    <w:rPr>
      <w:color w:val="FFFFFF"/>
      <w:sz w:val="24"/>
      <w:szCs w:val="24"/>
      <w:shd w:val="clear" w:fill="2A6EB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1603</Words>
  <Characters>1681</Characters>
  <Lines>0</Lines>
  <Paragraphs>0</Paragraphs>
  <TotalTime>23</TotalTime>
  <ScaleCrop>false</ScaleCrop>
  <LinksUpToDate>false</LinksUpToDate>
  <CharactersWithSpaces>1690</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2025-09-26T08:42:00Z</dcterms:created>
  <dc:creator>Administrator</dc:creator>
  <cp:lastModifiedBy>别说我7岁。</cp:lastModifiedBy>
  <cp:lastPrinted>2025-09-30T10:35:00Z</cp:lastPrinted>
  <dcterms:modified xsi:type="dcterms:W3CDTF">2025-09-30T12:34:33Z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KSOTemplateDocerSaveRecord">
    <vt:lpwstr>eyJoZGlkIjoiNjJhY2MzZDI2NzEzMzhjOGRkMGI2NWU4YmVkNDc5ZDMiLCJ1c2VySWQiOiI2MDk4NDY1NDkifQ==</vt:lpwstr>
  </property>
  <property fmtid="{D5CDD505-2E9C-101B-9397-08002B2CF9AE}" pid="4" name="ICV">
    <vt:lpwstr>570220B1AFA2453291F98BDB09DAB8BA</vt:lpwstr>
  </property>
</Properties>
</file>