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before="0" w:beforeLines="0" w:after="0" w:afterLines="0" w:line="240" w:lineRule="auto"/>
        <w:ind w:left="0" w:leftChars="0" w:right="0" w:rightChars="0" w:firstLine="0" w:firstLineChars="0"/>
        <w:jc w:val="center"/>
        <w:rPr>
          <w:rFonts w:hint="eastAsia" w:ascii="宋体" w:hAnsi="宋体" w:eastAsia="宋体"/>
          <w:b/>
          <w:bCs/>
          <w:sz w:val="72"/>
          <w:szCs w:val="72"/>
          <w:lang w:eastAsia="zh-CN"/>
        </w:rPr>
      </w:pPr>
    </w:p>
    <w:p>
      <w:pPr>
        <w:spacing w:before="0" w:beforeLines="0" w:after="0" w:afterLines="0" w:line="240" w:lineRule="auto"/>
        <w:ind w:left="0" w:leftChars="0" w:right="0" w:rightChars="0" w:firstLine="0" w:firstLineChars="0"/>
        <w:jc w:val="center"/>
        <w:rPr>
          <w:rFonts w:hint="eastAsia" w:ascii="宋体" w:hAnsi="宋体" w:eastAsia="宋体"/>
          <w:b/>
          <w:bCs/>
          <w:sz w:val="72"/>
          <w:szCs w:val="72"/>
          <w:lang w:eastAsia="zh-CN"/>
        </w:rPr>
      </w:pPr>
    </w:p>
    <w:p>
      <w:pPr>
        <w:spacing w:before="0" w:beforeLines="0" w:after="0" w:afterLines="0" w:line="240" w:lineRule="auto"/>
        <w:ind w:left="0" w:leftChars="0" w:right="0" w:rightChars="0" w:firstLine="0" w:firstLineChars="0"/>
        <w:jc w:val="center"/>
        <w:rPr>
          <w:rFonts w:hint="eastAsia" w:ascii="宋体" w:hAnsi="宋体" w:eastAsia="宋体"/>
          <w:b/>
          <w:bCs/>
          <w:sz w:val="72"/>
          <w:szCs w:val="72"/>
          <w:lang w:eastAsia="zh-CN"/>
        </w:rPr>
      </w:pPr>
    </w:p>
    <w:p>
      <w:pPr>
        <w:spacing w:before="0" w:beforeLines="0" w:after="0" w:afterLines="0" w:line="240" w:lineRule="auto"/>
        <w:ind w:left="0" w:leftChars="0" w:right="0" w:rightChars="0" w:firstLine="0" w:firstLineChars="0"/>
        <w:jc w:val="center"/>
        <w:rPr>
          <w:rFonts w:hint="eastAsia" w:ascii="宋体" w:hAnsi="宋体" w:eastAsia="宋体"/>
          <w:b/>
          <w:bCs/>
          <w:sz w:val="72"/>
          <w:szCs w:val="72"/>
          <w:lang w:eastAsia="zh-CN"/>
        </w:rPr>
      </w:pPr>
      <w:r>
        <w:rPr>
          <w:rFonts w:hint="eastAsia" w:ascii="宋体" w:hAnsi="宋体" w:eastAsia="宋体"/>
          <w:b/>
          <w:bCs/>
          <w:sz w:val="72"/>
          <w:szCs w:val="72"/>
          <w:lang w:eastAsia="zh-CN"/>
        </w:rPr>
        <w:t>河南省政府采购</w:t>
      </w:r>
    </w:p>
    <w:p>
      <w:pPr>
        <w:spacing w:before="0" w:beforeLines="0" w:after="0" w:afterLines="0" w:line="240" w:lineRule="auto"/>
        <w:ind w:left="0" w:leftChars="0" w:right="0" w:rightChars="0" w:firstLine="0" w:firstLineChars="0"/>
        <w:jc w:val="center"/>
        <w:rPr>
          <w:rFonts w:hint="eastAsia" w:ascii="宋体" w:hAnsi="宋体" w:eastAsia="宋体"/>
          <w:b/>
          <w:bCs/>
          <w:sz w:val="72"/>
          <w:szCs w:val="72"/>
          <w:lang w:eastAsia="zh-CN"/>
        </w:rPr>
      </w:pPr>
      <w:r>
        <w:rPr>
          <w:rFonts w:hint="eastAsia" w:ascii="宋体" w:hAnsi="宋体" w:eastAsia="宋体"/>
          <w:b/>
          <w:bCs/>
          <w:sz w:val="72"/>
          <w:szCs w:val="72"/>
          <w:lang w:eastAsia="zh-CN"/>
        </w:rPr>
        <w:t>网上商城</w:t>
      </w:r>
    </w:p>
    <w:p>
      <w:pPr>
        <w:spacing w:before="0" w:beforeLines="0" w:after="0" w:afterLines="0" w:line="240" w:lineRule="auto"/>
        <w:ind w:left="0" w:leftChars="0" w:right="0" w:rightChars="0" w:firstLine="0" w:firstLineChars="0"/>
        <w:jc w:val="center"/>
        <w:rPr>
          <w:rFonts w:hint="eastAsia" w:ascii="宋体" w:hAnsi="宋体" w:eastAsia="宋体"/>
          <w:b/>
          <w:bCs/>
          <w:sz w:val="72"/>
          <w:szCs w:val="72"/>
          <w:lang w:eastAsia="zh-CN"/>
        </w:rPr>
      </w:pPr>
    </w:p>
    <w:p>
      <w:pPr>
        <w:spacing w:before="0" w:beforeLines="0" w:after="0" w:afterLines="0" w:line="240" w:lineRule="auto"/>
        <w:ind w:left="0" w:leftChars="0" w:right="0" w:rightChars="0" w:firstLine="0" w:firstLineChars="0"/>
        <w:jc w:val="center"/>
        <w:rPr>
          <w:rFonts w:hint="eastAsia" w:ascii="宋体" w:hAnsi="宋体" w:eastAsia="宋体"/>
          <w:b/>
          <w:bCs/>
          <w:sz w:val="72"/>
          <w:szCs w:val="72"/>
          <w:lang w:eastAsia="zh-CN"/>
        </w:rPr>
      </w:pPr>
    </w:p>
    <w:p>
      <w:pPr>
        <w:spacing w:before="0" w:beforeLines="0" w:after="0" w:afterLines="0" w:line="240" w:lineRule="auto"/>
        <w:ind w:left="0" w:leftChars="0" w:right="0" w:rightChars="0" w:firstLine="0" w:firstLineChars="0"/>
        <w:jc w:val="center"/>
        <w:rPr>
          <w:rFonts w:hint="eastAsia" w:ascii="宋体" w:hAnsi="宋体" w:eastAsia="宋体"/>
          <w:b/>
          <w:bCs/>
          <w:sz w:val="72"/>
          <w:szCs w:val="72"/>
          <w:lang w:eastAsia="zh-CN"/>
        </w:rPr>
      </w:pPr>
    </w:p>
    <w:p>
      <w:pPr>
        <w:spacing w:before="0" w:beforeLines="0" w:after="0" w:afterLines="0" w:line="240" w:lineRule="auto"/>
        <w:ind w:left="0" w:leftChars="0" w:right="0" w:rightChars="0" w:firstLine="0" w:firstLineChars="0"/>
        <w:jc w:val="center"/>
        <w:rPr>
          <w:rFonts w:hint="eastAsia" w:ascii="宋体" w:hAnsi="宋体" w:eastAsia="宋体"/>
          <w:sz w:val="21"/>
          <w:lang w:eastAsia="zh-CN"/>
        </w:rPr>
        <w:sectPr>
          <w:pgSz w:w="11906" w:h="16838"/>
          <w:pgMar w:top="1440" w:right="1800" w:bottom="1440" w:left="1800" w:header="851" w:footer="992" w:gutter="0"/>
          <w:pgNumType w:fmt="decimal" w:start="1"/>
          <w:cols w:space="425" w:num="1"/>
          <w:docGrid w:type="lines" w:linePitch="312" w:charSpace="0"/>
        </w:sectPr>
      </w:pPr>
      <w:r>
        <w:rPr>
          <w:rFonts w:hint="eastAsia" w:ascii="宋体" w:hAnsi="宋体" w:eastAsia="宋体"/>
          <w:b/>
          <w:bCs/>
          <w:sz w:val="72"/>
          <w:szCs w:val="72"/>
          <w:lang w:eastAsia="zh-CN"/>
        </w:rPr>
        <w:t>采购人操作手册</w:t>
      </w:r>
    </w:p>
    <w:p>
      <w:pPr>
        <w:spacing w:before="0" w:beforeLines="0" w:after="0" w:afterLines="0" w:line="240" w:lineRule="auto"/>
        <w:ind w:left="0" w:leftChars="0" w:right="0" w:rightChars="0" w:firstLine="0" w:firstLineChars="0"/>
        <w:jc w:val="center"/>
      </w:pPr>
      <w:r>
        <w:rPr>
          <w:rFonts w:ascii="宋体" w:hAnsi="宋体" w:eastAsia="宋体"/>
          <w:sz w:val="21"/>
        </w:rPr>
        <w:t>目录</w:t>
      </w:r>
    </w:p>
    <w:p>
      <w:pPr>
        <w:pStyle w:val="8"/>
        <w:tabs>
          <w:tab w:val="right" w:leader="dot" w:pos="8306"/>
        </w:tabs>
      </w:pPr>
      <w:r>
        <w:fldChar w:fldCharType="begin"/>
      </w:r>
      <w:r>
        <w:instrText xml:space="preserve">TOC \o "1-3" \h \u </w:instrText>
      </w:r>
      <w:r>
        <w:fldChar w:fldCharType="separate"/>
      </w:r>
      <w:r>
        <w:fldChar w:fldCharType="begin"/>
      </w:r>
      <w:r>
        <w:instrText xml:space="preserve"> HYPERLINK \l _Toc12947 </w:instrText>
      </w:r>
      <w:r>
        <w:fldChar w:fldCharType="separate"/>
      </w:r>
      <w:r>
        <w:t>采购人操作手册</w:t>
      </w:r>
      <w:r>
        <w:tab/>
      </w:r>
      <w:r>
        <w:fldChar w:fldCharType="begin"/>
      </w:r>
      <w:r>
        <w:instrText xml:space="preserve"> PAGEREF _Toc12947 \h </w:instrText>
      </w:r>
      <w:r>
        <w:fldChar w:fldCharType="separate"/>
      </w:r>
      <w:r>
        <w:t>2</w:t>
      </w:r>
      <w:r>
        <w:fldChar w:fldCharType="end"/>
      </w:r>
      <w:r>
        <w:fldChar w:fldCharType="end"/>
      </w:r>
    </w:p>
    <w:p>
      <w:pPr>
        <w:pStyle w:val="9"/>
        <w:tabs>
          <w:tab w:val="right" w:leader="dot" w:pos="8306"/>
        </w:tabs>
      </w:pPr>
      <w:r>
        <w:fldChar w:fldCharType="begin"/>
      </w:r>
      <w:r>
        <w:instrText xml:space="preserve"> HYPERLINK \l _Toc23520 </w:instrText>
      </w:r>
      <w:r>
        <w:fldChar w:fldCharType="separate"/>
      </w:r>
      <w:r>
        <w:t>一、 网上商城采购计划申报</w:t>
      </w:r>
      <w:r>
        <w:tab/>
      </w:r>
      <w:r>
        <w:fldChar w:fldCharType="begin"/>
      </w:r>
      <w:r>
        <w:instrText xml:space="preserve"> PAGEREF _Toc23520 \h </w:instrText>
      </w:r>
      <w:r>
        <w:fldChar w:fldCharType="separate"/>
      </w:r>
      <w:r>
        <w:t>2</w:t>
      </w:r>
      <w:r>
        <w:fldChar w:fldCharType="end"/>
      </w:r>
      <w:r>
        <w:fldChar w:fldCharType="end"/>
      </w:r>
    </w:p>
    <w:p>
      <w:pPr>
        <w:pStyle w:val="5"/>
        <w:tabs>
          <w:tab w:val="right" w:leader="dot" w:pos="8306"/>
        </w:tabs>
      </w:pPr>
      <w:r>
        <w:fldChar w:fldCharType="begin"/>
      </w:r>
      <w:r>
        <w:instrText xml:space="preserve"> HYPERLINK \l _Toc24224 </w:instrText>
      </w:r>
      <w:r>
        <w:fldChar w:fldCharType="separate"/>
      </w:r>
      <w:r>
        <w:t>（一） 采购人登录</w:t>
      </w:r>
      <w:r>
        <w:tab/>
      </w:r>
      <w:r>
        <w:fldChar w:fldCharType="begin"/>
      </w:r>
      <w:r>
        <w:instrText xml:space="preserve"> PAGEREF _Toc24224 \h </w:instrText>
      </w:r>
      <w:r>
        <w:fldChar w:fldCharType="separate"/>
      </w:r>
      <w:r>
        <w:t>2</w:t>
      </w:r>
      <w:r>
        <w:fldChar w:fldCharType="end"/>
      </w:r>
      <w:r>
        <w:fldChar w:fldCharType="end"/>
      </w:r>
    </w:p>
    <w:p>
      <w:pPr>
        <w:pStyle w:val="5"/>
        <w:tabs>
          <w:tab w:val="right" w:leader="dot" w:pos="8306"/>
        </w:tabs>
      </w:pPr>
      <w:r>
        <w:fldChar w:fldCharType="begin"/>
      </w:r>
      <w:r>
        <w:instrText xml:space="preserve"> HYPERLINK \l _Toc3228 </w:instrText>
      </w:r>
      <w:r>
        <w:fldChar w:fldCharType="separate"/>
      </w:r>
      <w:r>
        <w:rPr>
          <w:rFonts w:hint="eastAsia"/>
        </w:rPr>
        <w:t xml:space="preserve">（二） </w:t>
      </w:r>
      <w:r>
        <w:t>采购计划申报</w:t>
      </w:r>
      <w:r>
        <w:tab/>
      </w:r>
      <w:r>
        <w:fldChar w:fldCharType="begin"/>
      </w:r>
      <w:r>
        <w:instrText xml:space="preserve"> PAGEREF _Toc3228 \h </w:instrText>
      </w:r>
      <w:r>
        <w:fldChar w:fldCharType="separate"/>
      </w:r>
      <w:r>
        <w:t>3</w:t>
      </w:r>
      <w:r>
        <w:fldChar w:fldCharType="end"/>
      </w:r>
      <w:r>
        <w:fldChar w:fldCharType="end"/>
      </w:r>
    </w:p>
    <w:p>
      <w:pPr>
        <w:pStyle w:val="5"/>
        <w:tabs>
          <w:tab w:val="right" w:leader="dot" w:pos="8306"/>
        </w:tabs>
      </w:pPr>
      <w:r>
        <w:fldChar w:fldCharType="begin"/>
      </w:r>
      <w:r>
        <w:instrText xml:space="preserve"> HYPERLINK \l _Toc2404 </w:instrText>
      </w:r>
      <w:r>
        <w:fldChar w:fldCharType="separate"/>
      </w:r>
      <w:r>
        <w:t>（三）采购计划录入操作说明</w:t>
      </w:r>
      <w:r>
        <w:tab/>
      </w:r>
      <w:r>
        <w:fldChar w:fldCharType="begin"/>
      </w:r>
      <w:r>
        <w:instrText xml:space="preserve"> PAGEREF _Toc2404 \h </w:instrText>
      </w:r>
      <w:r>
        <w:fldChar w:fldCharType="separate"/>
      </w:r>
      <w:r>
        <w:t>3</w:t>
      </w:r>
      <w:r>
        <w:fldChar w:fldCharType="end"/>
      </w:r>
      <w:r>
        <w:fldChar w:fldCharType="end"/>
      </w:r>
    </w:p>
    <w:p>
      <w:pPr>
        <w:pStyle w:val="5"/>
        <w:tabs>
          <w:tab w:val="right" w:leader="dot" w:pos="8306"/>
        </w:tabs>
      </w:pPr>
      <w:r>
        <w:fldChar w:fldCharType="begin"/>
      </w:r>
      <w:r>
        <w:instrText xml:space="preserve"> HYPERLINK \l _Toc17028 </w:instrText>
      </w:r>
      <w:r>
        <w:fldChar w:fldCharType="separate"/>
      </w:r>
      <w:r>
        <w:t>（四）采购计划退回及作废操作说明</w:t>
      </w:r>
      <w:r>
        <w:tab/>
      </w:r>
      <w:r>
        <w:fldChar w:fldCharType="begin"/>
      </w:r>
      <w:r>
        <w:instrText xml:space="preserve"> PAGEREF _Toc17028 \h </w:instrText>
      </w:r>
      <w:r>
        <w:fldChar w:fldCharType="separate"/>
      </w:r>
      <w:r>
        <w:t>5</w:t>
      </w:r>
      <w:r>
        <w:fldChar w:fldCharType="end"/>
      </w:r>
      <w:r>
        <w:fldChar w:fldCharType="end"/>
      </w:r>
    </w:p>
    <w:p>
      <w:pPr>
        <w:pStyle w:val="9"/>
        <w:tabs>
          <w:tab w:val="right" w:leader="dot" w:pos="8306"/>
        </w:tabs>
      </w:pPr>
      <w:r>
        <w:fldChar w:fldCharType="begin"/>
      </w:r>
      <w:r>
        <w:instrText xml:space="preserve"> HYPERLINK \l _Toc32171 </w:instrText>
      </w:r>
      <w:r>
        <w:fldChar w:fldCharType="separate"/>
      </w:r>
      <w:r>
        <w:rPr>
          <w:rFonts w:hint="eastAsia"/>
          <w:lang w:val="en-US" w:eastAsia="zh-CN"/>
        </w:rPr>
        <w:t>二</w:t>
      </w:r>
      <w:r>
        <w:t>、 采购人直接订购操作说明</w:t>
      </w:r>
      <w:r>
        <w:tab/>
      </w:r>
      <w:r>
        <w:fldChar w:fldCharType="begin"/>
      </w:r>
      <w:r>
        <w:instrText xml:space="preserve"> PAGEREF _Toc32171 \h </w:instrText>
      </w:r>
      <w:r>
        <w:fldChar w:fldCharType="separate"/>
      </w:r>
      <w:r>
        <w:t>6</w:t>
      </w:r>
      <w:r>
        <w:fldChar w:fldCharType="end"/>
      </w:r>
      <w:r>
        <w:fldChar w:fldCharType="end"/>
      </w:r>
    </w:p>
    <w:p>
      <w:pPr>
        <w:pStyle w:val="5"/>
        <w:tabs>
          <w:tab w:val="right" w:leader="dot" w:pos="8306"/>
        </w:tabs>
      </w:pPr>
      <w:r>
        <w:fldChar w:fldCharType="begin"/>
      </w:r>
      <w:r>
        <w:instrText xml:space="preserve"> HYPERLINK \l _Toc31187 </w:instrText>
      </w:r>
      <w:r>
        <w:fldChar w:fldCharType="separate"/>
      </w:r>
      <w:r>
        <w:t>（一）挑选商品</w:t>
      </w:r>
      <w:r>
        <w:tab/>
      </w:r>
      <w:r>
        <w:fldChar w:fldCharType="begin"/>
      </w:r>
      <w:r>
        <w:instrText xml:space="preserve"> PAGEREF _Toc31187 \h </w:instrText>
      </w:r>
      <w:r>
        <w:fldChar w:fldCharType="separate"/>
      </w:r>
      <w:r>
        <w:t>6</w:t>
      </w:r>
      <w:r>
        <w:fldChar w:fldCharType="end"/>
      </w:r>
      <w:r>
        <w:fldChar w:fldCharType="end"/>
      </w:r>
    </w:p>
    <w:p>
      <w:pPr>
        <w:pStyle w:val="5"/>
        <w:tabs>
          <w:tab w:val="right" w:leader="dot" w:pos="8306"/>
        </w:tabs>
      </w:pPr>
      <w:r>
        <w:fldChar w:fldCharType="begin"/>
      </w:r>
      <w:r>
        <w:instrText xml:space="preserve"> HYPERLINK \l _Toc6389 </w:instrText>
      </w:r>
      <w:r>
        <w:fldChar w:fldCharType="separate"/>
      </w:r>
      <w:r>
        <w:t>（二） 创建订单</w:t>
      </w:r>
      <w:r>
        <w:tab/>
      </w:r>
      <w:r>
        <w:fldChar w:fldCharType="begin"/>
      </w:r>
      <w:r>
        <w:instrText xml:space="preserve"> PAGEREF _Toc6389 \h </w:instrText>
      </w:r>
      <w:r>
        <w:fldChar w:fldCharType="separate"/>
      </w:r>
      <w:r>
        <w:t>8</w:t>
      </w:r>
      <w:r>
        <w:fldChar w:fldCharType="end"/>
      </w:r>
      <w:r>
        <w:fldChar w:fldCharType="end"/>
      </w:r>
    </w:p>
    <w:p>
      <w:pPr>
        <w:pStyle w:val="5"/>
        <w:tabs>
          <w:tab w:val="right" w:leader="dot" w:pos="8306"/>
        </w:tabs>
      </w:pPr>
      <w:r>
        <w:fldChar w:fldCharType="begin"/>
      </w:r>
      <w:r>
        <w:instrText xml:space="preserve"> HYPERLINK \l _Toc27503 </w:instrText>
      </w:r>
      <w:r>
        <w:fldChar w:fldCharType="separate"/>
      </w:r>
      <w:r>
        <w:t>（三）发送订单</w:t>
      </w:r>
      <w:r>
        <w:tab/>
      </w:r>
      <w:r>
        <w:fldChar w:fldCharType="begin"/>
      </w:r>
      <w:r>
        <w:instrText xml:space="preserve"> PAGEREF _Toc27503 \h </w:instrText>
      </w:r>
      <w:r>
        <w:fldChar w:fldCharType="separate"/>
      </w:r>
      <w:r>
        <w:t>9</w:t>
      </w:r>
      <w:r>
        <w:fldChar w:fldCharType="end"/>
      </w:r>
      <w:r>
        <w:fldChar w:fldCharType="end"/>
      </w:r>
    </w:p>
    <w:p>
      <w:pPr>
        <w:pStyle w:val="5"/>
        <w:tabs>
          <w:tab w:val="right" w:leader="dot" w:pos="8306"/>
        </w:tabs>
      </w:pPr>
      <w:r>
        <w:fldChar w:fldCharType="begin"/>
      </w:r>
      <w:r>
        <w:instrText xml:space="preserve"> HYPERLINK \l _Toc25682 </w:instrText>
      </w:r>
      <w:r>
        <w:fldChar w:fldCharType="separate"/>
      </w:r>
      <w:r>
        <w:t>（四）确认合同</w:t>
      </w:r>
      <w:r>
        <w:tab/>
      </w:r>
      <w:r>
        <w:fldChar w:fldCharType="begin"/>
      </w:r>
      <w:r>
        <w:instrText xml:space="preserve"> PAGEREF _Toc25682 \h </w:instrText>
      </w:r>
      <w:r>
        <w:fldChar w:fldCharType="separate"/>
      </w:r>
      <w:r>
        <w:t>10</w:t>
      </w:r>
      <w:r>
        <w:fldChar w:fldCharType="end"/>
      </w:r>
      <w:r>
        <w:fldChar w:fldCharType="end"/>
      </w:r>
    </w:p>
    <w:p>
      <w:pPr>
        <w:pStyle w:val="5"/>
        <w:tabs>
          <w:tab w:val="right" w:leader="dot" w:pos="8306"/>
        </w:tabs>
      </w:pPr>
      <w:r>
        <w:fldChar w:fldCharType="begin"/>
      </w:r>
      <w:r>
        <w:instrText xml:space="preserve"> HYPERLINK \l _Toc26850 </w:instrText>
      </w:r>
      <w:r>
        <w:fldChar w:fldCharType="separate"/>
      </w:r>
      <w:r>
        <w:t>（五）确认收货</w:t>
      </w:r>
      <w:r>
        <w:tab/>
      </w:r>
      <w:r>
        <w:fldChar w:fldCharType="begin"/>
      </w:r>
      <w:r>
        <w:instrText xml:space="preserve"> PAGEREF _Toc26850 \h </w:instrText>
      </w:r>
      <w:r>
        <w:fldChar w:fldCharType="separate"/>
      </w:r>
      <w:r>
        <w:t>12</w:t>
      </w:r>
      <w:r>
        <w:fldChar w:fldCharType="end"/>
      </w:r>
      <w:r>
        <w:fldChar w:fldCharType="end"/>
      </w:r>
    </w:p>
    <w:p>
      <w:pPr>
        <w:pStyle w:val="5"/>
        <w:tabs>
          <w:tab w:val="right" w:leader="dot" w:pos="8306"/>
        </w:tabs>
      </w:pPr>
      <w:r>
        <w:fldChar w:fldCharType="begin"/>
      </w:r>
      <w:r>
        <w:instrText xml:space="preserve"> HYPERLINK \l _Toc3318 </w:instrText>
      </w:r>
      <w:r>
        <w:fldChar w:fldCharType="separate"/>
      </w:r>
      <w:r>
        <w:t>（六）合同验收与发起支付</w:t>
      </w:r>
      <w:r>
        <w:tab/>
      </w:r>
      <w:r>
        <w:fldChar w:fldCharType="begin"/>
      </w:r>
      <w:r>
        <w:instrText xml:space="preserve"> PAGEREF _Toc3318 \h </w:instrText>
      </w:r>
      <w:r>
        <w:fldChar w:fldCharType="separate"/>
      </w:r>
      <w:r>
        <w:t>13</w:t>
      </w:r>
      <w:r>
        <w:fldChar w:fldCharType="end"/>
      </w:r>
      <w:r>
        <w:fldChar w:fldCharType="end"/>
      </w:r>
    </w:p>
    <w:p>
      <w:pPr>
        <w:pStyle w:val="5"/>
        <w:tabs>
          <w:tab w:val="right" w:leader="dot" w:pos="8306"/>
        </w:tabs>
      </w:pPr>
      <w:r>
        <w:fldChar w:fldCharType="begin"/>
      </w:r>
      <w:r>
        <w:instrText xml:space="preserve"> HYPERLINK \l _Toc19742 </w:instrText>
      </w:r>
      <w:r>
        <w:fldChar w:fldCharType="separate"/>
      </w:r>
      <w:r>
        <w:t>（七）采购评价</w:t>
      </w:r>
      <w:r>
        <w:tab/>
      </w:r>
      <w:r>
        <w:fldChar w:fldCharType="begin"/>
      </w:r>
      <w:r>
        <w:instrText xml:space="preserve"> PAGEREF _Toc19742 \h </w:instrText>
      </w:r>
      <w:r>
        <w:fldChar w:fldCharType="separate"/>
      </w:r>
      <w:r>
        <w:t>13</w:t>
      </w:r>
      <w:r>
        <w:fldChar w:fldCharType="end"/>
      </w:r>
      <w:r>
        <w:fldChar w:fldCharType="end"/>
      </w:r>
    </w:p>
    <w:p>
      <w:pPr>
        <w:pStyle w:val="9"/>
        <w:tabs>
          <w:tab w:val="right" w:leader="dot" w:pos="8306"/>
        </w:tabs>
      </w:pPr>
      <w:r>
        <w:fldChar w:fldCharType="begin"/>
      </w:r>
      <w:r>
        <w:instrText xml:space="preserve"> HYPERLINK \l _Toc624 </w:instrText>
      </w:r>
      <w:r>
        <w:fldChar w:fldCharType="separate"/>
      </w:r>
      <w:r>
        <w:rPr>
          <w:rFonts w:hint="eastAsia"/>
          <w:lang w:val="en-US" w:eastAsia="zh-CN"/>
        </w:rPr>
        <w:t>三</w:t>
      </w:r>
      <w:r>
        <w:rPr>
          <w:rFonts w:hint="default"/>
        </w:rPr>
        <w:t>、采购人网上竞价操作手册</w:t>
      </w:r>
      <w:r>
        <w:tab/>
      </w:r>
      <w:r>
        <w:fldChar w:fldCharType="begin"/>
      </w:r>
      <w:r>
        <w:instrText xml:space="preserve"> PAGEREF _Toc624 \h </w:instrText>
      </w:r>
      <w:r>
        <w:fldChar w:fldCharType="separate"/>
      </w:r>
      <w:r>
        <w:t>15</w:t>
      </w:r>
      <w:r>
        <w:fldChar w:fldCharType="end"/>
      </w:r>
      <w:r>
        <w:fldChar w:fldCharType="end"/>
      </w:r>
    </w:p>
    <w:p>
      <w:pPr>
        <w:pStyle w:val="5"/>
        <w:tabs>
          <w:tab w:val="right" w:leader="dot" w:pos="8306"/>
        </w:tabs>
      </w:pPr>
      <w:r>
        <w:fldChar w:fldCharType="begin"/>
      </w:r>
      <w:r>
        <w:instrText xml:space="preserve"> HYPERLINK \l _Toc20555 </w:instrText>
      </w:r>
      <w:r>
        <w:fldChar w:fldCharType="separate"/>
      </w:r>
      <w:r>
        <w:rPr>
          <w:rFonts w:hint="default" w:ascii="Segoe UI" w:hAnsi="Segoe UI" w:eastAsia="Segoe UI" w:cs="Segoe UI"/>
          <w:bCs/>
          <w:i w:val="0"/>
          <w:iCs w:val="0"/>
          <w:caps w:val="0"/>
          <w:spacing w:val="0"/>
          <w:shd w:val="clear" w:fill="FFFFFF"/>
        </w:rPr>
        <w:t>（一）创建网上竞价项目</w:t>
      </w:r>
      <w:r>
        <w:tab/>
      </w:r>
      <w:r>
        <w:fldChar w:fldCharType="begin"/>
      </w:r>
      <w:r>
        <w:instrText xml:space="preserve"> PAGEREF _Toc20555 \h </w:instrText>
      </w:r>
      <w:r>
        <w:fldChar w:fldCharType="separate"/>
      </w:r>
      <w:r>
        <w:t>15</w:t>
      </w:r>
      <w:r>
        <w:fldChar w:fldCharType="end"/>
      </w:r>
      <w:r>
        <w:fldChar w:fldCharType="end"/>
      </w:r>
    </w:p>
    <w:p>
      <w:pPr>
        <w:pStyle w:val="5"/>
        <w:tabs>
          <w:tab w:val="right" w:leader="dot" w:pos="8306"/>
        </w:tabs>
      </w:pPr>
      <w:r>
        <w:fldChar w:fldCharType="begin"/>
      </w:r>
      <w:r>
        <w:instrText xml:space="preserve"> HYPERLINK \l _Toc28596 </w:instrText>
      </w:r>
      <w:r>
        <w:fldChar w:fldCharType="separate"/>
      </w:r>
      <w:r>
        <w:rPr>
          <w:rFonts w:hint="default" w:ascii="Segoe UI" w:hAnsi="Segoe UI" w:eastAsia="Segoe UI" w:cs="Segoe UI"/>
          <w:bCs/>
          <w:i w:val="0"/>
          <w:iCs w:val="0"/>
          <w:caps w:val="0"/>
          <w:spacing w:val="0"/>
          <w:shd w:val="clear" w:fill="FFFFFF"/>
        </w:rPr>
        <w:t>（二）发布网上竞价项目</w:t>
      </w:r>
      <w:r>
        <w:tab/>
      </w:r>
      <w:r>
        <w:fldChar w:fldCharType="begin"/>
      </w:r>
      <w:r>
        <w:instrText xml:space="preserve"> PAGEREF _Toc28596 \h </w:instrText>
      </w:r>
      <w:r>
        <w:fldChar w:fldCharType="separate"/>
      </w:r>
      <w:r>
        <w:t>18</w:t>
      </w:r>
      <w:r>
        <w:fldChar w:fldCharType="end"/>
      </w:r>
      <w:r>
        <w:fldChar w:fldCharType="end"/>
      </w:r>
    </w:p>
    <w:p>
      <w:pPr>
        <w:pStyle w:val="5"/>
        <w:tabs>
          <w:tab w:val="right" w:leader="dot" w:pos="8306"/>
        </w:tabs>
      </w:pPr>
      <w:r>
        <w:fldChar w:fldCharType="begin"/>
      </w:r>
      <w:r>
        <w:instrText xml:space="preserve"> HYPERLINK \l _Toc16187 </w:instrText>
      </w:r>
      <w:r>
        <w:fldChar w:fldCharType="separate"/>
      </w:r>
      <w:r>
        <w:rPr>
          <w:rFonts w:hint="default" w:ascii="Segoe UI" w:hAnsi="Segoe UI" w:eastAsia="Segoe UI" w:cs="Segoe UI"/>
          <w:bCs/>
          <w:i w:val="0"/>
          <w:iCs w:val="0"/>
          <w:caps w:val="0"/>
          <w:spacing w:val="0"/>
          <w:shd w:val="clear" w:fill="FFFFFF"/>
        </w:rPr>
        <w:t>（三）确认竞价结果</w:t>
      </w:r>
      <w:r>
        <w:tab/>
      </w:r>
      <w:r>
        <w:fldChar w:fldCharType="begin"/>
      </w:r>
      <w:r>
        <w:instrText xml:space="preserve"> PAGEREF _Toc16187 \h </w:instrText>
      </w:r>
      <w:r>
        <w:fldChar w:fldCharType="separate"/>
      </w:r>
      <w:r>
        <w:t>19</w:t>
      </w:r>
      <w:r>
        <w:fldChar w:fldCharType="end"/>
      </w:r>
      <w:r>
        <w:fldChar w:fldCharType="end"/>
      </w:r>
    </w:p>
    <w:p>
      <w:pPr>
        <w:pStyle w:val="5"/>
        <w:tabs>
          <w:tab w:val="right" w:leader="dot" w:pos="8306"/>
        </w:tabs>
      </w:pPr>
      <w:r>
        <w:fldChar w:fldCharType="begin"/>
      </w:r>
      <w:r>
        <w:instrText xml:space="preserve"> HYPERLINK \l _Toc11604 </w:instrText>
      </w:r>
      <w:r>
        <w:fldChar w:fldCharType="separate"/>
      </w:r>
      <w:r>
        <w:rPr>
          <w:rFonts w:hint="default" w:ascii="Segoe UI" w:hAnsi="Segoe UI" w:eastAsia="Segoe UI" w:cs="Segoe UI"/>
          <w:bCs/>
          <w:i w:val="0"/>
          <w:iCs w:val="0"/>
          <w:caps w:val="0"/>
          <w:spacing w:val="0"/>
          <w:shd w:val="clear" w:fill="FFFFFF"/>
        </w:rPr>
        <w:t>（四）确认合同</w:t>
      </w:r>
      <w:r>
        <w:tab/>
      </w:r>
      <w:r>
        <w:fldChar w:fldCharType="begin"/>
      </w:r>
      <w:r>
        <w:instrText xml:space="preserve"> PAGEREF _Toc11604 \h </w:instrText>
      </w:r>
      <w:r>
        <w:fldChar w:fldCharType="separate"/>
      </w:r>
      <w:r>
        <w:t>21</w:t>
      </w:r>
      <w:r>
        <w:fldChar w:fldCharType="end"/>
      </w:r>
      <w:r>
        <w:fldChar w:fldCharType="end"/>
      </w:r>
    </w:p>
    <w:p>
      <w:pPr>
        <w:pStyle w:val="5"/>
        <w:tabs>
          <w:tab w:val="right" w:leader="dot" w:pos="8306"/>
        </w:tabs>
      </w:pPr>
      <w:r>
        <w:fldChar w:fldCharType="begin"/>
      </w:r>
      <w:r>
        <w:instrText xml:space="preserve"> HYPERLINK \l _Toc23343 </w:instrText>
      </w:r>
      <w:r>
        <w:fldChar w:fldCharType="separate"/>
      </w:r>
      <w:r>
        <w:rPr>
          <w:rFonts w:hint="default" w:ascii="Segoe UI" w:hAnsi="Segoe UI" w:eastAsia="Segoe UI" w:cs="Segoe UI"/>
          <w:bCs/>
          <w:i w:val="0"/>
          <w:iCs w:val="0"/>
          <w:caps w:val="0"/>
          <w:spacing w:val="0"/>
          <w:shd w:val="clear" w:fill="FFFFFF"/>
        </w:rPr>
        <w:t>（五）确认收货</w:t>
      </w:r>
      <w:r>
        <w:tab/>
      </w:r>
      <w:r>
        <w:fldChar w:fldCharType="begin"/>
      </w:r>
      <w:r>
        <w:instrText xml:space="preserve"> PAGEREF _Toc23343 \h </w:instrText>
      </w:r>
      <w:r>
        <w:fldChar w:fldCharType="separate"/>
      </w:r>
      <w:r>
        <w:t>22</w:t>
      </w:r>
      <w:r>
        <w:fldChar w:fldCharType="end"/>
      </w:r>
      <w:r>
        <w:fldChar w:fldCharType="end"/>
      </w:r>
    </w:p>
    <w:p>
      <w:pPr>
        <w:pStyle w:val="5"/>
        <w:tabs>
          <w:tab w:val="right" w:leader="dot" w:pos="8306"/>
        </w:tabs>
      </w:pPr>
      <w:r>
        <w:fldChar w:fldCharType="begin"/>
      </w:r>
      <w:r>
        <w:instrText xml:space="preserve"> HYPERLINK \l _Toc32410 </w:instrText>
      </w:r>
      <w:r>
        <w:fldChar w:fldCharType="separate"/>
      </w:r>
      <w:r>
        <w:rPr>
          <w:rFonts w:hint="default" w:ascii="Segoe UI" w:hAnsi="Segoe UI" w:eastAsia="Segoe UI" w:cs="Segoe UI"/>
          <w:bCs/>
          <w:i w:val="0"/>
          <w:iCs w:val="0"/>
          <w:caps w:val="0"/>
          <w:spacing w:val="0"/>
          <w:shd w:val="clear" w:fill="FFFFFF"/>
        </w:rPr>
        <w:t>（六）合同验收与发起支付</w:t>
      </w:r>
      <w:r>
        <w:tab/>
      </w:r>
      <w:r>
        <w:fldChar w:fldCharType="begin"/>
      </w:r>
      <w:r>
        <w:instrText xml:space="preserve"> PAGEREF _Toc32410 \h </w:instrText>
      </w:r>
      <w:r>
        <w:fldChar w:fldCharType="separate"/>
      </w:r>
      <w:r>
        <w:t>23</w:t>
      </w:r>
      <w:r>
        <w:fldChar w:fldCharType="end"/>
      </w:r>
      <w:r>
        <w:fldChar w:fldCharType="end"/>
      </w:r>
    </w:p>
    <w:p>
      <w:pPr>
        <w:pStyle w:val="5"/>
        <w:tabs>
          <w:tab w:val="right" w:leader="dot" w:pos="8306"/>
        </w:tabs>
      </w:pPr>
      <w:r>
        <w:fldChar w:fldCharType="begin"/>
      </w:r>
      <w:r>
        <w:instrText xml:space="preserve"> HYPERLINK \l _Toc3347 </w:instrText>
      </w:r>
      <w:r>
        <w:fldChar w:fldCharType="separate"/>
      </w:r>
      <w:r>
        <w:rPr>
          <w:rFonts w:hint="default" w:ascii="Segoe UI" w:hAnsi="Segoe UI" w:eastAsia="Segoe UI" w:cs="Segoe UI"/>
          <w:bCs/>
          <w:i w:val="0"/>
          <w:iCs w:val="0"/>
          <w:caps w:val="0"/>
          <w:spacing w:val="0"/>
          <w:shd w:val="clear" w:fill="FFFFFF"/>
        </w:rPr>
        <w:t>（七）采购评价</w:t>
      </w:r>
      <w:r>
        <w:tab/>
      </w:r>
      <w:r>
        <w:fldChar w:fldCharType="begin"/>
      </w:r>
      <w:r>
        <w:instrText xml:space="preserve"> PAGEREF _Toc3347 \h </w:instrText>
      </w:r>
      <w:r>
        <w:fldChar w:fldCharType="separate"/>
      </w:r>
      <w:r>
        <w:t>23</w:t>
      </w:r>
      <w:r>
        <w:fldChar w:fldCharType="end"/>
      </w:r>
      <w:r>
        <w:fldChar w:fldCharType="end"/>
      </w:r>
    </w:p>
    <w:p>
      <w:pPr>
        <w:pStyle w:val="9"/>
        <w:tabs>
          <w:tab w:val="right" w:leader="dot" w:pos="8306"/>
        </w:tabs>
      </w:pPr>
      <w:r>
        <w:fldChar w:fldCharType="begin"/>
      </w:r>
      <w:r>
        <w:instrText xml:space="preserve"> HYPERLINK \l _Toc14439 </w:instrText>
      </w:r>
      <w:r>
        <w:fldChar w:fldCharType="separate"/>
      </w:r>
      <w:r>
        <w:rPr>
          <w:rFonts w:hint="eastAsia"/>
          <w:lang w:val="en-US" w:eastAsia="zh-CN"/>
        </w:rPr>
        <w:t>四</w:t>
      </w:r>
      <w:r>
        <w:rPr>
          <w:rFonts w:hint="default"/>
        </w:rPr>
        <w:t>、采购人电子反拍操作手册</w:t>
      </w:r>
      <w:r>
        <w:tab/>
      </w:r>
      <w:r>
        <w:fldChar w:fldCharType="begin"/>
      </w:r>
      <w:r>
        <w:instrText xml:space="preserve"> PAGEREF _Toc14439 \h </w:instrText>
      </w:r>
      <w:r>
        <w:fldChar w:fldCharType="separate"/>
      </w:r>
      <w:r>
        <w:t>24</w:t>
      </w:r>
      <w:r>
        <w:fldChar w:fldCharType="end"/>
      </w:r>
      <w:r>
        <w:fldChar w:fldCharType="end"/>
      </w:r>
    </w:p>
    <w:p>
      <w:pPr>
        <w:pStyle w:val="5"/>
        <w:tabs>
          <w:tab w:val="right" w:leader="dot" w:pos="8306"/>
        </w:tabs>
      </w:pPr>
      <w:r>
        <w:fldChar w:fldCharType="begin"/>
      </w:r>
      <w:r>
        <w:instrText xml:space="preserve"> HYPERLINK \l _Toc12131 </w:instrText>
      </w:r>
      <w:r>
        <w:fldChar w:fldCharType="separate"/>
      </w:r>
      <w:r>
        <w:rPr>
          <w:rFonts w:hint="default" w:ascii="Segoe UI" w:hAnsi="Segoe UI" w:eastAsia="Segoe UI" w:cs="Segoe UI"/>
          <w:bCs/>
          <w:i w:val="0"/>
          <w:iCs w:val="0"/>
          <w:caps w:val="0"/>
          <w:spacing w:val="0"/>
          <w:shd w:val="clear" w:fill="FFFFFF"/>
        </w:rPr>
        <w:t>（一）创建电子反拍项目</w:t>
      </w:r>
      <w:r>
        <w:tab/>
      </w:r>
      <w:r>
        <w:fldChar w:fldCharType="begin"/>
      </w:r>
      <w:r>
        <w:instrText xml:space="preserve"> PAGEREF _Toc12131 \h </w:instrText>
      </w:r>
      <w:r>
        <w:fldChar w:fldCharType="separate"/>
      </w:r>
      <w:r>
        <w:t>25</w:t>
      </w:r>
      <w:r>
        <w:fldChar w:fldCharType="end"/>
      </w:r>
      <w:r>
        <w:fldChar w:fldCharType="end"/>
      </w:r>
    </w:p>
    <w:p>
      <w:pPr>
        <w:pStyle w:val="5"/>
        <w:tabs>
          <w:tab w:val="right" w:leader="dot" w:pos="8306"/>
        </w:tabs>
      </w:pPr>
      <w:r>
        <w:fldChar w:fldCharType="begin"/>
      </w:r>
      <w:r>
        <w:instrText xml:space="preserve"> HYPERLINK \l _Toc10232 </w:instrText>
      </w:r>
      <w:r>
        <w:fldChar w:fldCharType="separate"/>
      </w:r>
      <w:r>
        <w:rPr>
          <w:rFonts w:hint="default" w:ascii="Segoe UI" w:hAnsi="Segoe UI" w:eastAsia="Segoe UI" w:cs="Segoe UI"/>
          <w:bCs/>
          <w:i w:val="0"/>
          <w:iCs w:val="0"/>
          <w:caps w:val="0"/>
          <w:spacing w:val="0"/>
          <w:shd w:val="clear" w:fill="FFFFFF"/>
        </w:rPr>
        <w:t>（二）发布电子反拍项目</w:t>
      </w:r>
      <w:r>
        <w:tab/>
      </w:r>
      <w:r>
        <w:fldChar w:fldCharType="begin"/>
      </w:r>
      <w:r>
        <w:instrText xml:space="preserve"> PAGEREF _Toc10232 \h </w:instrText>
      </w:r>
      <w:r>
        <w:fldChar w:fldCharType="separate"/>
      </w:r>
      <w:r>
        <w:t>28</w:t>
      </w:r>
      <w:r>
        <w:fldChar w:fldCharType="end"/>
      </w:r>
      <w:r>
        <w:fldChar w:fldCharType="end"/>
      </w:r>
    </w:p>
    <w:p>
      <w:pPr>
        <w:pStyle w:val="5"/>
        <w:tabs>
          <w:tab w:val="right" w:leader="dot" w:pos="8306"/>
        </w:tabs>
      </w:pPr>
      <w:r>
        <w:fldChar w:fldCharType="begin"/>
      </w:r>
      <w:r>
        <w:instrText xml:space="preserve"> HYPERLINK \l _Toc3146 </w:instrText>
      </w:r>
      <w:r>
        <w:fldChar w:fldCharType="separate"/>
      </w:r>
      <w:r>
        <w:rPr>
          <w:rFonts w:hint="default" w:ascii="Segoe UI" w:hAnsi="Segoe UI" w:eastAsia="Segoe UI" w:cs="Segoe UI"/>
          <w:bCs/>
          <w:i w:val="0"/>
          <w:iCs w:val="0"/>
          <w:caps w:val="0"/>
          <w:spacing w:val="0"/>
          <w:shd w:val="clear" w:fill="FFFFFF"/>
        </w:rPr>
        <w:t>（三）确认反拍结果</w:t>
      </w:r>
      <w:r>
        <w:tab/>
      </w:r>
      <w:r>
        <w:fldChar w:fldCharType="begin"/>
      </w:r>
      <w:r>
        <w:instrText xml:space="preserve"> PAGEREF _Toc3146 \h </w:instrText>
      </w:r>
      <w:r>
        <w:fldChar w:fldCharType="separate"/>
      </w:r>
      <w:r>
        <w:t>29</w:t>
      </w:r>
      <w:r>
        <w:fldChar w:fldCharType="end"/>
      </w:r>
      <w:r>
        <w:fldChar w:fldCharType="end"/>
      </w:r>
    </w:p>
    <w:p>
      <w:pPr>
        <w:pStyle w:val="5"/>
        <w:tabs>
          <w:tab w:val="right" w:leader="dot" w:pos="8306"/>
        </w:tabs>
      </w:pPr>
      <w:r>
        <w:fldChar w:fldCharType="begin"/>
      </w:r>
      <w:r>
        <w:instrText xml:space="preserve"> HYPERLINK \l _Toc270 </w:instrText>
      </w:r>
      <w:r>
        <w:fldChar w:fldCharType="separate"/>
      </w:r>
      <w:r>
        <w:rPr>
          <w:rFonts w:hint="default" w:ascii="Segoe UI" w:hAnsi="Segoe UI" w:eastAsia="Segoe UI" w:cs="Segoe UI"/>
          <w:bCs/>
          <w:i w:val="0"/>
          <w:iCs w:val="0"/>
          <w:caps w:val="0"/>
          <w:spacing w:val="0"/>
          <w:shd w:val="clear" w:fill="FFFFFF"/>
        </w:rPr>
        <w:t>（四）确认合同</w:t>
      </w:r>
      <w:r>
        <w:tab/>
      </w:r>
      <w:r>
        <w:fldChar w:fldCharType="begin"/>
      </w:r>
      <w:r>
        <w:instrText xml:space="preserve"> PAGEREF _Toc270 \h </w:instrText>
      </w:r>
      <w:r>
        <w:fldChar w:fldCharType="separate"/>
      </w:r>
      <w:r>
        <w:t>30</w:t>
      </w:r>
      <w:r>
        <w:fldChar w:fldCharType="end"/>
      </w:r>
      <w:r>
        <w:fldChar w:fldCharType="end"/>
      </w:r>
    </w:p>
    <w:p>
      <w:pPr>
        <w:pStyle w:val="5"/>
        <w:tabs>
          <w:tab w:val="right" w:leader="dot" w:pos="8306"/>
        </w:tabs>
      </w:pPr>
      <w:r>
        <w:fldChar w:fldCharType="begin"/>
      </w:r>
      <w:r>
        <w:instrText xml:space="preserve"> HYPERLINK \l _Toc22982 </w:instrText>
      </w:r>
      <w:r>
        <w:fldChar w:fldCharType="separate"/>
      </w:r>
      <w:r>
        <w:rPr>
          <w:rFonts w:hint="default" w:ascii="Segoe UI" w:hAnsi="Segoe UI" w:eastAsia="Segoe UI" w:cs="Segoe UI"/>
          <w:bCs/>
          <w:i w:val="0"/>
          <w:iCs w:val="0"/>
          <w:caps w:val="0"/>
          <w:spacing w:val="0"/>
          <w:shd w:val="clear" w:fill="FFFFFF"/>
        </w:rPr>
        <w:t>（五）确认收货</w:t>
      </w:r>
      <w:r>
        <w:tab/>
      </w:r>
      <w:r>
        <w:fldChar w:fldCharType="begin"/>
      </w:r>
      <w:r>
        <w:instrText xml:space="preserve"> PAGEREF _Toc22982 \h </w:instrText>
      </w:r>
      <w:r>
        <w:fldChar w:fldCharType="separate"/>
      </w:r>
      <w:r>
        <w:t>32</w:t>
      </w:r>
      <w:r>
        <w:fldChar w:fldCharType="end"/>
      </w:r>
      <w:r>
        <w:fldChar w:fldCharType="end"/>
      </w:r>
    </w:p>
    <w:p>
      <w:pPr>
        <w:pStyle w:val="5"/>
        <w:tabs>
          <w:tab w:val="right" w:leader="dot" w:pos="8306"/>
        </w:tabs>
      </w:pPr>
      <w:r>
        <w:fldChar w:fldCharType="begin"/>
      </w:r>
      <w:r>
        <w:instrText xml:space="preserve"> HYPERLINK \l _Toc5636 </w:instrText>
      </w:r>
      <w:r>
        <w:fldChar w:fldCharType="separate"/>
      </w:r>
      <w:r>
        <w:rPr>
          <w:rFonts w:hint="default" w:ascii="Segoe UI" w:hAnsi="Segoe UI" w:eastAsia="Segoe UI" w:cs="Segoe UI"/>
          <w:bCs/>
          <w:i w:val="0"/>
          <w:iCs w:val="0"/>
          <w:caps w:val="0"/>
          <w:spacing w:val="0"/>
          <w:shd w:val="clear" w:fill="FFFFFF"/>
        </w:rPr>
        <w:t>（六）合同验收与发起支付</w:t>
      </w:r>
      <w:r>
        <w:tab/>
      </w:r>
      <w:r>
        <w:fldChar w:fldCharType="begin"/>
      </w:r>
      <w:r>
        <w:instrText xml:space="preserve"> PAGEREF _Toc5636 \h </w:instrText>
      </w:r>
      <w:r>
        <w:fldChar w:fldCharType="separate"/>
      </w:r>
      <w:r>
        <w:t>32</w:t>
      </w:r>
      <w:r>
        <w:fldChar w:fldCharType="end"/>
      </w:r>
      <w:r>
        <w:fldChar w:fldCharType="end"/>
      </w:r>
    </w:p>
    <w:p>
      <w:pPr>
        <w:pStyle w:val="5"/>
        <w:tabs>
          <w:tab w:val="right" w:leader="dot" w:pos="8306"/>
        </w:tabs>
      </w:pPr>
      <w:r>
        <w:fldChar w:fldCharType="begin"/>
      </w:r>
      <w:r>
        <w:instrText xml:space="preserve"> HYPERLINK \l _Toc3021 </w:instrText>
      </w:r>
      <w:r>
        <w:fldChar w:fldCharType="separate"/>
      </w:r>
      <w:r>
        <w:rPr>
          <w:rFonts w:hint="default" w:ascii="Segoe UI" w:hAnsi="Segoe UI" w:eastAsia="Segoe UI" w:cs="Segoe UI"/>
          <w:bCs/>
          <w:i w:val="0"/>
          <w:iCs w:val="0"/>
          <w:caps w:val="0"/>
          <w:spacing w:val="0"/>
          <w:shd w:val="clear" w:fill="FFFFFF"/>
        </w:rPr>
        <w:t>（七）采购评价</w:t>
      </w:r>
      <w:r>
        <w:tab/>
      </w:r>
      <w:r>
        <w:fldChar w:fldCharType="begin"/>
      </w:r>
      <w:r>
        <w:instrText xml:space="preserve"> PAGEREF _Toc3021 \h </w:instrText>
      </w:r>
      <w:r>
        <w:fldChar w:fldCharType="separate"/>
      </w:r>
      <w:r>
        <w:t>33</w:t>
      </w:r>
      <w:r>
        <w:fldChar w:fldCharType="end"/>
      </w:r>
      <w:r>
        <w:fldChar w:fldCharType="end"/>
      </w:r>
    </w:p>
    <w:p>
      <w:pPr>
        <w:pStyle w:val="9"/>
        <w:tabs>
          <w:tab w:val="right" w:leader="dot" w:pos="8306"/>
        </w:tabs>
      </w:pPr>
      <w:r>
        <w:fldChar w:fldCharType="begin"/>
      </w:r>
      <w:r>
        <w:instrText xml:space="preserve"> HYPERLINK \l _Toc29138 </w:instrText>
      </w:r>
      <w:r>
        <w:fldChar w:fldCharType="separate"/>
      </w:r>
      <w:r>
        <w:rPr>
          <w:rFonts w:hint="eastAsia"/>
          <w:lang w:val="en-US" w:eastAsia="zh-CN"/>
        </w:rPr>
        <w:t>五</w:t>
      </w:r>
      <w:r>
        <w:t>、 直接订购退换货操作说明</w:t>
      </w:r>
      <w:r>
        <w:tab/>
      </w:r>
      <w:r>
        <w:fldChar w:fldCharType="begin"/>
      </w:r>
      <w:r>
        <w:instrText xml:space="preserve"> PAGEREF _Toc29138 \h </w:instrText>
      </w:r>
      <w:r>
        <w:fldChar w:fldCharType="separate"/>
      </w:r>
      <w:r>
        <w:t>34</w:t>
      </w:r>
      <w:r>
        <w:fldChar w:fldCharType="end"/>
      </w:r>
      <w:r>
        <w:fldChar w:fldCharType="end"/>
      </w:r>
    </w:p>
    <w:p>
      <w:pPr>
        <w:pStyle w:val="5"/>
        <w:tabs>
          <w:tab w:val="right" w:leader="dot" w:pos="8306"/>
        </w:tabs>
      </w:pPr>
      <w:r>
        <w:fldChar w:fldCharType="begin"/>
      </w:r>
      <w:r>
        <w:instrText xml:space="preserve"> HYPERLINK \l _Toc21713 </w:instrText>
      </w:r>
      <w:r>
        <w:fldChar w:fldCharType="separate"/>
      </w:r>
      <w:r>
        <w:rPr>
          <w:bCs/>
          <w:i w:val="0"/>
          <w:iCs w:val="0"/>
          <w:caps w:val="0"/>
          <w:spacing w:val="0"/>
          <w:shd w:val="clear" w:fill="FFFFFF"/>
        </w:rPr>
        <w:t>（一）确认合同状态</w:t>
      </w:r>
      <w:r>
        <w:tab/>
      </w:r>
      <w:r>
        <w:fldChar w:fldCharType="begin"/>
      </w:r>
      <w:r>
        <w:instrText xml:space="preserve"> PAGEREF _Toc21713 \h </w:instrText>
      </w:r>
      <w:r>
        <w:fldChar w:fldCharType="separate"/>
      </w:r>
      <w:r>
        <w:t>34</w:t>
      </w:r>
      <w:r>
        <w:fldChar w:fldCharType="end"/>
      </w:r>
      <w:r>
        <w:fldChar w:fldCharType="end"/>
      </w:r>
    </w:p>
    <w:p>
      <w:pPr>
        <w:pStyle w:val="5"/>
        <w:tabs>
          <w:tab w:val="right" w:leader="dot" w:pos="8306"/>
        </w:tabs>
      </w:pPr>
      <w:r>
        <w:fldChar w:fldCharType="begin"/>
      </w:r>
      <w:r>
        <w:instrText xml:space="preserve"> HYPERLINK \l _Toc27423 </w:instrText>
      </w:r>
      <w:r>
        <w:fldChar w:fldCharType="separate"/>
      </w:r>
      <w:r>
        <w:rPr>
          <w:bCs/>
          <w:i w:val="0"/>
          <w:iCs w:val="0"/>
          <w:caps w:val="0"/>
          <w:spacing w:val="0"/>
          <w:shd w:val="clear" w:fill="FFFFFF"/>
        </w:rPr>
        <w:t>（二）发起退换货</w:t>
      </w:r>
      <w:r>
        <w:tab/>
      </w:r>
      <w:r>
        <w:fldChar w:fldCharType="begin"/>
      </w:r>
      <w:r>
        <w:instrText xml:space="preserve"> PAGEREF _Toc27423 \h </w:instrText>
      </w:r>
      <w:r>
        <w:fldChar w:fldCharType="separate"/>
      </w:r>
      <w:r>
        <w:t>35</w:t>
      </w:r>
      <w:r>
        <w:fldChar w:fldCharType="end"/>
      </w:r>
      <w:r>
        <w:fldChar w:fldCharType="end"/>
      </w:r>
    </w:p>
    <w:p>
      <w:pPr>
        <w:pStyle w:val="9"/>
        <w:tabs>
          <w:tab w:val="right" w:leader="dot" w:pos="8306"/>
        </w:tabs>
      </w:pPr>
      <w:r>
        <w:fldChar w:fldCharType="begin"/>
      </w:r>
      <w:r>
        <w:instrText xml:space="preserve"> HYPERLINK \l _Toc12041 </w:instrText>
      </w:r>
      <w:r>
        <w:fldChar w:fldCharType="separate"/>
      </w:r>
      <w:r>
        <w:rPr>
          <w:rFonts w:hint="eastAsia"/>
          <w:lang w:val="en-US" w:eastAsia="zh-CN"/>
        </w:rPr>
        <w:t>六</w:t>
      </w:r>
      <w:r>
        <w:t>、网上竞价、电子反拍项目终止操作</w:t>
      </w:r>
      <w:r>
        <w:tab/>
      </w:r>
      <w:r>
        <w:fldChar w:fldCharType="begin"/>
      </w:r>
      <w:r>
        <w:instrText xml:space="preserve"> PAGEREF _Toc12041 \h </w:instrText>
      </w:r>
      <w:r>
        <w:fldChar w:fldCharType="separate"/>
      </w:r>
      <w:r>
        <w:t>37</w:t>
      </w:r>
      <w:r>
        <w:fldChar w:fldCharType="end"/>
      </w:r>
      <w:r>
        <w:fldChar w:fldCharType="end"/>
      </w:r>
    </w:p>
    <w:p>
      <w:pPr>
        <w:pStyle w:val="2"/>
        <w:keepNext w:val="0"/>
        <w:keepLines w:val="0"/>
        <w:widowControl/>
        <w:suppressLineNumbers w:val="0"/>
        <w:jc w:val="center"/>
        <w:outlineLvl w:val="9"/>
        <w:sectPr>
          <w:footerReference r:id="rId3" w:type="default"/>
          <w:pgSz w:w="11906" w:h="16838"/>
          <w:pgMar w:top="1440" w:right="1800" w:bottom="1440" w:left="1800" w:header="851" w:footer="992" w:gutter="0"/>
          <w:pgNumType w:fmt="decimal" w:start="1"/>
          <w:cols w:space="425" w:num="1"/>
          <w:docGrid w:type="lines" w:linePitch="312" w:charSpace="0"/>
        </w:sectPr>
      </w:pPr>
      <w:r>
        <w:fldChar w:fldCharType="end"/>
      </w:r>
    </w:p>
    <w:p>
      <w:pPr>
        <w:pStyle w:val="2"/>
        <w:keepNext w:val="0"/>
        <w:keepLines w:val="0"/>
        <w:widowControl/>
        <w:suppressLineNumbers w:val="0"/>
        <w:jc w:val="center"/>
      </w:pPr>
      <w:bookmarkStart w:id="0" w:name="_Toc12947"/>
      <w:r>
        <w:t>采购人操作手册</w:t>
      </w:r>
      <w:bookmarkEnd w:id="0"/>
    </w:p>
    <w:p>
      <w:pPr>
        <w:pStyle w:val="3"/>
        <w:keepNext w:val="0"/>
        <w:keepLines w:val="0"/>
        <w:widowControl/>
        <w:suppressLineNumbers w:val="0"/>
        <w:outlineLvl w:val="0"/>
      </w:pPr>
      <w:bookmarkStart w:id="1" w:name="_Toc23520"/>
      <w:r>
        <w:t>一、 网上商城采购计划申报</w:t>
      </w:r>
      <w:bookmarkEnd w:id="1"/>
    </w:p>
    <w:p>
      <w:pPr>
        <w:pStyle w:val="4"/>
        <w:keepNext w:val="0"/>
        <w:keepLines w:val="0"/>
        <w:widowControl/>
        <w:suppressLineNumbers w:val="0"/>
        <w:outlineLvl w:val="1"/>
      </w:pPr>
      <w:bookmarkStart w:id="2" w:name="_Toc24224"/>
      <w:r>
        <w:t>（一） 采购人登录</w:t>
      </w:r>
      <w:bookmarkEnd w:id="2"/>
    </w:p>
    <w:p>
      <w:pPr>
        <w:jc w:val="left"/>
        <w:rPr>
          <w:rFonts w:ascii="宋体" w:hAnsi="宋体" w:eastAsia="宋体" w:cs="宋体"/>
          <w:sz w:val="24"/>
          <w:szCs w:val="24"/>
        </w:rPr>
      </w:pPr>
      <w:r>
        <w:rPr>
          <w:rFonts w:ascii="宋体" w:hAnsi="宋体" w:eastAsia="宋体" w:cs="宋体"/>
          <w:sz w:val="24"/>
          <w:szCs w:val="24"/>
        </w:rPr>
        <w:t>输入网址：http://www.hngp.gov.cn/ 打开河南省政府采购网后，点击【用户登录】按钮，登录后跳转进入河南省政府采购网上商城工作台。</w:t>
      </w:r>
    </w:p>
    <w:p>
      <w:pPr>
        <w:jc w:val="left"/>
        <w:rPr>
          <w:rFonts w:ascii="宋体" w:hAnsi="宋体" w:eastAsia="宋体" w:cs="宋体"/>
          <w:sz w:val="24"/>
          <w:szCs w:val="24"/>
        </w:rPr>
      </w:pPr>
      <w:r>
        <w:rPr>
          <w:rFonts w:ascii="宋体" w:hAnsi="宋体" w:eastAsia="宋体" w:cs="宋体"/>
          <w:sz w:val="24"/>
          <w:szCs w:val="24"/>
        </w:rPr>
        <w:drawing>
          <wp:inline distT="0" distB="0" distL="114300" distR="114300">
            <wp:extent cx="5273675" cy="3038475"/>
            <wp:effectExtent l="0" t="0" r="14605" b="9525"/>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5"/>
                    <a:stretch>
                      <a:fillRect/>
                    </a:stretch>
                  </pic:blipFill>
                  <pic:spPr>
                    <a:xfrm>
                      <a:off x="0" y="0"/>
                      <a:ext cx="5273675" cy="3038475"/>
                    </a:xfrm>
                    <a:prstGeom prst="rect">
                      <a:avLst/>
                    </a:prstGeom>
                    <a:noFill/>
                    <a:ln w="9525">
                      <a:noFill/>
                    </a:ln>
                  </pic:spPr>
                </pic:pic>
              </a:graphicData>
            </a:graphic>
          </wp:inline>
        </w:drawing>
      </w:r>
    </w:p>
    <w:p>
      <w:pPr>
        <w:jc w:val="left"/>
        <w:rPr>
          <w:rFonts w:ascii="宋体" w:hAnsi="宋体" w:eastAsia="宋体" w:cs="宋体"/>
          <w:sz w:val="24"/>
          <w:szCs w:val="24"/>
        </w:rPr>
      </w:pPr>
      <w:r>
        <w:rPr>
          <w:rFonts w:ascii="宋体" w:hAnsi="宋体" w:eastAsia="宋体" w:cs="宋体"/>
          <w:sz w:val="24"/>
          <w:szCs w:val="24"/>
        </w:rPr>
        <w:drawing>
          <wp:inline distT="0" distB="0" distL="114300" distR="114300">
            <wp:extent cx="5274310" cy="2348865"/>
            <wp:effectExtent l="0" t="0" r="13970" b="13335"/>
            <wp:docPr id="2"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256"/>
                    <pic:cNvPicPr>
                      <a:picLocks noChangeAspect="1"/>
                    </pic:cNvPicPr>
                  </pic:nvPicPr>
                  <pic:blipFill>
                    <a:blip r:embed="rId6"/>
                    <a:stretch>
                      <a:fillRect/>
                    </a:stretch>
                  </pic:blipFill>
                  <pic:spPr>
                    <a:xfrm>
                      <a:off x="0" y="0"/>
                      <a:ext cx="5274310" cy="2348865"/>
                    </a:xfrm>
                    <a:prstGeom prst="rect">
                      <a:avLst/>
                    </a:prstGeom>
                    <a:noFill/>
                    <a:ln w="9525">
                      <a:noFill/>
                    </a:ln>
                  </pic:spPr>
                </pic:pic>
              </a:graphicData>
            </a:graphic>
          </wp:inline>
        </w:drawing>
      </w:r>
    </w:p>
    <w:p>
      <w:pPr>
        <w:jc w:val="left"/>
        <w:rPr>
          <w:rFonts w:ascii="宋体" w:hAnsi="宋体" w:eastAsia="宋体" w:cs="宋体"/>
          <w:sz w:val="24"/>
          <w:szCs w:val="24"/>
        </w:rPr>
      </w:pPr>
      <w:r>
        <w:rPr>
          <w:rFonts w:ascii="宋体" w:hAnsi="宋体" w:eastAsia="宋体" w:cs="宋体"/>
          <w:sz w:val="24"/>
          <w:szCs w:val="24"/>
        </w:rPr>
        <w:drawing>
          <wp:inline distT="0" distB="0" distL="114300" distR="114300">
            <wp:extent cx="5274310" cy="2477770"/>
            <wp:effectExtent l="0" t="0" r="13970" b="6350"/>
            <wp:docPr id="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6"/>
                    <pic:cNvPicPr>
                      <a:picLocks noChangeAspect="1"/>
                    </pic:cNvPicPr>
                  </pic:nvPicPr>
                  <pic:blipFill>
                    <a:blip r:embed="rId7"/>
                    <a:stretch>
                      <a:fillRect/>
                    </a:stretch>
                  </pic:blipFill>
                  <pic:spPr>
                    <a:xfrm>
                      <a:off x="0" y="0"/>
                      <a:ext cx="5274310" cy="2477770"/>
                    </a:xfrm>
                    <a:prstGeom prst="rect">
                      <a:avLst/>
                    </a:prstGeom>
                    <a:noFill/>
                    <a:ln w="9525">
                      <a:noFill/>
                    </a:ln>
                  </pic:spPr>
                </pic:pic>
              </a:graphicData>
            </a:graphic>
          </wp:inline>
        </w:drawing>
      </w:r>
    </w:p>
    <w:p>
      <w:pPr>
        <w:pStyle w:val="4"/>
        <w:keepNext w:val="0"/>
        <w:keepLines w:val="0"/>
        <w:widowControl/>
        <w:numPr>
          <w:ilvl w:val="0"/>
          <w:numId w:val="1"/>
        </w:numPr>
        <w:suppressLineNumbers w:val="0"/>
        <w:outlineLvl w:val="1"/>
      </w:pPr>
      <w:bookmarkStart w:id="3" w:name="_Toc3228"/>
      <w:r>
        <w:t>采购计划申报</w:t>
      </w:r>
      <w:bookmarkEnd w:id="3"/>
    </w:p>
    <w:p>
      <w:pPr>
        <w:rPr>
          <w:rFonts w:hint="eastAsia" w:eastAsiaTheme="minorEastAsia"/>
          <w:lang w:eastAsia="zh-CN"/>
        </w:rPr>
      </w:pPr>
      <w:r>
        <w:rPr>
          <w:rFonts w:hint="eastAsia"/>
          <w:lang w:eastAsia="zh-CN"/>
        </w:rPr>
        <w:t>根据采购人区划和交易方式的不同，采购计划申报分为以下几种情况：</w:t>
      </w:r>
    </w:p>
    <w:tbl>
      <w:tblPr>
        <w:tblStyle w:val="12"/>
        <w:tblpPr w:leftFromText="180" w:rightFromText="180" w:vertAnchor="text" w:horzAnchor="page" w:tblpX="1951" w:tblpY="234"/>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35"/>
        <w:gridCol w:w="1225"/>
        <w:gridCol w:w="2980"/>
        <w:gridCol w:w="29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5" w:type="dxa"/>
          </w:tcPr>
          <w:p>
            <w:pPr>
              <w:numPr>
                <w:ilvl w:val="0"/>
                <w:numId w:val="0"/>
              </w:numPr>
              <w:rPr>
                <w:rFonts w:hint="eastAsia"/>
                <w:lang w:val="en-US" w:eastAsia="zh-CN"/>
              </w:rPr>
            </w:pPr>
            <w:r>
              <w:rPr>
                <w:rFonts w:hint="eastAsia"/>
                <w:lang w:val="en-US" w:eastAsia="zh-CN"/>
              </w:rPr>
              <w:t>采购人</w:t>
            </w:r>
          </w:p>
        </w:tc>
        <w:tc>
          <w:tcPr>
            <w:tcW w:w="1225" w:type="dxa"/>
          </w:tcPr>
          <w:p>
            <w:pPr>
              <w:numPr>
                <w:ilvl w:val="0"/>
                <w:numId w:val="0"/>
              </w:numPr>
              <w:rPr>
                <w:rFonts w:hint="eastAsia"/>
                <w:lang w:eastAsia="zh-CN"/>
              </w:rPr>
            </w:pPr>
            <w:r>
              <w:rPr>
                <w:rFonts w:hint="eastAsia"/>
                <w:lang w:eastAsia="zh-CN"/>
              </w:rPr>
              <w:t>商品分类</w:t>
            </w:r>
          </w:p>
        </w:tc>
        <w:tc>
          <w:tcPr>
            <w:tcW w:w="2980" w:type="dxa"/>
          </w:tcPr>
          <w:p>
            <w:pPr>
              <w:numPr>
                <w:ilvl w:val="0"/>
                <w:numId w:val="0"/>
              </w:numPr>
              <w:rPr>
                <w:rFonts w:hint="eastAsia"/>
                <w:lang w:eastAsia="zh-CN"/>
              </w:rPr>
            </w:pPr>
            <w:r>
              <w:rPr>
                <w:rFonts w:hint="eastAsia"/>
                <w:lang w:eastAsia="zh-CN"/>
              </w:rPr>
              <w:t>交易方式</w:t>
            </w:r>
          </w:p>
        </w:tc>
        <w:tc>
          <w:tcPr>
            <w:tcW w:w="2980" w:type="dxa"/>
          </w:tcPr>
          <w:p>
            <w:pPr>
              <w:numPr>
                <w:ilvl w:val="0"/>
                <w:numId w:val="0"/>
              </w:numPr>
              <w:rPr>
                <w:rFonts w:hint="eastAsia"/>
                <w:lang w:eastAsia="zh-CN"/>
              </w:rPr>
            </w:pPr>
            <w:r>
              <w:rPr>
                <w:rFonts w:hint="eastAsia"/>
                <w:lang w:eastAsia="zh-CN"/>
              </w:rPr>
              <w:t>采购计划来源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5" w:type="dxa"/>
            <w:vMerge w:val="restart"/>
            <w:vAlign w:val="center"/>
          </w:tcPr>
          <w:p>
            <w:pPr>
              <w:numPr>
                <w:ilvl w:val="0"/>
                <w:numId w:val="0"/>
              </w:numPr>
              <w:rPr>
                <w:rFonts w:hint="eastAsia" w:eastAsiaTheme="minorEastAsia"/>
                <w:lang w:val="en-US" w:eastAsia="zh-CN"/>
              </w:rPr>
            </w:pPr>
            <w:r>
              <w:rPr>
                <w:rFonts w:hint="eastAsia"/>
                <w:lang w:val="en-US" w:eastAsia="zh-CN"/>
              </w:rPr>
              <w:t>省本级</w:t>
            </w:r>
          </w:p>
        </w:tc>
        <w:tc>
          <w:tcPr>
            <w:tcW w:w="1225" w:type="dxa"/>
            <w:vMerge w:val="restart"/>
            <w:vAlign w:val="center"/>
          </w:tcPr>
          <w:p>
            <w:pPr>
              <w:numPr>
                <w:ilvl w:val="0"/>
                <w:numId w:val="0"/>
              </w:numPr>
              <w:rPr>
                <w:rFonts w:hint="eastAsia"/>
                <w:lang w:val="en-US" w:eastAsia="zh-CN"/>
              </w:rPr>
            </w:pPr>
            <w:r>
              <w:rPr>
                <w:rFonts w:hint="eastAsia"/>
                <w:lang w:eastAsia="zh-CN"/>
              </w:rPr>
              <w:t>集采目录</w:t>
            </w:r>
          </w:p>
        </w:tc>
        <w:tc>
          <w:tcPr>
            <w:tcW w:w="2980" w:type="dxa"/>
            <w:vAlign w:val="top"/>
          </w:tcPr>
          <w:p>
            <w:pPr>
              <w:numPr>
                <w:ilvl w:val="0"/>
                <w:numId w:val="0"/>
              </w:numPr>
              <w:rPr>
                <w:rFonts w:hint="eastAsia"/>
                <w:lang w:eastAsia="zh-CN"/>
              </w:rPr>
            </w:pPr>
            <w:r>
              <w:rPr>
                <w:rFonts w:hint="eastAsia"/>
                <w:lang w:eastAsia="zh-CN"/>
              </w:rPr>
              <w:t>直购</w:t>
            </w:r>
          </w:p>
        </w:tc>
        <w:tc>
          <w:tcPr>
            <w:tcW w:w="2980" w:type="dxa"/>
            <w:vAlign w:val="top"/>
          </w:tcPr>
          <w:p>
            <w:pPr>
              <w:numPr>
                <w:ilvl w:val="0"/>
                <w:numId w:val="0"/>
              </w:numPr>
              <w:rPr>
                <w:rFonts w:hint="eastAsia"/>
                <w:lang w:val="en-US" w:eastAsia="zh-CN"/>
              </w:rPr>
            </w:pPr>
            <w:r>
              <w:rPr>
                <w:rFonts w:hint="eastAsia"/>
                <w:lang w:val="en-US" w:eastAsia="zh-CN"/>
              </w:rPr>
              <w:t>根据订单自动生成计划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5" w:type="dxa"/>
            <w:vMerge w:val="continue"/>
          </w:tcPr>
          <w:p>
            <w:pPr>
              <w:numPr>
                <w:ilvl w:val="0"/>
                <w:numId w:val="0"/>
              </w:numPr>
              <w:rPr>
                <w:rFonts w:hint="eastAsia"/>
                <w:lang w:val="en-US" w:eastAsia="zh-CN"/>
              </w:rPr>
            </w:pPr>
          </w:p>
        </w:tc>
        <w:tc>
          <w:tcPr>
            <w:tcW w:w="1225" w:type="dxa"/>
            <w:vMerge w:val="continue"/>
            <w:vAlign w:val="top"/>
          </w:tcPr>
          <w:p>
            <w:pPr>
              <w:numPr>
                <w:ilvl w:val="0"/>
                <w:numId w:val="0"/>
              </w:numPr>
              <w:rPr>
                <w:rFonts w:hint="eastAsia"/>
                <w:lang w:eastAsia="zh-CN"/>
              </w:rPr>
            </w:pPr>
          </w:p>
        </w:tc>
        <w:tc>
          <w:tcPr>
            <w:tcW w:w="2980" w:type="dxa"/>
            <w:vAlign w:val="top"/>
          </w:tcPr>
          <w:p>
            <w:pPr>
              <w:numPr>
                <w:ilvl w:val="0"/>
                <w:numId w:val="0"/>
              </w:numPr>
              <w:rPr>
                <w:rFonts w:hint="eastAsia"/>
                <w:lang w:eastAsia="zh-CN"/>
              </w:rPr>
            </w:pPr>
            <w:r>
              <w:rPr>
                <w:rFonts w:hint="eastAsia"/>
                <w:lang w:eastAsia="zh-CN"/>
              </w:rPr>
              <w:t>网上竞价、电子反拍</w:t>
            </w:r>
          </w:p>
        </w:tc>
        <w:tc>
          <w:tcPr>
            <w:tcW w:w="2980" w:type="dxa"/>
            <w:vAlign w:val="top"/>
          </w:tcPr>
          <w:p>
            <w:pPr>
              <w:numPr>
                <w:ilvl w:val="0"/>
                <w:numId w:val="0"/>
              </w:numPr>
              <w:rPr>
                <w:rFonts w:hint="eastAsia"/>
                <w:lang w:eastAsia="zh-CN"/>
              </w:rPr>
            </w:pPr>
            <w:r>
              <w:rPr>
                <w:rFonts w:hint="eastAsia"/>
                <w:lang w:eastAsia="zh-CN"/>
              </w:rPr>
              <w:t>网上商城录入计划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5" w:type="dxa"/>
            <w:vMerge w:val="restart"/>
            <w:vAlign w:val="center"/>
          </w:tcPr>
          <w:p>
            <w:pPr>
              <w:numPr>
                <w:ilvl w:val="0"/>
                <w:numId w:val="0"/>
              </w:numPr>
              <w:rPr>
                <w:rFonts w:hint="eastAsia"/>
                <w:lang w:val="en-US" w:eastAsia="zh-CN"/>
              </w:rPr>
            </w:pPr>
            <w:r>
              <w:rPr>
                <w:rFonts w:hint="eastAsia"/>
                <w:lang w:val="en-US" w:eastAsia="zh-CN"/>
              </w:rPr>
              <w:t>省本级</w:t>
            </w:r>
          </w:p>
        </w:tc>
        <w:tc>
          <w:tcPr>
            <w:tcW w:w="1225" w:type="dxa"/>
            <w:vMerge w:val="restart"/>
            <w:vAlign w:val="center"/>
          </w:tcPr>
          <w:p>
            <w:pPr>
              <w:numPr>
                <w:ilvl w:val="0"/>
                <w:numId w:val="0"/>
              </w:numPr>
              <w:rPr>
                <w:rFonts w:hint="eastAsia"/>
                <w:lang w:val="en-US" w:eastAsia="zh-CN"/>
              </w:rPr>
            </w:pPr>
            <w:r>
              <w:rPr>
                <w:rFonts w:hint="eastAsia"/>
                <w:lang w:eastAsia="zh-CN"/>
              </w:rPr>
              <w:t>鼓励目录</w:t>
            </w:r>
          </w:p>
        </w:tc>
        <w:tc>
          <w:tcPr>
            <w:tcW w:w="2980" w:type="dxa"/>
            <w:vAlign w:val="top"/>
          </w:tcPr>
          <w:p>
            <w:pPr>
              <w:numPr>
                <w:ilvl w:val="0"/>
                <w:numId w:val="0"/>
              </w:numPr>
              <w:rPr>
                <w:rFonts w:hint="eastAsia"/>
                <w:lang w:val="en-US" w:eastAsia="zh-CN"/>
              </w:rPr>
            </w:pPr>
            <w:r>
              <w:rPr>
                <w:rFonts w:hint="eastAsia"/>
                <w:lang w:eastAsia="zh-CN"/>
              </w:rPr>
              <w:t>直购</w:t>
            </w:r>
          </w:p>
        </w:tc>
        <w:tc>
          <w:tcPr>
            <w:tcW w:w="2980" w:type="dxa"/>
            <w:vAlign w:val="top"/>
          </w:tcPr>
          <w:p>
            <w:pPr>
              <w:numPr>
                <w:ilvl w:val="0"/>
                <w:numId w:val="0"/>
              </w:numPr>
              <w:rPr>
                <w:rFonts w:hint="eastAsia"/>
                <w:lang w:eastAsia="zh-CN"/>
              </w:rPr>
            </w:pPr>
            <w:r>
              <w:rPr>
                <w:rFonts w:hint="eastAsia"/>
                <w:lang w:val="en-US" w:eastAsia="zh-CN"/>
              </w:rPr>
              <w:t>根据订单自动生成计划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5" w:type="dxa"/>
            <w:vMerge w:val="continue"/>
          </w:tcPr>
          <w:p>
            <w:pPr>
              <w:numPr>
                <w:ilvl w:val="0"/>
                <w:numId w:val="0"/>
              </w:numPr>
              <w:rPr>
                <w:rFonts w:hint="eastAsia"/>
                <w:lang w:val="en-US" w:eastAsia="zh-CN"/>
              </w:rPr>
            </w:pPr>
          </w:p>
        </w:tc>
        <w:tc>
          <w:tcPr>
            <w:tcW w:w="1225" w:type="dxa"/>
            <w:vMerge w:val="continue"/>
            <w:vAlign w:val="top"/>
          </w:tcPr>
          <w:p>
            <w:pPr>
              <w:numPr>
                <w:ilvl w:val="0"/>
                <w:numId w:val="0"/>
              </w:numPr>
              <w:rPr>
                <w:rFonts w:hint="eastAsia"/>
                <w:lang w:val="en-US" w:eastAsia="zh-CN"/>
              </w:rPr>
            </w:pPr>
          </w:p>
        </w:tc>
        <w:tc>
          <w:tcPr>
            <w:tcW w:w="2980" w:type="dxa"/>
            <w:vAlign w:val="top"/>
          </w:tcPr>
          <w:p>
            <w:pPr>
              <w:numPr>
                <w:ilvl w:val="0"/>
                <w:numId w:val="0"/>
              </w:numPr>
              <w:rPr>
                <w:rFonts w:hint="eastAsia"/>
                <w:lang w:val="en-US" w:eastAsia="zh-CN"/>
              </w:rPr>
            </w:pPr>
            <w:r>
              <w:rPr>
                <w:rFonts w:hint="eastAsia"/>
                <w:lang w:eastAsia="zh-CN"/>
              </w:rPr>
              <w:t>网上竞价、电子反拍</w:t>
            </w:r>
          </w:p>
        </w:tc>
        <w:tc>
          <w:tcPr>
            <w:tcW w:w="2980" w:type="dxa"/>
            <w:vAlign w:val="top"/>
          </w:tcPr>
          <w:p>
            <w:pPr>
              <w:numPr>
                <w:ilvl w:val="0"/>
                <w:numId w:val="0"/>
              </w:numPr>
              <w:rPr>
                <w:rFonts w:hint="eastAsia"/>
                <w:lang w:val="en-US" w:eastAsia="zh-CN"/>
              </w:rPr>
            </w:pPr>
            <w:r>
              <w:rPr>
                <w:rFonts w:hint="eastAsia"/>
                <w:lang w:eastAsia="zh-CN"/>
              </w:rPr>
              <w:t>网上商城录入计划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5" w:type="dxa"/>
            <w:vMerge w:val="restart"/>
            <w:vAlign w:val="center"/>
          </w:tcPr>
          <w:p>
            <w:pPr>
              <w:numPr>
                <w:ilvl w:val="0"/>
                <w:numId w:val="0"/>
              </w:numPr>
              <w:rPr>
                <w:rFonts w:hint="eastAsia"/>
                <w:lang w:eastAsia="zh-CN"/>
              </w:rPr>
            </w:pPr>
            <w:r>
              <w:rPr>
                <w:rFonts w:hint="eastAsia"/>
                <w:lang w:eastAsia="zh-CN"/>
              </w:rPr>
              <w:t>地市和区县</w:t>
            </w:r>
          </w:p>
        </w:tc>
        <w:tc>
          <w:tcPr>
            <w:tcW w:w="1225" w:type="dxa"/>
            <w:vMerge w:val="restart"/>
            <w:vAlign w:val="center"/>
          </w:tcPr>
          <w:p>
            <w:pPr>
              <w:numPr>
                <w:ilvl w:val="0"/>
                <w:numId w:val="0"/>
              </w:numPr>
              <w:rPr>
                <w:rFonts w:hint="eastAsia"/>
                <w:lang w:eastAsia="zh-CN"/>
              </w:rPr>
            </w:pPr>
            <w:r>
              <w:rPr>
                <w:rFonts w:hint="eastAsia"/>
                <w:lang w:eastAsia="zh-CN"/>
              </w:rPr>
              <w:t>集采目录</w:t>
            </w:r>
          </w:p>
        </w:tc>
        <w:tc>
          <w:tcPr>
            <w:tcW w:w="2980" w:type="dxa"/>
            <w:vAlign w:val="top"/>
          </w:tcPr>
          <w:p>
            <w:pPr>
              <w:numPr>
                <w:ilvl w:val="0"/>
                <w:numId w:val="0"/>
              </w:numPr>
              <w:rPr>
                <w:rFonts w:hint="eastAsia"/>
                <w:lang w:val="en-US" w:eastAsia="zh-CN"/>
              </w:rPr>
            </w:pPr>
            <w:r>
              <w:rPr>
                <w:rFonts w:hint="eastAsia"/>
                <w:lang w:eastAsia="zh-CN"/>
              </w:rPr>
              <w:t>直购</w:t>
            </w:r>
          </w:p>
        </w:tc>
        <w:tc>
          <w:tcPr>
            <w:tcW w:w="2980" w:type="dxa"/>
            <w:vAlign w:val="top"/>
          </w:tcPr>
          <w:p>
            <w:pPr>
              <w:numPr>
                <w:ilvl w:val="0"/>
                <w:numId w:val="0"/>
              </w:numPr>
              <w:rPr>
                <w:rFonts w:hint="eastAsia"/>
                <w:lang w:val="en-US" w:eastAsia="zh-CN"/>
              </w:rPr>
            </w:pPr>
            <w:r>
              <w:rPr>
                <w:rFonts w:hint="eastAsia"/>
                <w:lang w:eastAsia="zh-CN"/>
              </w:rPr>
              <w:t>政府采购系统申报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5" w:type="dxa"/>
            <w:vMerge w:val="continue"/>
          </w:tcPr>
          <w:p>
            <w:pPr>
              <w:numPr>
                <w:ilvl w:val="0"/>
                <w:numId w:val="0"/>
              </w:numPr>
              <w:rPr>
                <w:rFonts w:hint="eastAsia"/>
                <w:lang w:eastAsia="zh-CN"/>
              </w:rPr>
            </w:pPr>
          </w:p>
        </w:tc>
        <w:tc>
          <w:tcPr>
            <w:tcW w:w="1225" w:type="dxa"/>
            <w:vMerge w:val="continue"/>
          </w:tcPr>
          <w:p>
            <w:pPr>
              <w:numPr>
                <w:ilvl w:val="0"/>
                <w:numId w:val="0"/>
              </w:numPr>
              <w:rPr>
                <w:rFonts w:hint="eastAsia"/>
                <w:lang w:eastAsia="zh-CN"/>
              </w:rPr>
            </w:pPr>
          </w:p>
        </w:tc>
        <w:tc>
          <w:tcPr>
            <w:tcW w:w="2980" w:type="dxa"/>
            <w:vAlign w:val="top"/>
          </w:tcPr>
          <w:p>
            <w:pPr>
              <w:numPr>
                <w:ilvl w:val="0"/>
                <w:numId w:val="0"/>
              </w:numPr>
              <w:rPr>
                <w:rFonts w:hint="eastAsia"/>
                <w:lang w:val="en-US" w:eastAsia="zh-CN"/>
              </w:rPr>
            </w:pPr>
            <w:r>
              <w:rPr>
                <w:rFonts w:hint="eastAsia"/>
                <w:lang w:eastAsia="zh-CN"/>
              </w:rPr>
              <w:t>网上竞价、电子反拍</w:t>
            </w:r>
          </w:p>
        </w:tc>
        <w:tc>
          <w:tcPr>
            <w:tcW w:w="2980" w:type="dxa"/>
          </w:tcPr>
          <w:p>
            <w:pPr>
              <w:numPr>
                <w:ilvl w:val="0"/>
                <w:numId w:val="0"/>
              </w:numPr>
              <w:rPr>
                <w:rFonts w:hint="eastAsia"/>
                <w:lang w:eastAsia="zh-CN"/>
              </w:rPr>
            </w:pPr>
            <w:r>
              <w:rPr>
                <w:rFonts w:hint="eastAsia"/>
                <w:lang w:eastAsia="zh-CN"/>
              </w:rPr>
              <w:t>政府采购系统申报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335" w:type="dxa"/>
            <w:vMerge w:val="restart"/>
            <w:vAlign w:val="center"/>
          </w:tcPr>
          <w:p>
            <w:pPr>
              <w:numPr>
                <w:ilvl w:val="0"/>
                <w:numId w:val="0"/>
              </w:numPr>
              <w:rPr>
                <w:rFonts w:hint="eastAsia"/>
                <w:lang w:eastAsia="zh-CN"/>
              </w:rPr>
            </w:pPr>
            <w:r>
              <w:rPr>
                <w:rFonts w:hint="eastAsia"/>
                <w:lang w:eastAsia="zh-CN"/>
              </w:rPr>
              <w:t>地市和区县</w:t>
            </w:r>
          </w:p>
        </w:tc>
        <w:tc>
          <w:tcPr>
            <w:tcW w:w="1225" w:type="dxa"/>
            <w:vMerge w:val="restart"/>
            <w:vAlign w:val="center"/>
          </w:tcPr>
          <w:p>
            <w:pPr>
              <w:numPr>
                <w:ilvl w:val="0"/>
                <w:numId w:val="0"/>
              </w:numPr>
              <w:rPr>
                <w:rFonts w:hint="eastAsia"/>
                <w:lang w:eastAsia="zh-CN"/>
              </w:rPr>
            </w:pPr>
            <w:r>
              <w:rPr>
                <w:rFonts w:hint="eastAsia"/>
                <w:lang w:eastAsia="zh-CN"/>
              </w:rPr>
              <w:t>鼓励目录</w:t>
            </w:r>
          </w:p>
        </w:tc>
        <w:tc>
          <w:tcPr>
            <w:tcW w:w="2980" w:type="dxa"/>
            <w:vAlign w:val="top"/>
          </w:tcPr>
          <w:p>
            <w:pPr>
              <w:numPr>
                <w:ilvl w:val="0"/>
                <w:numId w:val="0"/>
              </w:numPr>
              <w:rPr>
                <w:rFonts w:hint="eastAsia"/>
                <w:lang w:val="en-US" w:eastAsia="zh-CN"/>
              </w:rPr>
            </w:pPr>
            <w:r>
              <w:rPr>
                <w:rFonts w:hint="eastAsia"/>
                <w:lang w:eastAsia="zh-CN"/>
              </w:rPr>
              <w:t>直购</w:t>
            </w:r>
          </w:p>
        </w:tc>
        <w:tc>
          <w:tcPr>
            <w:tcW w:w="2980" w:type="dxa"/>
            <w:vAlign w:val="top"/>
          </w:tcPr>
          <w:p>
            <w:pPr>
              <w:numPr>
                <w:ilvl w:val="0"/>
                <w:numId w:val="0"/>
              </w:numPr>
              <w:rPr>
                <w:rFonts w:hint="eastAsia"/>
                <w:lang w:val="en-US" w:eastAsia="zh-CN"/>
              </w:rPr>
            </w:pPr>
            <w:r>
              <w:rPr>
                <w:rFonts w:hint="eastAsia"/>
                <w:lang w:val="en-US" w:eastAsia="zh-CN"/>
              </w:rPr>
              <w:t>根据订单自动生成计划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335" w:type="dxa"/>
            <w:vMerge w:val="continue"/>
          </w:tcPr>
          <w:p>
            <w:pPr>
              <w:numPr>
                <w:ilvl w:val="0"/>
                <w:numId w:val="0"/>
              </w:numPr>
              <w:rPr>
                <w:rFonts w:hint="eastAsia"/>
                <w:lang w:eastAsia="zh-CN"/>
              </w:rPr>
            </w:pPr>
          </w:p>
        </w:tc>
        <w:tc>
          <w:tcPr>
            <w:tcW w:w="1225" w:type="dxa"/>
            <w:vMerge w:val="continue"/>
          </w:tcPr>
          <w:p>
            <w:pPr>
              <w:numPr>
                <w:ilvl w:val="0"/>
                <w:numId w:val="0"/>
              </w:numPr>
              <w:rPr>
                <w:rFonts w:hint="eastAsia"/>
                <w:lang w:eastAsia="zh-CN"/>
              </w:rPr>
            </w:pPr>
          </w:p>
        </w:tc>
        <w:tc>
          <w:tcPr>
            <w:tcW w:w="2980" w:type="dxa"/>
            <w:vAlign w:val="top"/>
          </w:tcPr>
          <w:p>
            <w:pPr>
              <w:numPr>
                <w:ilvl w:val="0"/>
                <w:numId w:val="0"/>
              </w:numPr>
              <w:rPr>
                <w:rFonts w:hint="eastAsia"/>
                <w:lang w:val="en-US" w:eastAsia="zh-CN"/>
              </w:rPr>
            </w:pPr>
            <w:r>
              <w:rPr>
                <w:rFonts w:hint="eastAsia"/>
                <w:lang w:eastAsia="zh-CN"/>
              </w:rPr>
              <w:t>网上竞价、电子反拍</w:t>
            </w:r>
          </w:p>
        </w:tc>
        <w:tc>
          <w:tcPr>
            <w:tcW w:w="2980" w:type="dxa"/>
          </w:tcPr>
          <w:p>
            <w:pPr>
              <w:numPr>
                <w:ilvl w:val="0"/>
                <w:numId w:val="0"/>
              </w:numPr>
              <w:rPr>
                <w:rFonts w:hint="eastAsia"/>
                <w:lang w:eastAsia="zh-CN"/>
              </w:rPr>
            </w:pPr>
            <w:r>
              <w:rPr>
                <w:rFonts w:hint="eastAsia"/>
                <w:lang w:eastAsia="zh-CN"/>
              </w:rPr>
              <w:t>网上商城录入计划</w:t>
            </w:r>
          </w:p>
        </w:tc>
      </w:tr>
    </w:tbl>
    <w:p>
      <w:pPr>
        <w:numPr>
          <w:ilvl w:val="0"/>
          <w:numId w:val="0"/>
        </w:numPr>
        <w:rPr>
          <w:rFonts w:hint="default" w:eastAsiaTheme="minorEastAsia"/>
          <w:lang w:val="en-US" w:eastAsia="zh-CN"/>
        </w:rPr>
      </w:pPr>
      <w:r>
        <w:rPr>
          <w:rFonts w:hint="eastAsia"/>
          <w:lang w:val="en-US" w:eastAsia="zh-CN"/>
        </w:rPr>
        <w:t>注：郑州市全域(含区县）采购人操作同省本级</w:t>
      </w:r>
    </w:p>
    <w:p>
      <w:pPr>
        <w:pStyle w:val="4"/>
        <w:keepNext w:val="0"/>
        <w:keepLines w:val="0"/>
        <w:widowControl/>
        <w:suppressLineNumbers w:val="0"/>
        <w:outlineLvl w:val="1"/>
      </w:pPr>
      <w:bookmarkStart w:id="4" w:name="_Toc2404"/>
      <w:r>
        <w:t>（三）采购计划录入操作说明</w:t>
      </w:r>
      <w:bookmarkEnd w:id="4"/>
      <w:bookmarkStart w:id="34" w:name="_GoBack"/>
      <w:bookmarkEnd w:id="34"/>
    </w:p>
    <w:p>
      <w:pPr>
        <w:pStyle w:val="10"/>
        <w:keepNext w:val="0"/>
        <w:keepLines w:val="0"/>
        <w:widowControl/>
        <w:suppressLineNumbers w:val="0"/>
        <w:rPr>
          <w:rFonts w:hint="default"/>
        </w:rPr>
      </w:pPr>
      <w:r>
        <w:rPr>
          <w:rFonts w:hint="eastAsia"/>
        </w:rPr>
        <w:t>步骤一、采购人登录进入网上商场首页后点击【我的工作台】进入功能菜单列表页面。</w:t>
      </w:r>
    </w:p>
    <w:p>
      <w:pPr>
        <w:pStyle w:val="10"/>
        <w:keepNext w:val="0"/>
        <w:keepLines w:val="0"/>
        <w:widowControl/>
        <w:suppressLineNumbers w:val="0"/>
      </w:pPr>
      <w:r>
        <w:drawing>
          <wp:inline distT="0" distB="0" distL="114300" distR="114300">
            <wp:extent cx="5274310" cy="2477770"/>
            <wp:effectExtent l="0" t="0" r="13970" b="6350"/>
            <wp:docPr id="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256"/>
                    <pic:cNvPicPr>
                      <a:picLocks noChangeAspect="1"/>
                    </pic:cNvPicPr>
                  </pic:nvPicPr>
                  <pic:blipFill>
                    <a:blip r:embed="rId7"/>
                    <a:stretch>
                      <a:fillRect/>
                    </a:stretch>
                  </pic:blipFill>
                  <pic:spPr>
                    <a:xfrm>
                      <a:off x="0" y="0"/>
                      <a:ext cx="5274310" cy="2477770"/>
                    </a:xfrm>
                    <a:prstGeom prst="rect">
                      <a:avLst/>
                    </a:prstGeom>
                    <a:noFill/>
                    <a:ln w="9525">
                      <a:noFill/>
                    </a:ln>
                  </pic:spPr>
                </pic:pic>
              </a:graphicData>
            </a:graphic>
          </wp:inline>
        </w:drawing>
      </w:r>
    </w:p>
    <w:p>
      <w:pPr>
        <w:pStyle w:val="10"/>
        <w:keepNext w:val="0"/>
        <w:keepLines w:val="0"/>
        <w:widowControl/>
        <w:suppressLineNumbers w:val="0"/>
        <w:rPr>
          <w:rFonts w:hint="default"/>
        </w:rPr>
      </w:pPr>
      <w:r>
        <w:rPr>
          <w:rFonts w:hint="eastAsia"/>
        </w:rPr>
        <w:t>步骤二、点击【我的计划】菜单，点击【录入计划】按钮进入采购计划录入详情页，并填写采购计划基本信息（一个采购计划下可以添加多条明细，可根据采购需求添加多个不同品牌品目的采购明细）。</w:t>
      </w:r>
    </w:p>
    <w:p>
      <w:pPr>
        <w:pStyle w:val="10"/>
        <w:keepNext w:val="0"/>
        <w:keepLines w:val="0"/>
        <w:widowControl/>
        <w:suppressLineNumbers w:val="0"/>
      </w:pPr>
      <w:r>
        <w:drawing>
          <wp:inline distT="0" distB="0" distL="114300" distR="114300">
            <wp:extent cx="5274310" cy="2477770"/>
            <wp:effectExtent l="0" t="0" r="13970" b="6350"/>
            <wp:docPr id="6" name="图片 5"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IMG_257"/>
                    <pic:cNvPicPr>
                      <a:picLocks noChangeAspect="1"/>
                    </pic:cNvPicPr>
                  </pic:nvPicPr>
                  <pic:blipFill>
                    <a:blip r:embed="rId8"/>
                    <a:stretch>
                      <a:fillRect/>
                    </a:stretch>
                  </pic:blipFill>
                  <pic:spPr>
                    <a:xfrm>
                      <a:off x="0" y="0"/>
                      <a:ext cx="5274310" cy="2477770"/>
                    </a:xfrm>
                    <a:prstGeom prst="rect">
                      <a:avLst/>
                    </a:prstGeom>
                    <a:noFill/>
                    <a:ln w="9525">
                      <a:noFill/>
                    </a:ln>
                  </pic:spPr>
                </pic:pic>
              </a:graphicData>
            </a:graphic>
          </wp:inline>
        </w:drawing>
      </w:r>
    </w:p>
    <w:p>
      <w:pPr>
        <w:pStyle w:val="10"/>
        <w:keepNext w:val="0"/>
        <w:keepLines w:val="0"/>
        <w:widowControl/>
        <w:suppressLineNumbers w:val="0"/>
        <w:rPr>
          <w:rFonts w:hint="default"/>
        </w:rPr>
      </w:pPr>
      <w:r>
        <w:rPr>
          <w:rFonts w:hint="eastAsia"/>
        </w:rPr>
        <w:t>步骤三、 点击【新增】按钮，选择相应的采购品目，</w:t>
      </w:r>
      <w:r>
        <w:rPr>
          <w:rFonts w:hint="eastAsia"/>
          <w:lang w:eastAsia="zh-CN"/>
        </w:rPr>
        <w:t>填写</w:t>
      </w:r>
      <w:r>
        <w:rPr>
          <w:rFonts w:hint="eastAsia"/>
        </w:rPr>
        <w:t>采购数量及单价等相关信息，点击【保存】按钮完成采购计划录入。</w:t>
      </w:r>
    </w:p>
    <w:p>
      <w:pPr>
        <w:pStyle w:val="10"/>
        <w:keepNext w:val="0"/>
        <w:keepLines w:val="0"/>
        <w:widowControl/>
        <w:suppressLineNumbers w:val="0"/>
      </w:pPr>
      <w:r>
        <w:drawing>
          <wp:inline distT="0" distB="0" distL="114300" distR="114300">
            <wp:extent cx="5274310" cy="2477770"/>
            <wp:effectExtent l="0" t="0" r="13970" b="6350"/>
            <wp:docPr id="7" name="图片 6"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IMG_258"/>
                    <pic:cNvPicPr>
                      <a:picLocks noChangeAspect="1"/>
                    </pic:cNvPicPr>
                  </pic:nvPicPr>
                  <pic:blipFill>
                    <a:blip r:embed="rId9"/>
                    <a:stretch>
                      <a:fillRect/>
                    </a:stretch>
                  </pic:blipFill>
                  <pic:spPr>
                    <a:xfrm>
                      <a:off x="0" y="0"/>
                      <a:ext cx="5274310" cy="2477770"/>
                    </a:xfrm>
                    <a:prstGeom prst="rect">
                      <a:avLst/>
                    </a:prstGeom>
                    <a:noFill/>
                    <a:ln w="9525">
                      <a:noFill/>
                    </a:ln>
                  </pic:spPr>
                </pic:pic>
              </a:graphicData>
            </a:graphic>
          </wp:inline>
        </w:drawing>
      </w:r>
    </w:p>
    <w:p>
      <w:pPr>
        <w:pStyle w:val="4"/>
        <w:keepNext w:val="0"/>
        <w:keepLines w:val="0"/>
        <w:widowControl/>
        <w:suppressLineNumbers w:val="0"/>
        <w:outlineLvl w:val="1"/>
      </w:pPr>
      <w:bookmarkStart w:id="5" w:name="_Toc17028"/>
      <w:r>
        <w:t>（四）采购计划退回及作废操作说明</w:t>
      </w:r>
      <w:bookmarkEnd w:id="5"/>
    </w:p>
    <w:p>
      <w:pPr>
        <w:pStyle w:val="10"/>
        <w:keepNext w:val="0"/>
        <w:keepLines w:val="0"/>
        <w:widowControl/>
        <w:suppressLineNumbers w:val="0"/>
        <w:rPr>
          <w:rFonts w:hint="default"/>
          <w:lang w:val="en-US" w:eastAsia="zh-CN"/>
        </w:rPr>
      </w:pPr>
      <w:r>
        <w:rPr>
          <w:rFonts w:hint="eastAsia"/>
          <w:lang w:val="en-US" w:eastAsia="zh-CN"/>
        </w:rPr>
        <w:t>1.【政府采购系统】采购计划退回：选中相应的采购计划，并点击【退回计划】按钮，即可退回相应未使用的采购计划，如需调整计划内容，必须将采购计划退回后进行调整。（注意：</w:t>
      </w:r>
      <w:r>
        <w:rPr>
          <w:rFonts w:hint="default"/>
          <w:lang w:val="en-US" w:eastAsia="zh-CN"/>
        </w:rPr>
        <w:t>网上商城</w:t>
      </w:r>
      <w:r>
        <w:rPr>
          <w:rFonts w:hint="eastAsia"/>
          <w:lang w:val="en-US" w:eastAsia="zh-CN"/>
        </w:rPr>
        <w:t>自行</w:t>
      </w:r>
      <w:r>
        <w:rPr>
          <w:rFonts w:hint="default"/>
          <w:lang w:val="en-US" w:eastAsia="zh-CN"/>
        </w:rPr>
        <w:t>录入计划</w:t>
      </w:r>
      <w:r>
        <w:rPr>
          <w:rFonts w:hint="eastAsia"/>
          <w:lang w:val="en-US" w:eastAsia="zh-CN"/>
        </w:rPr>
        <w:t>不可以退回）</w:t>
      </w:r>
    </w:p>
    <w:p>
      <w:pPr>
        <w:pStyle w:val="10"/>
        <w:keepNext w:val="0"/>
        <w:keepLines w:val="0"/>
        <w:widowControl/>
        <w:suppressLineNumbers w:val="0"/>
      </w:pPr>
      <w:r>
        <w:drawing>
          <wp:inline distT="0" distB="0" distL="114300" distR="114300">
            <wp:extent cx="5274310" cy="2477770"/>
            <wp:effectExtent l="0" t="0" r="13970" b="6350"/>
            <wp:docPr id="5" name="图片 7"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descr="IMG_259"/>
                    <pic:cNvPicPr>
                      <a:picLocks noChangeAspect="1"/>
                    </pic:cNvPicPr>
                  </pic:nvPicPr>
                  <pic:blipFill>
                    <a:blip r:embed="rId10"/>
                    <a:stretch>
                      <a:fillRect/>
                    </a:stretch>
                  </pic:blipFill>
                  <pic:spPr>
                    <a:xfrm>
                      <a:off x="0" y="0"/>
                      <a:ext cx="5274310" cy="2477770"/>
                    </a:xfrm>
                    <a:prstGeom prst="rect">
                      <a:avLst/>
                    </a:prstGeom>
                    <a:noFill/>
                    <a:ln w="9525">
                      <a:noFill/>
                    </a:ln>
                  </pic:spPr>
                </pic:pic>
              </a:graphicData>
            </a:graphic>
          </wp:inline>
        </w:drawing>
      </w:r>
    </w:p>
    <w:p>
      <w:pPr>
        <w:pStyle w:val="10"/>
        <w:keepNext w:val="0"/>
        <w:keepLines w:val="0"/>
        <w:widowControl/>
        <w:suppressLineNumbers w:val="0"/>
        <w:rPr>
          <w:rFonts w:hint="eastAsia"/>
        </w:rPr>
      </w:pPr>
      <w:r>
        <w:rPr>
          <w:rFonts w:hint="eastAsia"/>
          <w:lang w:val="en-US" w:eastAsia="zh-CN"/>
        </w:rPr>
        <w:t>2.</w:t>
      </w:r>
      <w:r>
        <w:rPr>
          <w:rFonts w:hint="eastAsia"/>
        </w:rPr>
        <w:t>【网上</w:t>
      </w:r>
      <w:r>
        <w:rPr>
          <w:rFonts w:hint="eastAsia"/>
          <w:lang w:eastAsia="zh-CN"/>
        </w:rPr>
        <w:t>商城</w:t>
      </w:r>
      <w:r>
        <w:rPr>
          <w:rFonts w:hint="eastAsia"/>
        </w:rPr>
        <w:t>系统】采购计划作废：选中相应的采购计划，点击 “删除” 按钮即可作废相应未使用的采购计划。</w:t>
      </w:r>
      <w:r>
        <w:drawing>
          <wp:inline distT="0" distB="0" distL="114300" distR="114300">
            <wp:extent cx="5262880" cy="2012950"/>
            <wp:effectExtent l="0" t="0" r="10160" b="13970"/>
            <wp:docPr id="7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4"/>
                    <pic:cNvPicPr>
                      <a:picLocks noChangeAspect="1"/>
                    </pic:cNvPicPr>
                  </pic:nvPicPr>
                  <pic:blipFill>
                    <a:blip r:embed="rId11"/>
                    <a:stretch>
                      <a:fillRect/>
                    </a:stretch>
                  </pic:blipFill>
                  <pic:spPr>
                    <a:xfrm>
                      <a:off x="0" y="0"/>
                      <a:ext cx="5262880" cy="2012950"/>
                    </a:xfrm>
                    <a:prstGeom prst="rect">
                      <a:avLst/>
                    </a:prstGeom>
                    <a:noFill/>
                    <a:ln>
                      <a:noFill/>
                    </a:ln>
                  </pic:spPr>
                </pic:pic>
              </a:graphicData>
            </a:graphic>
          </wp:inline>
        </w:drawing>
      </w:r>
    </w:p>
    <w:p>
      <w:pPr>
        <w:pStyle w:val="10"/>
        <w:keepNext w:val="0"/>
        <w:keepLines w:val="0"/>
        <w:widowControl/>
        <w:suppressLineNumbers w:val="0"/>
      </w:pPr>
    </w:p>
    <w:p>
      <w:pPr>
        <w:pStyle w:val="3"/>
        <w:keepNext w:val="0"/>
        <w:keepLines w:val="0"/>
        <w:widowControl/>
        <w:suppressLineNumbers w:val="0"/>
        <w:outlineLvl w:val="0"/>
      </w:pPr>
      <w:bookmarkStart w:id="6" w:name="_Toc32171"/>
      <w:r>
        <w:rPr>
          <w:rFonts w:hint="eastAsia"/>
          <w:lang w:val="en-US" w:eastAsia="zh-CN"/>
        </w:rPr>
        <w:t>二</w:t>
      </w:r>
      <w:r>
        <w:t>、 采购人直接订购操作说明</w:t>
      </w:r>
      <w:bookmarkEnd w:id="6"/>
    </w:p>
    <w:p>
      <w:pPr>
        <w:pStyle w:val="10"/>
        <w:keepNext w:val="0"/>
        <w:keepLines w:val="0"/>
        <w:widowControl/>
        <w:suppressLineNumbers w:val="0"/>
      </w:pPr>
      <w:r>
        <w:t>说明：</w:t>
      </w:r>
    </w:p>
    <w:p>
      <w:pPr>
        <w:pStyle w:val="10"/>
        <w:keepNext w:val="0"/>
        <w:keepLines w:val="0"/>
        <w:widowControl/>
        <w:suppressLineNumbers w:val="0"/>
        <w:rPr>
          <w:rFonts w:hint="eastAsia"/>
          <w:lang w:eastAsia="zh-CN"/>
        </w:rPr>
      </w:pPr>
      <w:r>
        <w:rPr>
          <w:rFonts w:hint="eastAsia"/>
        </w:rPr>
        <w:t>直接订购方式中</w:t>
      </w:r>
      <w:r>
        <w:rPr>
          <w:rFonts w:hint="eastAsia"/>
          <w:lang w:eastAsia="zh-CN"/>
        </w:rPr>
        <w:t>需注意：</w:t>
      </w:r>
    </w:p>
    <w:p>
      <w:pPr>
        <w:pStyle w:val="10"/>
        <w:keepNext w:val="0"/>
        <w:keepLines w:val="0"/>
        <w:pageBreakBefore w:val="0"/>
        <w:widowControl/>
        <w:numPr>
          <w:ilvl w:val="0"/>
          <w:numId w:val="2"/>
        </w:numPr>
        <w:suppressLineNumbers w:val="0"/>
        <w:kinsoku/>
        <w:wordWrap/>
        <w:overflowPunct/>
        <w:topLinePunct w:val="0"/>
        <w:autoSpaceDE/>
        <w:autoSpaceDN/>
        <w:bidi w:val="0"/>
        <w:adjustRightInd/>
        <w:snapToGrid/>
        <w:spacing w:line="360" w:lineRule="auto"/>
        <w:textAlignment w:val="auto"/>
        <w:rPr>
          <w:rFonts w:hint="eastAsia" w:ascii="宋体" w:hAnsi="宋体" w:eastAsia="宋体" w:cs="宋体"/>
        </w:rPr>
      </w:pPr>
      <w:r>
        <w:rPr>
          <w:rFonts w:hint="eastAsia" w:ascii="宋体" w:hAnsi="宋体" w:eastAsia="宋体" w:cs="宋体"/>
        </w:rPr>
        <w:t>“省本级采购人”</w:t>
      </w:r>
      <w:r>
        <w:rPr>
          <w:rFonts w:hint="eastAsia" w:ascii="宋体" w:hAnsi="宋体" w:eastAsia="宋体" w:cs="宋体"/>
          <w:lang w:eastAsia="zh-CN"/>
        </w:rPr>
        <w:t>“郑州市全域（含区县）采购人”</w:t>
      </w:r>
      <w:r>
        <w:rPr>
          <w:rFonts w:hint="eastAsia" w:ascii="宋体" w:hAnsi="宋体" w:eastAsia="宋体" w:cs="宋体"/>
        </w:rPr>
        <w:t>采购计划将在下单时自动生成</w:t>
      </w:r>
      <w:r>
        <w:rPr>
          <w:rFonts w:hint="eastAsia" w:ascii="宋体" w:hAnsi="宋体" w:eastAsia="宋体" w:cs="宋体"/>
          <w:lang w:eastAsia="zh-CN"/>
        </w:rPr>
        <w:t>。</w:t>
      </w:r>
    </w:p>
    <w:p>
      <w:pPr>
        <w:pStyle w:val="10"/>
        <w:keepNext w:val="0"/>
        <w:keepLines w:val="0"/>
        <w:pageBreakBefore w:val="0"/>
        <w:widowControl/>
        <w:numPr>
          <w:ilvl w:val="0"/>
          <w:numId w:val="2"/>
        </w:numPr>
        <w:suppressLineNumbers w:val="0"/>
        <w:kinsoku/>
        <w:wordWrap/>
        <w:overflowPunct/>
        <w:topLinePunct w:val="0"/>
        <w:autoSpaceDE/>
        <w:autoSpaceDN/>
        <w:bidi w:val="0"/>
        <w:adjustRightInd/>
        <w:snapToGrid/>
        <w:spacing w:line="360" w:lineRule="auto"/>
        <w:textAlignment w:val="auto"/>
        <w:rPr>
          <w:rFonts w:hint="eastAsia" w:ascii="宋体" w:hAnsi="宋体" w:eastAsia="宋体" w:cs="宋体"/>
          <w:sz w:val="24"/>
          <w:szCs w:val="24"/>
          <w:lang w:val="en-US" w:eastAsia="zh-CN"/>
        </w:rPr>
      </w:pPr>
      <w:r>
        <w:rPr>
          <w:rFonts w:hint="eastAsia" w:ascii="宋体" w:hAnsi="宋体" w:eastAsia="宋体" w:cs="宋体"/>
        </w:rPr>
        <w:t>“其他区域采购人” 使用的【鼓励目录】采购计划将在下单时自动生成，使用的【集采目录】采购计划需在下单时将政府采购系统申报后下达的计划进行手动关联。</w:t>
      </w:r>
    </w:p>
    <w:p>
      <w:pPr>
        <w:pStyle w:val="10"/>
        <w:keepNext w:val="0"/>
        <w:keepLines w:val="0"/>
        <w:pageBreakBefore w:val="0"/>
        <w:widowControl/>
        <w:numPr>
          <w:ilvl w:val="0"/>
          <w:numId w:val="2"/>
        </w:numPr>
        <w:suppressLineNumbers w:val="0"/>
        <w:kinsoku/>
        <w:wordWrap/>
        <w:overflowPunct/>
        <w:topLinePunct w:val="0"/>
        <w:autoSpaceDE/>
        <w:autoSpaceDN/>
        <w:bidi w:val="0"/>
        <w:adjustRightInd/>
        <w:snapToGrid/>
        <w:spacing w:line="360" w:lineRule="auto"/>
        <w:textAlignment w:val="auto"/>
        <w:rPr>
          <w:rFonts w:hint="eastAsia" w:ascii="宋体" w:hAnsi="宋体" w:eastAsia="宋体" w:cs="宋体"/>
          <w:sz w:val="24"/>
          <w:szCs w:val="24"/>
          <w:lang w:val="en-US" w:eastAsia="zh-CN"/>
        </w:rPr>
      </w:pPr>
      <w:r>
        <w:rPr>
          <w:rFonts w:hint="eastAsia" w:ascii="宋体" w:hAnsi="宋体" w:eastAsia="宋体" w:cs="宋体"/>
          <w:i w:val="0"/>
          <w:iCs w:val="0"/>
          <w:caps w:val="0"/>
          <w:color w:val="auto"/>
          <w:spacing w:val="0"/>
          <w:sz w:val="24"/>
          <w:szCs w:val="24"/>
          <w:shd w:val="clear" w:fill="FFFFFF"/>
        </w:rPr>
        <w:t>采购计划录入具体操作请查阅一、网上商城采购计划申报章节</w:t>
      </w:r>
      <w:r>
        <w:rPr>
          <w:rFonts w:hint="eastAsia" w:ascii="宋体" w:hAnsi="宋体" w:eastAsia="宋体" w:cs="宋体"/>
          <w:i w:val="0"/>
          <w:iCs w:val="0"/>
          <w:caps w:val="0"/>
          <w:color w:val="auto"/>
          <w:spacing w:val="0"/>
          <w:sz w:val="24"/>
          <w:szCs w:val="24"/>
          <w:shd w:val="clear" w:fill="FFFFFF"/>
          <w:lang w:eastAsia="zh-CN"/>
        </w:rPr>
        <w:t>。</w:t>
      </w:r>
    </w:p>
    <w:p>
      <w:pPr>
        <w:pStyle w:val="4"/>
        <w:keepNext w:val="0"/>
        <w:keepLines w:val="0"/>
        <w:widowControl/>
        <w:suppressLineNumbers w:val="0"/>
        <w:outlineLvl w:val="1"/>
      </w:pPr>
      <w:bookmarkStart w:id="7" w:name="_Toc31187"/>
      <w:r>
        <w:t>（一）挑选商品</w:t>
      </w:r>
      <w:bookmarkEnd w:id="7"/>
    </w:p>
    <w:p>
      <w:pPr>
        <w:pStyle w:val="10"/>
        <w:keepNext w:val="0"/>
        <w:keepLines w:val="0"/>
        <w:widowControl/>
        <w:suppressLineNumbers w:val="0"/>
        <w:rPr>
          <w:rFonts w:hint="eastAsia"/>
        </w:rPr>
      </w:pPr>
      <w:r>
        <w:rPr>
          <w:rFonts w:hint="eastAsia"/>
          <w:lang w:val="en-US" w:eastAsia="zh-CN"/>
        </w:rPr>
        <w:t>1.</w:t>
      </w:r>
      <w:r>
        <w:rPr>
          <w:rFonts w:hint="eastAsia"/>
        </w:rPr>
        <w:t>采购人可以在网上商城中依据商品目录或通过搜索来挑选符合需求的商品（此处以扫描仪为例），点击商品品目中的【扫描仪】类型进入商品列表。</w:t>
      </w:r>
    </w:p>
    <w:p>
      <w:pPr>
        <w:pStyle w:val="10"/>
        <w:keepNext w:val="0"/>
        <w:keepLines w:val="0"/>
        <w:widowControl/>
        <w:suppressLineNumbers w:val="0"/>
      </w:pPr>
      <w:r>
        <w:drawing>
          <wp:inline distT="0" distB="0" distL="114300" distR="114300">
            <wp:extent cx="5274310" cy="2534920"/>
            <wp:effectExtent l="0" t="0" r="13970" b="10160"/>
            <wp:docPr id="22" name="图片 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9" descr="IMG_256"/>
                    <pic:cNvPicPr>
                      <a:picLocks noChangeAspect="1"/>
                    </pic:cNvPicPr>
                  </pic:nvPicPr>
                  <pic:blipFill>
                    <a:blip r:embed="rId12"/>
                    <a:stretch>
                      <a:fillRect/>
                    </a:stretch>
                  </pic:blipFill>
                  <pic:spPr>
                    <a:xfrm>
                      <a:off x="0" y="0"/>
                      <a:ext cx="5274310" cy="2534920"/>
                    </a:xfrm>
                    <a:prstGeom prst="rect">
                      <a:avLst/>
                    </a:prstGeom>
                    <a:noFill/>
                    <a:ln w="9525">
                      <a:noFill/>
                    </a:ln>
                  </pic:spPr>
                </pic:pic>
              </a:graphicData>
            </a:graphic>
          </wp:inline>
        </w:drawing>
      </w:r>
    </w:p>
    <w:p>
      <w:pPr>
        <w:pStyle w:val="10"/>
        <w:keepNext w:val="0"/>
        <w:keepLines w:val="0"/>
        <w:widowControl/>
        <w:suppressLineNumbers w:val="0"/>
        <w:rPr>
          <w:rFonts w:hint="eastAsia"/>
        </w:rPr>
      </w:pPr>
      <w:r>
        <w:rPr>
          <w:rFonts w:hint="eastAsia"/>
          <w:lang w:val="en-US" w:eastAsia="zh-CN"/>
        </w:rPr>
        <w:t>2.</w:t>
      </w:r>
      <w:r>
        <w:rPr>
          <w:rFonts w:hint="eastAsia"/>
        </w:rPr>
        <w:t>挑选一款商品点击商品进入商品详情页或直接点击【加入购物车】。</w:t>
      </w:r>
    </w:p>
    <w:p>
      <w:pPr>
        <w:pStyle w:val="10"/>
        <w:keepNext w:val="0"/>
        <w:keepLines w:val="0"/>
        <w:widowControl/>
        <w:suppressLineNumbers w:val="0"/>
      </w:pPr>
      <w:r>
        <w:drawing>
          <wp:inline distT="0" distB="0" distL="114300" distR="114300">
            <wp:extent cx="5274310" cy="2974975"/>
            <wp:effectExtent l="0" t="0" r="13970" b="12065"/>
            <wp:docPr id="17" name="图片 10"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0" descr="IMG_257"/>
                    <pic:cNvPicPr>
                      <a:picLocks noChangeAspect="1"/>
                    </pic:cNvPicPr>
                  </pic:nvPicPr>
                  <pic:blipFill>
                    <a:blip r:embed="rId13"/>
                    <a:stretch>
                      <a:fillRect/>
                    </a:stretch>
                  </pic:blipFill>
                  <pic:spPr>
                    <a:xfrm>
                      <a:off x="0" y="0"/>
                      <a:ext cx="5274310" cy="2974975"/>
                    </a:xfrm>
                    <a:prstGeom prst="rect">
                      <a:avLst/>
                    </a:prstGeom>
                    <a:noFill/>
                    <a:ln w="9525">
                      <a:noFill/>
                    </a:ln>
                  </pic:spPr>
                </pic:pic>
              </a:graphicData>
            </a:graphic>
          </wp:inline>
        </w:drawing>
      </w:r>
    </w:p>
    <w:p>
      <w:pPr>
        <w:pStyle w:val="10"/>
        <w:keepNext w:val="0"/>
        <w:keepLines w:val="0"/>
        <w:widowControl/>
        <w:suppressLineNumbers w:val="0"/>
      </w:pPr>
      <w:r>
        <w:drawing>
          <wp:inline distT="0" distB="0" distL="114300" distR="114300">
            <wp:extent cx="5274310" cy="2477770"/>
            <wp:effectExtent l="0" t="0" r="13970" b="6350"/>
            <wp:docPr id="15" name="图片 11"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1" descr="IMG_258"/>
                    <pic:cNvPicPr>
                      <a:picLocks noChangeAspect="1"/>
                    </pic:cNvPicPr>
                  </pic:nvPicPr>
                  <pic:blipFill>
                    <a:blip r:embed="rId14"/>
                    <a:stretch>
                      <a:fillRect/>
                    </a:stretch>
                  </pic:blipFill>
                  <pic:spPr>
                    <a:xfrm>
                      <a:off x="0" y="0"/>
                      <a:ext cx="5274310" cy="2477770"/>
                    </a:xfrm>
                    <a:prstGeom prst="rect">
                      <a:avLst/>
                    </a:prstGeom>
                    <a:noFill/>
                    <a:ln w="9525">
                      <a:noFill/>
                    </a:ln>
                  </pic:spPr>
                </pic:pic>
              </a:graphicData>
            </a:graphic>
          </wp:inline>
        </w:drawing>
      </w:r>
    </w:p>
    <w:p>
      <w:pPr>
        <w:pStyle w:val="4"/>
        <w:keepNext w:val="0"/>
        <w:keepLines w:val="0"/>
        <w:widowControl/>
        <w:suppressLineNumbers w:val="0"/>
        <w:outlineLvl w:val="1"/>
      </w:pPr>
      <w:bookmarkStart w:id="8" w:name="_Toc6389"/>
      <w:r>
        <w:t>（二） 创建订单</w:t>
      </w:r>
      <w:bookmarkEnd w:id="8"/>
    </w:p>
    <w:p>
      <w:pPr>
        <w:pStyle w:val="10"/>
        <w:keepNext w:val="0"/>
        <w:keepLines w:val="0"/>
        <w:widowControl/>
        <w:suppressLineNumbers w:val="0"/>
        <w:rPr>
          <w:rFonts w:hint="eastAsia"/>
        </w:rPr>
      </w:pPr>
      <w:r>
        <w:rPr>
          <w:rFonts w:hint="eastAsia"/>
          <w:lang w:val="en-US" w:eastAsia="zh-CN"/>
        </w:rPr>
        <w:t>1.</w:t>
      </w:r>
      <w:r>
        <w:rPr>
          <w:rFonts w:hint="eastAsia"/>
        </w:rPr>
        <w:t>进入购物车，勾选需要采购的商品后点击【直接订购】进入订单详情页。</w:t>
      </w:r>
    </w:p>
    <w:p>
      <w:pPr>
        <w:pStyle w:val="10"/>
        <w:keepNext w:val="0"/>
        <w:keepLines w:val="0"/>
        <w:widowControl/>
        <w:suppressLineNumbers w:val="0"/>
      </w:pPr>
      <w:r>
        <w:drawing>
          <wp:inline distT="0" distB="0" distL="114300" distR="114300">
            <wp:extent cx="5274310" cy="2477770"/>
            <wp:effectExtent l="0" t="0" r="13970" b="6350"/>
            <wp:docPr id="13" name="图片 12"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descr="IMG_259"/>
                    <pic:cNvPicPr>
                      <a:picLocks noChangeAspect="1"/>
                    </pic:cNvPicPr>
                  </pic:nvPicPr>
                  <pic:blipFill>
                    <a:blip r:embed="rId15"/>
                    <a:stretch>
                      <a:fillRect/>
                    </a:stretch>
                  </pic:blipFill>
                  <pic:spPr>
                    <a:xfrm>
                      <a:off x="0" y="0"/>
                      <a:ext cx="5274310" cy="2477770"/>
                    </a:xfrm>
                    <a:prstGeom prst="rect">
                      <a:avLst/>
                    </a:prstGeom>
                    <a:noFill/>
                    <a:ln w="9525">
                      <a:noFill/>
                    </a:ln>
                  </pic:spPr>
                </pic:pic>
              </a:graphicData>
            </a:graphic>
          </wp:inline>
        </w:drawing>
      </w:r>
    </w:p>
    <w:p>
      <w:pPr>
        <w:pStyle w:val="10"/>
        <w:keepNext w:val="0"/>
        <w:keepLines w:val="0"/>
        <w:widowControl/>
        <w:suppressLineNumbers w:val="0"/>
        <w:rPr>
          <w:rFonts w:hint="eastAsia"/>
          <w:lang w:eastAsia="zh-CN"/>
        </w:rPr>
      </w:pPr>
      <w:r>
        <w:rPr>
          <w:rFonts w:hint="eastAsia"/>
          <w:lang w:val="en-US" w:eastAsia="zh-CN"/>
        </w:rPr>
        <w:t>2.</w:t>
      </w:r>
      <w:r>
        <w:rPr>
          <w:rFonts w:hint="eastAsia"/>
        </w:rPr>
        <w:t>根据实际情况对收货人信息和发票信息进行新增、选择或修改。</w:t>
      </w:r>
      <w:r>
        <w:rPr>
          <w:rFonts w:hint="eastAsia"/>
          <w:lang w:eastAsia="zh-CN"/>
        </w:rPr>
        <w:t>采购人根据自己区划和商品品目选择【生成计划】或【选择采购计划】</w:t>
      </w:r>
    </w:p>
    <w:p>
      <w:pPr>
        <w:pStyle w:val="10"/>
        <w:keepNext w:val="0"/>
        <w:keepLines w:val="0"/>
        <w:widowControl/>
        <w:suppressLineNumbers w:val="0"/>
      </w:pPr>
      <w:r>
        <w:drawing>
          <wp:inline distT="0" distB="0" distL="114300" distR="114300">
            <wp:extent cx="5267325" cy="3195955"/>
            <wp:effectExtent l="0" t="0" r="5715" b="4445"/>
            <wp:docPr id="7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4"/>
                    <pic:cNvPicPr>
                      <a:picLocks noChangeAspect="1"/>
                    </pic:cNvPicPr>
                  </pic:nvPicPr>
                  <pic:blipFill>
                    <a:blip r:embed="rId16"/>
                    <a:stretch>
                      <a:fillRect/>
                    </a:stretch>
                  </pic:blipFill>
                  <pic:spPr>
                    <a:xfrm>
                      <a:off x="0" y="0"/>
                      <a:ext cx="5267325" cy="3195955"/>
                    </a:xfrm>
                    <a:prstGeom prst="rect">
                      <a:avLst/>
                    </a:prstGeom>
                    <a:noFill/>
                    <a:ln>
                      <a:noFill/>
                    </a:ln>
                  </pic:spPr>
                </pic:pic>
              </a:graphicData>
            </a:graphic>
          </wp:inline>
        </w:drawing>
      </w:r>
    </w:p>
    <w:p>
      <w:pPr>
        <w:pStyle w:val="10"/>
        <w:keepNext w:val="0"/>
        <w:keepLines w:val="0"/>
        <w:widowControl/>
        <w:suppressLineNumbers w:val="0"/>
      </w:pPr>
      <w:r>
        <w:drawing>
          <wp:inline distT="0" distB="0" distL="114300" distR="114300">
            <wp:extent cx="5269865" cy="2489200"/>
            <wp:effectExtent l="0" t="0" r="3175" b="10160"/>
            <wp:docPr id="7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5"/>
                    <pic:cNvPicPr>
                      <a:picLocks noChangeAspect="1"/>
                    </pic:cNvPicPr>
                  </pic:nvPicPr>
                  <pic:blipFill>
                    <a:blip r:embed="rId17"/>
                    <a:stretch>
                      <a:fillRect/>
                    </a:stretch>
                  </pic:blipFill>
                  <pic:spPr>
                    <a:xfrm>
                      <a:off x="0" y="0"/>
                      <a:ext cx="5269865" cy="2489200"/>
                    </a:xfrm>
                    <a:prstGeom prst="rect">
                      <a:avLst/>
                    </a:prstGeom>
                    <a:noFill/>
                    <a:ln>
                      <a:noFill/>
                    </a:ln>
                  </pic:spPr>
                </pic:pic>
              </a:graphicData>
            </a:graphic>
          </wp:inline>
        </w:drawing>
      </w:r>
    </w:p>
    <w:p>
      <w:pPr>
        <w:pStyle w:val="10"/>
        <w:keepNext w:val="0"/>
        <w:keepLines w:val="0"/>
        <w:widowControl/>
        <w:suppressLineNumbers w:val="0"/>
      </w:pPr>
      <w:r>
        <w:drawing>
          <wp:inline distT="0" distB="0" distL="114300" distR="114300">
            <wp:extent cx="5269230" cy="2391410"/>
            <wp:effectExtent l="0" t="0" r="3810" b="127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18"/>
                    <a:stretch>
                      <a:fillRect/>
                    </a:stretch>
                  </pic:blipFill>
                  <pic:spPr>
                    <a:xfrm>
                      <a:off x="0" y="0"/>
                      <a:ext cx="5269230" cy="2391410"/>
                    </a:xfrm>
                    <a:prstGeom prst="rect">
                      <a:avLst/>
                    </a:prstGeom>
                    <a:noFill/>
                    <a:ln>
                      <a:noFill/>
                    </a:ln>
                  </pic:spPr>
                </pic:pic>
              </a:graphicData>
            </a:graphic>
          </wp:inline>
        </w:drawing>
      </w:r>
    </w:p>
    <w:p>
      <w:pPr>
        <w:pStyle w:val="10"/>
        <w:keepNext w:val="0"/>
        <w:keepLines w:val="0"/>
        <w:widowControl/>
        <w:suppressLineNumbers w:val="0"/>
        <w:rPr>
          <w:rFonts w:hint="eastAsia"/>
        </w:rPr>
      </w:pPr>
      <w:r>
        <w:rPr>
          <w:rFonts w:hint="eastAsia"/>
          <w:lang w:val="en-US" w:eastAsia="zh-CN"/>
        </w:rPr>
        <w:t>3.</w:t>
      </w:r>
      <w:r>
        <w:rPr>
          <w:rFonts w:hint="eastAsia"/>
        </w:rPr>
        <w:t>点击【</w:t>
      </w:r>
      <w:r>
        <w:rPr>
          <w:rFonts w:hint="eastAsia"/>
          <w:lang w:eastAsia="zh-CN"/>
        </w:rPr>
        <w:t>保存订单</w:t>
      </w:r>
      <w:r>
        <w:rPr>
          <w:rFonts w:hint="eastAsia"/>
        </w:rPr>
        <w:t>】，系统将自动跳转到我的订单菜单列表。</w:t>
      </w:r>
    </w:p>
    <w:p>
      <w:pPr>
        <w:pStyle w:val="10"/>
        <w:keepNext w:val="0"/>
        <w:keepLines w:val="0"/>
        <w:widowControl/>
        <w:suppressLineNumbers w:val="0"/>
      </w:pPr>
      <w:r>
        <w:drawing>
          <wp:inline distT="0" distB="0" distL="114300" distR="114300">
            <wp:extent cx="5273040" cy="2461895"/>
            <wp:effectExtent l="0" t="0" r="0" b="6985"/>
            <wp:docPr id="7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6"/>
                    <pic:cNvPicPr>
                      <a:picLocks noChangeAspect="1"/>
                    </pic:cNvPicPr>
                  </pic:nvPicPr>
                  <pic:blipFill>
                    <a:blip r:embed="rId19"/>
                    <a:stretch>
                      <a:fillRect/>
                    </a:stretch>
                  </pic:blipFill>
                  <pic:spPr>
                    <a:xfrm>
                      <a:off x="0" y="0"/>
                      <a:ext cx="5273040" cy="2461895"/>
                    </a:xfrm>
                    <a:prstGeom prst="rect">
                      <a:avLst/>
                    </a:prstGeom>
                    <a:noFill/>
                    <a:ln>
                      <a:noFill/>
                    </a:ln>
                  </pic:spPr>
                </pic:pic>
              </a:graphicData>
            </a:graphic>
          </wp:inline>
        </w:drawing>
      </w:r>
    </w:p>
    <w:p>
      <w:pPr>
        <w:pStyle w:val="4"/>
        <w:keepNext w:val="0"/>
        <w:keepLines w:val="0"/>
        <w:widowControl/>
        <w:suppressLineNumbers w:val="0"/>
        <w:outlineLvl w:val="1"/>
      </w:pPr>
      <w:bookmarkStart w:id="9" w:name="_Toc27503"/>
      <w:r>
        <w:t>（三）</w:t>
      </w:r>
      <w:r>
        <w:rPr>
          <w:rFonts w:hint="eastAsia"/>
          <w:lang w:eastAsia="zh-CN"/>
        </w:rPr>
        <w:t>发起</w:t>
      </w:r>
      <w:r>
        <w:t>订单</w:t>
      </w:r>
      <w:bookmarkEnd w:id="9"/>
    </w:p>
    <w:p>
      <w:pPr>
        <w:pStyle w:val="10"/>
        <w:keepNext w:val="0"/>
        <w:keepLines w:val="0"/>
        <w:widowControl/>
        <w:suppressLineNumbers w:val="0"/>
        <w:rPr>
          <w:rFonts w:hint="eastAsia"/>
        </w:rPr>
      </w:pPr>
      <w:r>
        <w:rPr>
          <w:rFonts w:hint="eastAsia"/>
        </w:rPr>
        <w:t>点击【发</w:t>
      </w:r>
      <w:r>
        <w:rPr>
          <w:rFonts w:hint="eastAsia"/>
          <w:lang w:eastAsia="zh-CN"/>
        </w:rPr>
        <w:t>起</w:t>
      </w:r>
      <w:r>
        <w:rPr>
          <w:rFonts w:hint="eastAsia"/>
        </w:rPr>
        <w:t>订单】并确认后将订单发送给本次采购的经销商，等待经销商确认订单、起草合同并发货。</w:t>
      </w:r>
    </w:p>
    <w:p>
      <w:pPr>
        <w:pStyle w:val="10"/>
        <w:keepNext w:val="0"/>
        <w:keepLines w:val="0"/>
        <w:widowControl/>
        <w:suppressLineNumbers w:val="0"/>
      </w:pPr>
      <w:r>
        <w:drawing>
          <wp:inline distT="0" distB="0" distL="114300" distR="114300">
            <wp:extent cx="5271135" cy="1548130"/>
            <wp:effectExtent l="0" t="0" r="1905" b="6350"/>
            <wp:docPr id="8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7"/>
                    <pic:cNvPicPr>
                      <a:picLocks noChangeAspect="1"/>
                    </pic:cNvPicPr>
                  </pic:nvPicPr>
                  <pic:blipFill>
                    <a:blip r:embed="rId20"/>
                    <a:stretch>
                      <a:fillRect/>
                    </a:stretch>
                  </pic:blipFill>
                  <pic:spPr>
                    <a:xfrm>
                      <a:off x="0" y="0"/>
                      <a:ext cx="5271135" cy="1548130"/>
                    </a:xfrm>
                    <a:prstGeom prst="rect">
                      <a:avLst/>
                    </a:prstGeom>
                    <a:noFill/>
                    <a:ln>
                      <a:noFill/>
                    </a:ln>
                  </pic:spPr>
                </pic:pic>
              </a:graphicData>
            </a:graphic>
          </wp:inline>
        </w:drawing>
      </w:r>
    </w:p>
    <w:p>
      <w:pPr>
        <w:pStyle w:val="10"/>
        <w:keepNext w:val="0"/>
        <w:keepLines w:val="0"/>
        <w:widowControl/>
        <w:suppressLineNumbers w:val="0"/>
      </w:pPr>
      <w:r>
        <w:drawing>
          <wp:inline distT="0" distB="0" distL="114300" distR="114300">
            <wp:extent cx="5226050" cy="2759075"/>
            <wp:effectExtent l="0" t="0" r="1270" b="14605"/>
            <wp:docPr id="8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9"/>
                    <pic:cNvPicPr>
                      <a:picLocks noChangeAspect="1"/>
                    </pic:cNvPicPr>
                  </pic:nvPicPr>
                  <pic:blipFill>
                    <a:blip r:embed="rId21"/>
                    <a:stretch>
                      <a:fillRect/>
                    </a:stretch>
                  </pic:blipFill>
                  <pic:spPr>
                    <a:xfrm>
                      <a:off x="0" y="0"/>
                      <a:ext cx="5226050" cy="2759075"/>
                    </a:xfrm>
                    <a:prstGeom prst="rect">
                      <a:avLst/>
                    </a:prstGeom>
                    <a:noFill/>
                    <a:ln>
                      <a:noFill/>
                    </a:ln>
                  </pic:spPr>
                </pic:pic>
              </a:graphicData>
            </a:graphic>
          </wp:inline>
        </w:drawing>
      </w:r>
    </w:p>
    <w:p>
      <w:pPr>
        <w:pStyle w:val="4"/>
        <w:keepNext w:val="0"/>
        <w:keepLines w:val="0"/>
        <w:widowControl/>
        <w:suppressLineNumbers w:val="0"/>
        <w:outlineLvl w:val="1"/>
      </w:pPr>
      <w:bookmarkStart w:id="10" w:name="_Toc25682"/>
      <w:r>
        <w:t>（四）确认合同</w:t>
      </w:r>
      <w:bookmarkEnd w:id="10"/>
    </w:p>
    <w:p>
      <w:pPr>
        <w:pStyle w:val="10"/>
        <w:keepNext w:val="0"/>
        <w:keepLines w:val="0"/>
        <w:widowControl/>
        <w:suppressLineNumbers w:val="0"/>
      </w:pPr>
      <w:r>
        <w:t>说明：供应商确认订单后起草合同并发送给采购人，采购人才能看到供应商发送的合同。</w:t>
      </w:r>
    </w:p>
    <w:p>
      <w:pPr>
        <w:pStyle w:val="10"/>
        <w:keepNext w:val="0"/>
        <w:keepLines w:val="0"/>
        <w:widowControl/>
        <w:suppressLineNumbers w:val="0"/>
        <w:rPr>
          <w:rFonts w:hint="eastAsia"/>
        </w:rPr>
      </w:pPr>
      <w:r>
        <w:rPr>
          <w:rFonts w:hint="eastAsia"/>
          <w:lang w:val="en-US" w:eastAsia="zh-CN"/>
        </w:rPr>
        <w:t>1.</w:t>
      </w:r>
      <w:r>
        <w:rPr>
          <w:rFonts w:hint="eastAsia"/>
        </w:rPr>
        <w:t>采购人确认合同有2种方式，方法一、点击左侧菜单【我的订单】，找到相应订单后点击【查看合同】查看合同内容。 方法二、点击左侧菜单【合同管理】，找到对应合同后查看合同内容</w:t>
      </w:r>
    </w:p>
    <w:p>
      <w:pPr>
        <w:pStyle w:val="10"/>
        <w:keepNext w:val="0"/>
        <w:keepLines w:val="0"/>
        <w:widowControl/>
        <w:suppressLineNumbers w:val="0"/>
      </w:pPr>
      <w:r>
        <w:drawing>
          <wp:inline distT="0" distB="0" distL="114300" distR="114300">
            <wp:extent cx="5274310" cy="2511425"/>
            <wp:effectExtent l="0" t="0" r="13970" b="3175"/>
            <wp:docPr id="18" name="图片 16"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6" descr="IMG_263"/>
                    <pic:cNvPicPr>
                      <a:picLocks noChangeAspect="1"/>
                    </pic:cNvPicPr>
                  </pic:nvPicPr>
                  <pic:blipFill>
                    <a:blip r:embed="rId22"/>
                    <a:stretch>
                      <a:fillRect/>
                    </a:stretch>
                  </pic:blipFill>
                  <pic:spPr>
                    <a:xfrm>
                      <a:off x="0" y="0"/>
                      <a:ext cx="5274310" cy="2511425"/>
                    </a:xfrm>
                    <a:prstGeom prst="rect">
                      <a:avLst/>
                    </a:prstGeom>
                    <a:noFill/>
                    <a:ln w="9525">
                      <a:noFill/>
                    </a:ln>
                  </pic:spPr>
                </pic:pic>
              </a:graphicData>
            </a:graphic>
          </wp:inline>
        </w:drawing>
      </w:r>
    </w:p>
    <w:p>
      <w:pPr>
        <w:pStyle w:val="10"/>
        <w:keepNext w:val="0"/>
        <w:keepLines w:val="0"/>
        <w:widowControl/>
        <w:suppressLineNumbers w:val="0"/>
      </w:pPr>
      <w:r>
        <w:drawing>
          <wp:inline distT="0" distB="0" distL="114300" distR="114300">
            <wp:extent cx="5274310" cy="2511425"/>
            <wp:effectExtent l="0" t="0" r="13970" b="3175"/>
            <wp:docPr id="20" name="图片 17"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7" descr="IMG_264"/>
                    <pic:cNvPicPr>
                      <a:picLocks noChangeAspect="1"/>
                    </pic:cNvPicPr>
                  </pic:nvPicPr>
                  <pic:blipFill>
                    <a:blip r:embed="rId23"/>
                    <a:stretch>
                      <a:fillRect/>
                    </a:stretch>
                  </pic:blipFill>
                  <pic:spPr>
                    <a:xfrm>
                      <a:off x="0" y="0"/>
                      <a:ext cx="5274310" cy="2511425"/>
                    </a:xfrm>
                    <a:prstGeom prst="rect">
                      <a:avLst/>
                    </a:prstGeom>
                    <a:noFill/>
                    <a:ln w="9525">
                      <a:noFill/>
                    </a:ln>
                  </pic:spPr>
                </pic:pic>
              </a:graphicData>
            </a:graphic>
          </wp:inline>
        </w:drawing>
      </w:r>
    </w:p>
    <w:p>
      <w:pPr>
        <w:pStyle w:val="10"/>
        <w:keepNext w:val="0"/>
        <w:keepLines w:val="0"/>
        <w:widowControl/>
        <w:suppressLineNumbers w:val="0"/>
        <w:rPr>
          <w:rFonts w:hint="eastAsia"/>
        </w:rPr>
      </w:pPr>
      <w:r>
        <w:rPr>
          <w:rFonts w:hint="eastAsia"/>
          <w:lang w:val="en-US" w:eastAsia="zh-CN"/>
        </w:rPr>
        <w:t>2.</w:t>
      </w:r>
      <w:r>
        <w:rPr>
          <w:rFonts w:hint="eastAsia"/>
        </w:rPr>
        <w:t>采购人按需上传合同附件（非必填项），如要修改合同内容，点击【修改】按钮，修改后点击下方【保存】完成修改，合同修改后需要经销商重新确认并重新发送给采购人，最后再由采购人进行最终确认。</w:t>
      </w:r>
    </w:p>
    <w:p>
      <w:pPr>
        <w:pStyle w:val="10"/>
        <w:keepNext w:val="0"/>
        <w:keepLines w:val="0"/>
        <w:widowControl/>
        <w:suppressLineNumbers w:val="0"/>
      </w:pPr>
      <w:r>
        <w:drawing>
          <wp:inline distT="0" distB="0" distL="114300" distR="114300">
            <wp:extent cx="5274310" cy="2511425"/>
            <wp:effectExtent l="0" t="0" r="13970" b="3175"/>
            <wp:docPr id="21" name="图片 18"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8" descr="IMG_265"/>
                    <pic:cNvPicPr>
                      <a:picLocks noChangeAspect="1"/>
                    </pic:cNvPicPr>
                  </pic:nvPicPr>
                  <pic:blipFill>
                    <a:blip r:embed="rId24"/>
                    <a:stretch>
                      <a:fillRect/>
                    </a:stretch>
                  </pic:blipFill>
                  <pic:spPr>
                    <a:xfrm>
                      <a:off x="0" y="0"/>
                      <a:ext cx="5274310" cy="2511425"/>
                    </a:xfrm>
                    <a:prstGeom prst="rect">
                      <a:avLst/>
                    </a:prstGeom>
                    <a:noFill/>
                    <a:ln w="9525">
                      <a:noFill/>
                    </a:ln>
                  </pic:spPr>
                </pic:pic>
              </a:graphicData>
            </a:graphic>
          </wp:inline>
        </w:drawing>
      </w:r>
    </w:p>
    <w:p>
      <w:pPr>
        <w:pStyle w:val="10"/>
        <w:keepNext w:val="0"/>
        <w:keepLines w:val="0"/>
        <w:widowControl/>
        <w:suppressLineNumbers w:val="0"/>
      </w:pPr>
      <w:r>
        <w:drawing>
          <wp:inline distT="0" distB="0" distL="114300" distR="114300">
            <wp:extent cx="5274310" cy="2512695"/>
            <wp:effectExtent l="0" t="0" r="13970" b="1905"/>
            <wp:docPr id="10" name="图片 19"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9" descr="IMG_266"/>
                    <pic:cNvPicPr>
                      <a:picLocks noChangeAspect="1"/>
                    </pic:cNvPicPr>
                  </pic:nvPicPr>
                  <pic:blipFill>
                    <a:blip r:embed="rId25"/>
                    <a:stretch>
                      <a:fillRect/>
                    </a:stretch>
                  </pic:blipFill>
                  <pic:spPr>
                    <a:xfrm>
                      <a:off x="0" y="0"/>
                      <a:ext cx="5274310" cy="2512695"/>
                    </a:xfrm>
                    <a:prstGeom prst="rect">
                      <a:avLst/>
                    </a:prstGeom>
                    <a:noFill/>
                    <a:ln w="9525">
                      <a:noFill/>
                    </a:ln>
                  </pic:spPr>
                </pic:pic>
              </a:graphicData>
            </a:graphic>
          </wp:inline>
        </w:drawing>
      </w:r>
    </w:p>
    <w:p>
      <w:pPr>
        <w:pStyle w:val="10"/>
        <w:keepNext w:val="0"/>
        <w:keepLines w:val="0"/>
        <w:widowControl/>
        <w:suppressLineNumbers w:val="0"/>
        <w:rPr>
          <w:rFonts w:hint="eastAsia"/>
        </w:rPr>
      </w:pPr>
      <w:r>
        <w:rPr>
          <w:rFonts w:hint="eastAsia"/>
          <w:lang w:val="en-US" w:eastAsia="zh-CN"/>
        </w:rPr>
        <w:t>3.</w:t>
      </w:r>
      <w:r>
        <w:rPr>
          <w:rFonts w:hint="eastAsia"/>
        </w:rPr>
        <w:t>点击【确认】后，填写支付金额，合同将自动同步到网上</w:t>
      </w:r>
      <w:r>
        <w:rPr>
          <w:rFonts w:hint="eastAsia"/>
          <w:lang w:eastAsia="zh-CN"/>
        </w:rPr>
        <w:t>商城</w:t>
      </w:r>
      <w:r>
        <w:rPr>
          <w:rFonts w:hint="eastAsia"/>
        </w:rPr>
        <w:t>的合同公示页面并备案到政府采购系统（请注意：国库支付和自行支付比例需要严格按照资金来源进行填写，如填写有误，需从政府采购系统退回合同后，重新确认并填写金额）。</w:t>
      </w:r>
    </w:p>
    <w:p>
      <w:pPr>
        <w:pStyle w:val="10"/>
        <w:keepNext w:val="0"/>
        <w:keepLines w:val="0"/>
        <w:widowControl/>
        <w:suppressLineNumbers w:val="0"/>
      </w:pPr>
      <w:r>
        <w:drawing>
          <wp:inline distT="0" distB="0" distL="114300" distR="114300">
            <wp:extent cx="5274310" cy="2512695"/>
            <wp:effectExtent l="0" t="0" r="13970" b="1905"/>
            <wp:docPr id="11" name="图片 20"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0" descr="IMG_267"/>
                    <pic:cNvPicPr>
                      <a:picLocks noChangeAspect="1"/>
                    </pic:cNvPicPr>
                  </pic:nvPicPr>
                  <pic:blipFill>
                    <a:blip r:embed="rId26"/>
                    <a:stretch>
                      <a:fillRect/>
                    </a:stretch>
                  </pic:blipFill>
                  <pic:spPr>
                    <a:xfrm>
                      <a:off x="0" y="0"/>
                      <a:ext cx="5274310" cy="2512695"/>
                    </a:xfrm>
                    <a:prstGeom prst="rect">
                      <a:avLst/>
                    </a:prstGeom>
                    <a:noFill/>
                    <a:ln w="9525">
                      <a:noFill/>
                    </a:ln>
                  </pic:spPr>
                </pic:pic>
              </a:graphicData>
            </a:graphic>
          </wp:inline>
        </w:drawing>
      </w:r>
    </w:p>
    <w:p>
      <w:pPr>
        <w:pStyle w:val="4"/>
        <w:keepNext w:val="0"/>
        <w:keepLines w:val="0"/>
        <w:widowControl/>
        <w:suppressLineNumbers w:val="0"/>
        <w:outlineLvl w:val="1"/>
      </w:pPr>
      <w:bookmarkStart w:id="11" w:name="_Toc26850"/>
      <w:r>
        <w:t>（五）确认收货</w:t>
      </w:r>
      <w:bookmarkEnd w:id="11"/>
    </w:p>
    <w:p>
      <w:pPr>
        <w:pStyle w:val="10"/>
        <w:keepNext w:val="0"/>
        <w:keepLines w:val="0"/>
        <w:widowControl/>
        <w:suppressLineNumbers w:val="0"/>
        <w:rPr>
          <w:rFonts w:hint="eastAsia"/>
        </w:rPr>
      </w:pPr>
      <w:r>
        <w:rPr>
          <w:rFonts w:hint="eastAsia"/>
        </w:rPr>
        <w:t>供应商发货后，采购人按实际收货情况，点击【确认收货】，查看直购项目成交公告内容，点击【确认】，系统将自动发布采购成交公告。</w:t>
      </w:r>
    </w:p>
    <w:p>
      <w:pPr>
        <w:pStyle w:val="10"/>
        <w:keepNext w:val="0"/>
        <w:keepLines w:val="0"/>
        <w:widowControl/>
        <w:suppressLineNumbers w:val="0"/>
      </w:pPr>
      <w:r>
        <w:drawing>
          <wp:inline distT="0" distB="0" distL="114300" distR="114300">
            <wp:extent cx="5274310" cy="2511425"/>
            <wp:effectExtent l="0" t="0" r="13970" b="3175"/>
            <wp:docPr id="9" name="图片 21"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1" descr="IMG_268"/>
                    <pic:cNvPicPr>
                      <a:picLocks noChangeAspect="1"/>
                    </pic:cNvPicPr>
                  </pic:nvPicPr>
                  <pic:blipFill>
                    <a:blip r:embed="rId27"/>
                    <a:stretch>
                      <a:fillRect/>
                    </a:stretch>
                  </pic:blipFill>
                  <pic:spPr>
                    <a:xfrm>
                      <a:off x="0" y="0"/>
                      <a:ext cx="5274310" cy="2511425"/>
                    </a:xfrm>
                    <a:prstGeom prst="rect">
                      <a:avLst/>
                    </a:prstGeom>
                    <a:noFill/>
                    <a:ln w="9525">
                      <a:noFill/>
                    </a:ln>
                  </pic:spPr>
                </pic:pic>
              </a:graphicData>
            </a:graphic>
          </wp:inline>
        </w:drawing>
      </w:r>
    </w:p>
    <w:p>
      <w:pPr>
        <w:pStyle w:val="10"/>
        <w:keepNext w:val="0"/>
        <w:keepLines w:val="0"/>
        <w:widowControl/>
        <w:suppressLineNumbers w:val="0"/>
      </w:pPr>
      <w:r>
        <w:drawing>
          <wp:inline distT="0" distB="0" distL="114300" distR="114300">
            <wp:extent cx="5274310" cy="2512695"/>
            <wp:effectExtent l="0" t="0" r="13970" b="1905"/>
            <wp:docPr id="12" name="图片 22" descr="IMG_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2" descr="IMG_269"/>
                    <pic:cNvPicPr>
                      <a:picLocks noChangeAspect="1"/>
                    </pic:cNvPicPr>
                  </pic:nvPicPr>
                  <pic:blipFill>
                    <a:blip r:embed="rId28"/>
                    <a:stretch>
                      <a:fillRect/>
                    </a:stretch>
                  </pic:blipFill>
                  <pic:spPr>
                    <a:xfrm>
                      <a:off x="0" y="0"/>
                      <a:ext cx="5274310" cy="2512695"/>
                    </a:xfrm>
                    <a:prstGeom prst="rect">
                      <a:avLst/>
                    </a:prstGeom>
                    <a:noFill/>
                    <a:ln w="9525">
                      <a:noFill/>
                    </a:ln>
                  </pic:spPr>
                </pic:pic>
              </a:graphicData>
            </a:graphic>
          </wp:inline>
        </w:drawing>
      </w:r>
    </w:p>
    <w:p>
      <w:pPr>
        <w:pStyle w:val="4"/>
        <w:keepNext w:val="0"/>
        <w:keepLines w:val="0"/>
        <w:widowControl/>
        <w:suppressLineNumbers w:val="0"/>
        <w:outlineLvl w:val="1"/>
      </w:pPr>
      <w:bookmarkStart w:id="12" w:name="_Toc3318"/>
      <w:r>
        <w:t>（六）合同验收与发起支付</w:t>
      </w:r>
      <w:bookmarkEnd w:id="12"/>
    </w:p>
    <w:p>
      <w:pPr>
        <w:pStyle w:val="10"/>
        <w:keepNext w:val="0"/>
        <w:keepLines w:val="0"/>
        <w:widowControl/>
        <w:suppressLineNumbers w:val="0"/>
        <w:rPr>
          <w:rFonts w:hint="eastAsia"/>
        </w:rPr>
      </w:pPr>
      <w:r>
        <w:rPr>
          <w:rFonts w:hint="eastAsia"/>
        </w:rPr>
        <w:t>合同确认后，采购人需在网上</w:t>
      </w:r>
      <w:r>
        <w:rPr>
          <w:rFonts w:hint="eastAsia"/>
          <w:lang w:eastAsia="zh-CN"/>
        </w:rPr>
        <w:t>商城</w:t>
      </w:r>
      <w:r>
        <w:rPr>
          <w:rFonts w:hint="eastAsia"/>
        </w:rPr>
        <w:t>进行验收，验收完成后，方可在政府采购系统发起支付（系统在订单详情页面提供了验收单模板，采购人可下载使用）。</w:t>
      </w:r>
    </w:p>
    <w:p>
      <w:pPr>
        <w:pStyle w:val="10"/>
        <w:keepNext w:val="0"/>
        <w:keepLines w:val="0"/>
        <w:widowControl/>
        <w:suppressLineNumbers w:val="0"/>
      </w:pPr>
      <w:r>
        <w:drawing>
          <wp:inline distT="0" distB="0" distL="114300" distR="114300">
            <wp:extent cx="5274310" cy="2511425"/>
            <wp:effectExtent l="0" t="0" r="13970" b="3175"/>
            <wp:docPr id="23" name="图片 23" descr="IMG_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IMG_270"/>
                    <pic:cNvPicPr>
                      <a:picLocks noChangeAspect="1"/>
                    </pic:cNvPicPr>
                  </pic:nvPicPr>
                  <pic:blipFill>
                    <a:blip r:embed="rId29"/>
                    <a:stretch>
                      <a:fillRect/>
                    </a:stretch>
                  </pic:blipFill>
                  <pic:spPr>
                    <a:xfrm>
                      <a:off x="0" y="0"/>
                      <a:ext cx="5274310" cy="2511425"/>
                    </a:xfrm>
                    <a:prstGeom prst="rect">
                      <a:avLst/>
                    </a:prstGeom>
                    <a:noFill/>
                    <a:ln w="9525">
                      <a:noFill/>
                    </a:ln>
                  </pic:spPr>
                </pic:pic>
              </a:graphicData>
            </a:graphic>
          </wp:inline>
        </w:drawing>
      </w:r>
    </w:p>
    <w:p>
      <w:pPr>
        <w:pStyle w:val="4"/>
        <w:keepNext w:val="0"/>
        <w:keepLines w:val="0"/>
        <w:widowControl/>
        <w:suppressLineNumbers w:val="0"/>
        <w:outlineLvl w:val="1"/>
      </w:pPr>
      <w:bookmarkStart w:id="13" w:name="_Toc19742"/>
      <w:r>
        <w:t>（七）采购评价</w:t>
      </w:r>
      <w:bookmarkEnd w:id="13"/>
    </w:p>
    <w:p>
      <w:pPr>
        <w:pStyle w:val="10"/>
        <w:keepNext w:val="0"/>
        <w:keepLines w:val="0"/>
        <w:widowControl/>
        <w:suppressLineNumbers w:val="0"/>
        <w:rPr>
          <w:rFonts w:hint="eastAsia"/>
        </w:rPr>
      </w:pPr>
      <w:r>
        <w:rPr>
          <w:rFonts w:hint="eastAsia"/>
        </w:rPr>
        <w:t>采购人确认收货并验收完成后，采购人可通过目标订单的【评价】按钮进入采购评价环节，评价规则为（小于六星为差评，大于等于六星小于十二星的为中评，大于等于十二星的为好评）。</w:t>
      </w:r>
    </w:p>
    <w:p>
      <w:pPr>
        <w:pStyle w:val="10"/>
        <w:keepNext w:val="0"/>
        <w:keepLines w:val="0"/>
        <w:widowControl/>
        <w:suppressLineNumbers w:val="0"/>
      </w:pPr>
      <w:r>
        <w:drawing>
          <wp:inline distT="0" distB="0" distL="114300" distR="114300">
            <wp:extent cx="5274310" cy="2513330"/>
            <wp:effectExtent l="0" t="0" r="13970" b="1270"/>
            <wp:docPr id="24" name="图片 24" descr="IMG_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IMG_271"/>
                    <pic:cNvPicPr>
                      <a:picLocks noChangeAspect="1"/>
                    </pic:cNvPicPr>
                  </pic:nvPicPr>
                  <pic:blipFill>
                    <a:blip r:embed="rId30"/>
                    <a:stretch>
                      <a:fillRect/>
                    </a:stretch>
                  </pic:blipFill>
                  <pic:spPr>
                    <a:xfrm>
                      <a:off x="0" y="0"/>
                      <a:ext cx="5274310" cy="2513330"/>
                    </a:xfrm>
                    <a:prstGeom prst="rect">
                      <a:avLst/>
                    </a:prstGeom>
                    <a:noFill/>
                    <a:ln w="9525">
                      <a:noFill/>
                    </a:ln>
                  </pic:spPr>
                </pic:pic>
              </a:graphicData>
            </a:graphic>
          </wp:inline>
        </w:drawing>
      </w:r>
    </w:p>
    <w:p>
      <w:pPr>
        <w:pStyle w:val="10"/>
        <w:keepNext w:val="0"/>
        <w:keepLines w:val="0"/>
        <w:widowControl/>
        <w:suppressLineNumbers w:val="0"/>
      </w:pPr>
      <w:r>
        <w:drawing>
          <wp:inline distT="0" distB="0" distL="114300" distR="114300">
            <wp:extent cx="5274310" cy="2502535"/>
            <wp:effectExtent l="0" t="0" r="13970" b="12065"/>
            <wp:docPr id="25" name="图片 25" descr="IMG_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IMG_272"/>
                    <pic:cNvPicPr>
                      <a:picLocks noChangeAspect="1"/>
                    </pic:cNvPicPr>
                  </pic:nvPicPr>
                  <pic:blipFill>
                    <a:blip r:embed="rId31"/>
                    <a:stretch>
                      <a:fillRect/>
                    </a:stretch>
                  </pic:blipFill>
                  <pic:spPr>
                    <a:xfrm>
                      <a:off x="0" y="0"/>
                      <a:ext cx="5274310" cy="2502535"/>
                    </a:xfrm>
                    <a:prstGeom prst="rect">
                      <a:avLst/>
                    </a:prstGeom>
                    <a:noFill/>
                    <a:ln w="9525">
                      <a:noFill/>
                    </a:ln>
                  </pic:spPr>
                </pic:pic>
              </a:graphicData>
            </a:graphic>
          </wp:inline>
        </w:drawing>
      </w:r>
    </w:p>
    <w:p>
      <w:pPr>
        <w:rPr>
          <w:rFonts w:ascii="宋体" w:hAnsi="宋体" w:eastAsia="宋体" w:cs="宋体"/>
          <w:sz w:val="24"/>
          <w:szCs w:val="24"/>
        </w:rPr>
      </w:pPr>
      <w:r>
        <w:rPr>
          <w:rFonts w:ascii="宋体" w:hAnsi="宋体" w:eastAsia="宋体" w:cs="宋体"/>
          <w:sz w:val="24"/>
          <w:szCs w:val="24"/>
        </w:rPr>
        <w:br w:type="page"/>
      </w:r>
    </w:p>
    <w:p>
      <w:pPr>
        <w:pStyle w:val="3"/>
        <w:keepNext w:val="0"/>
        <w:keepLines w:val="0"/>
        <w:widowControl/>
        <w:suppressLineNumbers w:val="0"/>
        <w:outlineLvl w:val="0"/>
      </w:pPr>
      <w:bookmarkStart w:id="14" w:name="_Toc624"/>
      <w:r>
        <w:rPr>
          <w:rFonts w:hint="eastAsia"/>
          <w:lang w:val="en-US" w:eastAsia="zh-CN"/>
        </w:rPr>
        <w:t>三</w:t>
      </w:r>
      <w:r>
        <w:rPr>
          <w:rFonts w:hint="default"/>
        </w:rPr>
        <w:t>、采购人网上竞价操作手册</w:t>
      </w:r>
      <w:bookmarkEnd w:id="14"/>
    </w:p>
    <w:p>
      <w:pPr>
        <w:pStyle w:val="10"/>
        <w:keepNext w:val="0"/>
        <w:keepLines w:val="0"/>
        <w:widowControl/>
        <w:suppressLineNumbers w:val="0"/>
        <w:rPr>
          <w:rFonts w:hint="default"/>
        </w:rPr>
      </w:pPr>
      <w:r>
        <w:rPr>
          <w:rFonts w:hint="default"/>
        </w:rPr>
        <w:t>说明：</w:t>
      </w:r>
    </w:p>
    <w:p>
      <w:pPr>
        <w:pStyle w:val="10"/>
        <w:keepNext w:val="0"/>
        <w:keepLines w:val="0"/>
        <w:widowControl/>
        <w:suppressLineNumbers w:val="0"/>
      </w:pPr>
      <w:r>
        <w:rPr>
          <w:rFonts w:hint="default"/>
        </w:rPr>
        <w:t>网上竞价采购方式中需注意：</w:t>
      </w:r>
    </w:p>
    <w:p>
      <w:pPr>
        <w:pStyle w:val="10"/>
        <w:keepNext w:val="0"/>
        <w:keepLines w:val="0"/>
        <w:widowControl/>
        <w:suppressLineNumbers w:val="0"/>
      </w:pPr>
      <w:r>
        <w:rPr>
          <w:rFonts w:hint="default"/>
        </w:rPr>
        <w:t xml:space="preserve">1、“省本级采购人” </w:t>
      </w:r>
      <w:r>
        <w:rPr>
          <w:rFonts w:hint="eastAsia"/>
          <w:lang w:eastAsia="zh-CN"/>
        </w:rPr>
        <w:t>“郑州市全域（含区县）采购人”</w:t>
      </w:r>
      <w:r>
        <w:rPr>
          <w:rFonts w:hint="default"/>
        </w:rPr>
        <w:t>使用的所有采购计划需要在网上商场自行录入并在采购时关联；</w:t>
      </w:r>
    </w:p>
    <w:p>
      <w:pPr>
        <w:pStyle w:val="10"/>
        <w:keepNext w:val="0"/>
        <w:keepLines w:val="0"/>
        <w:widowControl/>
        <w:suppressLineNumbers w:val="0"/>
        <w:rPr>
          <w:rFonts w:hint="default"/>
        </w:rPr>
      </w:pPr>
      <w:r>
        <w:rPr>
          <w:rFonts w:hint="default"/>
        </w:rPr>
        <w:t>2、“其他区域采购人” 使用的【鼓励目录】采购计划需在网上商场自行录入后在采购时关联，使用的【集采目录】采购计划需在下单时将政府采购系统申报后下达的计划进行手动关联。</w:t>
      </w:r>
    </w:p>
    <w:p>
      <w:pPr>
        <w:pStyle w:val="10"/>
        <w:keepNext w:val="0"/>
        <w:keepLines w:val="0"/>
        <w:widowControl/>
        <w:suppressLineNumbers w:val="0"/>
        <w:rPr>
          <w:rFonts w:hint="default" w:eastAsiaTheme="minorEastAsia"/>
          <w:sz w:val="24"/>
          <w:szCs w:val="24"/>
          <w:lang w:val="en-US" w:eastAsia="zh-CN"/>
        </w:rPr>
      </w:pPr>
      <w:r>
        <w:rPr>
          <w:rFonts w:hint="eastAsia"/>
          <w:lang w:val="en-US" w:eastAsia="zh-CN"/>
        </w:rPr>
        <w:t>3、</w:t>
      </w:r>
      <w:r>
        <w:rPr>
          <w:rFonts w:hint="eastAsia" w:ascii="宋体" w:hAnsi="宋体" w:eastAsia="宋体" w:cs="宋体"/>
          <w:i w:val="0"/>
          <w:iCs w:val="0"/>
          <w:caps w:val="0"/>
          <w:color w:val="auto"/>
          <w:spacing w:val="0"/>
          <w:sz w:val="24"/>
          <w:szCs w:val="24"/>
          <w:shd w:val="clear" w:fill="FFFFFF"/>
        </w:rPr>
        <w:t>采购计划录入具体操作请查阅一、网上商城采购计划申报章节</w:t>
      </w:r>
    </w:p>
    <w:p>
      <w:pPr>
        <w:pStyle w:val="4"/>
        <w:keepNext w:val="0"/>
        <w:keepLines w:val="0"/>
        <w:widowControl/>
        <w:suppressLineNumbers w:val="0"/>
        <w:shd w:val="clear" w:fill="FFFFFF"/>
        <w:spacing w:after="0" w:afterAutospacing="0" w:line="13" w:lineRule="atLeast"/>
        <w:ind w:left="0" w:firstLine="0"/>
        <w:outlineLvl w:val="1"/>
        <w:rPr>
          <w:rFonts w:ascii="Segoe UI" w:hAnsi="Segoe UI" w:eastAsia="Segoe UI" w:cs="Segoe UI"/>
          <w:b/>
          <w:bCs/>
          <w:i w:val="0"/>
          <w:iCs w:val="0"/>
          <w:caps w:val="0"/>
          <w:color w:val="2C3E50"/>
          <w:spacing w:val="0"/>
        </w:rPr>
      </w:pPr>
      <w:bookmarkStart w:id="15" w:name="_Toc20555"/>
      <w:r>
        <w:rPr>
          <w:rFonts w:hint="default" w:ascii="Segoe UI" w:hAnsi="Segoe UI" w:eastAsia="Segoe UI" w:cs="Segoe UI"/>
          <w:b/>
          <w:bCs/>
          <w:i w:val="0"/>
          <w:iCs w:val="0"/>
          <w:caps w:val="0"/>
          <w:color w:val="2C3E50"/>
          <w:spacing w:val="0"/>
          <w:shd w:val="clear" w:fill="FFFFFF"/>
        </w:rPr>
        <w:t>（一）创建网上竞价项目</w:t>
      </w:r>
      <w:bookmarkEnd w:id="15"/>
    </w:p>
    <w:p>
      <w:pPr>
        <w:pStyle w:val="10"/>
        <w:keepNext w:val="0"/>
        <w:keepLines w:val="0"/>
        <w:widowControl/>
        <w:suppressLineNumbers w:val="0"/>
        <w:rPr>
          <w:rFonts w:hint="default" w:ascii="Segoe UI" w:hAnsi="Segoe UI" w:eastAsia="Segoe UI" w:cs="Segoe UI"/>
          <w:i w:val="0"/>
          <w:iCs w:val="0"/>
          <w:caps w:val="0"/>
          <w:color w:val="2C3E50"/>
          <w:spacing w:val="0"/>
          <w:sz w:val="16"/>
          <w:szCs w:val="16"/>
        </w:rPr>
      </w:pPr>
      <w:r>
        <w:rPr>
          <w:rFonts w:hint="eastAsia"/>
          <w:lang w:val="en-US" w:eastAsia="zh-CN"/>
        </w:rPr>
        <w:t>1.</w:t>
      </w:r>
      <w:r>
        <w:rPr>
          <w:rFonts w:hint="default"/>
        </w:rPr>
        <w:t>采购进入【我的工作台】，点击【采购项目】→【网上竞价】进入网上竞价项目列表页，点击【新建项目】，创建一个新的竞价项目。</w:t>
      </w:r>
    </w:p>
    <w:p>
      <w:pPr>
        <w:pStyle w:val="10"/>
        <w:keepNext w:val="0"/>
        <w:keepLines w:val="0"/>
        <w:widowControl/>
        <w:suppressLineNumbers w:val="0"/>
        <w:shd w:val="clear" w:fill="FFFFFF"/>
        <w:spacing w:line="17" w:lineRule="atLeast"/>
        <w:ind w:left="0" w:firstLine="0"/>
        <w:rPr>
          <w:rFonts w:hint="default" w:ascii="Segoe UI" w:hAnsi="Segoe UI" w:eastAsia="Segoe UI" w:cs="Segoe UI"/>
          <w:i w:val="0"/>
          <w:iCs w:val="0"/>
          <w:caps w:val="0"/>
          <w:color w:val="2C3E50"/>
          <w:spacing w:val="0"/>
          <w:sz w:val="16"/>
          <w:szCs w:val="16"/>
        </w:rPr>
      </w:pPr>
      <w:r>
        <w:rPr>
          <w:rFonts w:hint="default" w:ascii="Segoe UI" w:hAnsi="Segoe UI" w:eastAsia="Segoe UI" w:cs="Segoe UI"/>
          <w:i w:val="0"/>
          <w:iCs w:val="0"/>
          <w:caps w:val="0"/>
          <w:color w:val="2C3E50"/>
          <w:spacing w:val="0"/>
          <w:sz w:val="16"/>
          <w:szCs w:val="16"/>
          <w:shd w:val="clear" w:fill="FFFFFF"/>
        </w:rPr>
        <w:drawing>
          <wp:inline distT="0" distB="0" distL="114300" distR="114300">
            <wp:extent cx="5273675" cy="3038475"/>
            <wp:effectExtent l="0" t="0" r="14605" b="9525"/>
            <wp:docPr id="26" name="图片 2" descr="IMG_257"/>
            <wp:cNvGraphicFramePr/>
            <a:graphic xmlns:a="http://schemas.openxmlformats.org/drawingml/2006/main">
              <a:graphicData uri="http://schemas.openxmlformats.org/drawingml/2006/picture">
                <pic:pic xmlns:pic="http://schemas.openxmlformats.org/drawingml/2006/picture">
                  <pic:nvPicPr>
                    <pic:cNvPr id="26" name="图片 2" descr="IMG_257"/>
                    <pic:cNvPicPr preferRelativeResize="0"/>
                  </pic:nvPicPr>
                  <pic:blipFill>
                    <a:blip r:embed="rId32"/>
                    <a:srcRect/>
                    <a:stretch>
                      <a:fillRect/>
                    </a:stretch>
                  </pic:blipFill>
                  <pic:spPr>
                    <a:xfrm>
                      <a:off x="0" y="0"/>
                      <a:ext cx="5273675" cy="3038475"/>
                    </a:xfrm>
                    <a:prstGeom prst="rect">
                      <a:avLst/>
                    </a:prstGeom>
                    <a:noFill/>
                    <a:ln w="9525">
                      <a:noFill/>
                    </a:ln>
                  </pic:spPr>
                </pic:pic>
              </a:graphicData>
            </a:graphic>
          </wp:inline>
        </w:drawing>
      </w:r>
    </w:p>
    <w:p>
      <w:pPr>
        <w:pStyle w:val="10"/>
        <w:keepNext w:val="0"/>
        <w:keepLines w:val="0"/>
        <w:widowControl/>
        <w:suppressLineNumbers w:val="0"/>
      </w:pPr>
      <w:r>
        <w:rPr>
          <w:rFonts w:hint="eastAsia"/>
          <w:lang w:val="en-US" w:eastAsia="zh-CN"/>
        </w:rPr>
        <w:t>2.</w:t>
      </w:r>
      <w:r>
        <w:rPr>
          <w:rFonts w:hint="default"/>
        </w:rPr>
        <w:t>填写【项目基本信息】，带*为必填项，信息填写完成后，点击【选择计划】绑定该采购项目的计划信息。</w:t>
      </w:r>
    </w:p>
    <w:p>
      <w:pPr>
        <w:pStyle w:val="10"/>
        <w:keepNext w:val="0"/>
        <w:keepLines w:val="0"/>
        <w:widowControl/>
        <w:suppressLineNumbers w:val="0"/>
        <w:shd w:val="clear" w:fill="FFFFFF"/>
        <w:spacing w:line="17" w:lineRule="atLeast"/>
        <w:ind w:left="0" w:firstLine="0"/>
        <w:rPr>
          <w:rFonts w:hint="default" w:ascii="Segoe UI" w:hAnsi="Segoe UI" w:eastAsia="Segoe UI" w:cs="Segoe UI"/>
          <w:i w:val="0"/>
          <w:iCs w:val="0"/>
          <w:caps w:val="0"/>
          <w:color w:val="2C3E50"/>
          <w:spacing w:val="0"/>
          <w:sz w:val="16"/>
          <w:szCs w:val="16"/>
        </w:rPr>
      </w:pPr>
      <w:r>
        <w:rPr>
          <w:rFonts w:hint="default" w:ascii="Segoe UI" w:hAnsi="Segoe UI" w:eastAsia="Segoe UI" w:cs="Segoe UI"/>
          <w:i w:val="0"/>
          <w:iCs w:val="0"/>
          <w:caps w:val="0"/>
          <w:color w:val="2C3E50"/>
          <w:spacing w:val="0"/>
          <w:sz w:val="16"/>
          <w:szCs w:val="16"/>
          <w:shd w:val="clear" w:fill="FFFFFF"/>
        </w:rPr>
        <w:drawing>
          <wp:inline distT="0" distB="0" distL="114300" distR="114300">
            <wp:extent cx="5760085" cy="3038475"/>
            <wp:effectExtent l="0" t="0" r="635" b="9525"/>
            <wp:docPr id="27" name="图片 3" descr="IMG_258"/>
            <wp:cNvGraphicFramePr/>
            <a:graphic xmlns:a="http://schemas.openxmlformats.org/drawingml/2006/main">
              <a:graphicData uri="http://schemas.openxmlformats.org/drawingml/2006/picture">
                <pic:pic xmlns:pic="http://schemas.openxmlformats.org/drawingml/2006/picture">
                  <pic:nvPicPr>
                    <pic:cNvPr id="27" name="图片 3" descr="IMG_258"/>
                    <pic:cNvPicPr/>
                  </pic:nvPicPr>
                  <pic:blipFill>
                    <a:blip r:embed="rId33"/>
                    <a:stretch>
                      <a:fillRect/>
                    </a:stretch>
                  </pic:blipFill>
                  <pic:spPr>
                    <a:xfrm>
                      <a:off x="0" y="0"/>
                      <a:ext cx="5760085" cy="3038475"/>
                    </a:xfrm>
                    <a:prstGeom prst="rect">
                      <a:avLst/>
                    </a:prstGeom>
                    <a:noFill/>
                    <a:ln w="9525">
                      <a:noFill/>
                    </a:ln>
                  </pic:spPr>
                </pic:pic>
              </a:graphicData>
            </a:graphic>
          </wp:inline>
        </w:drawing>
      </w:r>
    </w:p>
    <w:p>
      <w:pPr>
        <w:pStyle w:val="10"/>
        <w:keepNext w:val="0"/>
        <w:keepLines w:val="0"/>
        <w:widowControl/>
        <w:suppressLineNumbers w:val="0"/>
        <w:rPr>
          <w:rFonts w:hint="default"/>
        </w:rPr>
      </w:pPr>
      <w:r>
        <w:rPr>
          <w:rFonts w:hint="eastAsia"/>
          <w:lang w:val="en-US" w:eastAsia="zh-CN"/>
        </w:rPr>
        <w:t>3</w:t>
      </w:r>
      <w:r>
        <w:rPr>
          <w:rFonts w:hint="default"/>
        </w:rPr>
        <w:t>点击【新增技术参数】填写本竞价项目的商品需求。</w:t>
      </w:r>
    </w:p>
    <w:p>
      <w:pPr>
        <w:pStyle w:val="10"/>
        <w:keepNext w:val="0"/>
        <w:keepLines w:val="0"/>
        <w:widowControl/>
        <w:suppressLineNumbers w:val="0"/>
        <w:rPr>
          <w:rFonts w:hint="default"/>
        </w:rPr>
      </w:pPr>
      <w:r>
        <w:drawing>
          <wp:inline distT="0" distB="0" distL="114300" distR="114300">
            <wp:extent cx="5266055" cy="1993265"/>
            <wp:effectExtent l="0" t="0" r="6985" b="3175"/>
            <wp:docPr id="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
                    <pic:cNvPicPr>
                      <a:picLocks noChangeAspect="1"/>
                    </pic:cNvPicPr>
                  </pic:nvPicPr>
                  <pic:blipFill>
                    <a:blip r:embed="rId34"/>
                    <a:stretch>
                      <a:fillRect/>
                    </a:stretch>
                  </pic:blipFill>
                  <pic:spPr>
                    <a:xfrm>
                      <a:off x="0" y="0"/>
                      <a:ext cx="5266055" cy="1993265"/>
                    </a:xfrm>
                    <a:prstGeom prst="rect">
                      <a:avLst/>
                    </a:prstGeom>
                    <a:noFill/>
                    <a:ln>
                      <a:noFill/>
                    </a:ln>
                  </pic:spPr>
                </pic:pic>
              </a:graphicData>
            </a:graphic>
          </wp:inline>
        </w:drawing>
      </w:r>
    </w:p>
    <w:p>
      <w:pPr>
        <w:pStyle w:val="10"/>
        <w:keepNext w:val="0"/>
        <w:keepLines w:val="0"/>
        <w:widowControl/>
        <w:suppressLineNumbers w:val="0"/>
      </w:pPr>
      <w:r>
        <w:rPr>
          <w:rFonts w:hint="eastAsia"/>
          <w:lang w:val="en-US" w:eastAsia="zh-CN"/>
        </w:rPr>
        <w:t>4.</w:t>
      </w:r>
      <w:r>
        <w:rPr>
          <w:rFonts w:hint="default"/>
        </w:rPr>
        <w:t>页面弹出商品需求的填写框后，需要填写内容如下：</w:t>
      </w:r>
    </w:p>
    <w:p>
      <w:pPr>
        <w:pStyle w:val="10"/>
        <w:keepNext w:val="0"/>
        <w:keepLines w:val="0"/>
        <w:widowControl/>
        <w:suppressLineNumbers w:val="0"/>
      </w:pPr>
      <w:r>
        <w:rPr>
          <w:rFonts w:hint="eastAsia"/>
        </w:rPr>
        <w:t>（1）商品类目:采购人根据需求选择相应的商品类目； （2）采购数量：采购数量的填写不能大于采购计划中申报的数量； （3）单位：填写商品的单位； （4）最高限价：填写的最高限价不能超过采购计划中申报的商品的单价； （5）是否选择品牌：如果选择不推荐品牌，则符合需求的所有品牌均可参与项目。</w:t>
      </w:r>
    </w:p>
    <w:p>
      <w:pPr>
        <w:pStyle w:val="10"/>
        <w:keepNext w:val="0"/>
        <w:keepLines w:val="0"/>
        <w:widowControl/>
        <w:suppressLineNumbers w:val="0"/>
        <w:shd w:val="clear" w:fill="FFFFFF"/>
        <w:spacing w:line="17" w:lineRule="atLeast"/>
        <w:ind w:left="0" w:firstLine="0"/>
        <w:rPr>
          <w:rFonts w:hint="default" w:ascii="Segoe UI" w:hAnsi="Segoe UI" w:eastAsia="Segoe UI" w:cs="Segoe UI"/>
          <w:i w:val="0"/>
          <w:iCs w:val="0"/>
          <w:caps w:val="0"/>
          <w:color w:val="2C3E50"/>
          <w:spacing w:val="0"/>
          <w:sz w:val="16"/>
          <w:szCs w:val="16"/>
        </w:rPr>
      </w:pPr>
      <w:r>
        <w:rPr>
          <w:rFonts w:hint="default" w:ascii="Segoe UI" w:hAnsi="Segoe UI" w:eastAsia="Segoe UI" w:cs="Segoe UI"/>
          <w:i w:val="0"/>
          <w:iCs w:val="0"/>
          <w:caps w:val="0"/>
          <w:color w:val="2C3E50"/>
          <w:spacing w:val="0"/>
          <w:sz w:val="16"/>
          <w:szCs w:val="16"/>
          <w:shd w:val="clear" w:fill="FFFFFF"/>
        </w:rPr>
        <w:drawing>
          <wp:inline distT="0" distB="0" distL="114300" distR="114300">
            <wp:extent cx="5274310" cy="3038475"/>
            <wp:effectExtent l="0" t="0" r="13970" b="9525"/>
            <wp:docPr id="28" name="图片 5" descr="IMG_260"/>
            <wp:cNvGraphicFramePr/>
            <a:graphic xmlns:a="http://schemas.openxmlformats.org/drawingml/2006/main">
              <a:graphicData uri="http://schemas.openxmlformats.org/drawingml/2006/picture">
                <pic:pic xmlns:pic="http://schemas.openxmlformats.org/drawingml/2006/picture">
                  <pic:nvPicPr>
                    <pic:cNvPr id="28" name="图片 5" descr="IMG_260"/>
                    <pic:cNvPicPr/>
                  </pic:nvPicPr>
                  <pic:blipFill>
                    <a:blip r:embed="rId35"/>
                    <a:stretch>
                      <a:fillRect/>
                    </a:stretch>
                  </pic:blipFill>
                  <pic:spPr>
                    <a:xfrm>
                      <a:off x="0" y="0"/>
                      <a:ext cx="5274310" cy="3038475"/>
                    </a:xfrm>
                    <a:prstGeom prst="rect">
                      <a:avLst/>
                    </a:prstGeom>
                    <a:noFill/>
                    <a:ln w="9525">
                      <a:noFill/>
                    </a:ln>
                  </pic:spPr>
                </pic:pic>
              </a:graphicData>
            </a:graphic>
          </wp:inline>
        </w:drawing>
      </w:r>
    </w:p>
    <w:p>
      <w:pPr>
        <w:pStyle w:val="10"/>
        <w:keepNext w:val="0"/>
        <w:keepLines w:val="0"/>
        <w:widowControl/>
        <w:suppressLineNumbers w:val="0"/>
      </w:pPr>
      <w:r>
        <w:rPr>
          <w:rFonts w:hint="eastAsia"/>
        </w:rPr>
        <w:t>如果选择推荐品牌，则只有推荐的品牌可参与报价，设置品牌最小数量（即：该项目成交时的参与报价的商品品牌数量的最低要求）。</w:t>
      </w:r>
    </w:p>
    <w:p>
      <w:pPr>
        <w:pStyle w:val="10"/>
        <w:keepNext w:val="0"/>
        <w:keepLines w:val="0"/>
        <w:widowControl/>
        <w:suppressLineNumbers w:val="0"/>
        <w:shd w:val="clear" w:fill="FFFFFF"/>
        <w:spacing w:line="17" w:lineRule="atLeast"/>
        <w:ind w:left="0" w:firstLine="0"/>
        <w:rPr>
          <w:rFonts w:hint="default" w:ascii="Segoe UI" w:hAnsi="Segoe UI" w:eastAsia="Segoe UI" w:cs="Segoe UI"/>
          <w:i w:val="0"/>
          <w:iCs w:val="0"/>
          <w:caps w:val="0"/>
          <w:color w:val="2C3E50"/>
          <w:spacing w:val="0"/>
          <w:sz w:val="16"/>
          <w:szCs w:val="16"/>
        </w:rPr>
      </w:pPr>
      <w:r>
        <w:rPr>
          <w:rFonts w:hint="default" w:ascii="Segoe UI" w:hAnsi="Segoe UI" w:eastAsia="Segoe UI" w:cs="Segoe UI"/>
          <w:i w:val="0"/>
          <w:iCs w:val="0"/>
          <w:caps w:val="0"/>
          <w:color w:val="2C3E50"/>
          <w:spacing w:val="0"/>
          <w:sz w:val="16"/>
          <w:szCs w:val="16"/>
          <w:shd w:val="clear" w:fill="FFFFFF"/>
        </w:rPr>
        <w:drawing>
          <wp:inline distT="0" distB="0" distL="114300" distR="114300">
            <wp:extent cx="5274310" cy="3038475"/>
            <wp:effectExtent l="0" t="0" r="13970" b="9525"/>
            <wp:docPr id="29" name="图片 6" descr="IMG_261"/>
            <wp:cNvGraphicFramePr/>
            <a:graphic xmlns:a="http://schemas.openxmlformats.org/drawingml/2006/main">
              <a:graphicData uri="http://schemas.openxmlformats.org/drawingml/2006/picture">
                <pic:pic xmlns:pic="http://schemas.openxmlformats.org/drawingml/2006/picture">
                  <pic:nvPicPr>
                    <pic:cNvPr id="29" name="图片 6" descr="IMG_261"/>
                    <pic:cNvPicPr/>
                  </pic:nvPicPr>
                  <pic:blipFill>
                    <a:blip r:embed="rId36"/>
                    <a:stretch>
                      <a:fillRect/>
                    </a:stretch>
                  </pic:blipFill>
                  <pic:spPr>
                    <a:xfrm>
                      <a:off x="0" y="0"/>
                      <a:ext cx="5274310" cy="3038475"/>
                    </a:xfrm>
                    <a:prstGeom prst="rect">
                      <a:avLst/>
                    </a:prstGeom>
                    <a:noFill/>
                    <a:ln w="9525">
                      <a:noFill/>
                    </a:ln>
                  </pic:spPr>
                </pic:pic>
              </a:graphicData>
            </a:graphic>
          </wp:inline>
        </w:drawing>
      </w:r>
    </w:p>
    <w:p>
      <w:pPr>
        <w:pStyle w:val="10"/>
        <w:keepNext w:val="0"/>
        <w:keepLines w:val="0"/>
        <w:widowControl/>
        <w:suppressLineNumbers w:val="0"/>
      </w:pPr>
      <w:r>
        <w:rPr>
          <w:rFonts w:hint="eastAsia"/>
        </w:rPr>
        <w:t>（6）商品参数：商品参数可通过商品导入（推荐）和手动填写两种方式填入相关参数，点击【保存】按钮完成商品参数需求填写。</w:t>
      </w:r>
    </w:p>
    <w:p>
      <w:pPr>
        <w:pStyle w:val="10"/>
        <w:keepNext w:val="0"/>
        <w:keepLines w:val="0"/>
        <w:widowControl/>
        <w:suppressLineNumbers w:val="0"/>
      </w:pPr>
      <w:r>
        <w:rPr>
          <w:rFonts w:hint="default"/>
        </w:rPr>
        <w:t>5、填写【其他需求】和【发票信息】，确认无误后点击【保存】按钮，完成竞价项目基本信息的创建。</w:t>
      </w:r>
    </w:p>
    <w:p>
      <w:pPr>
        <w:pStyle w:val="10"/>
        <w:keepNext w:val="0"/>
        <w:keepLines w:val="0"/>
        <w:widowControl/>
        <w:suppressLineNumbers w:val="0"/>
        <w:shd w:val="clear" w:fill="FFFFFF"/>
        <w:spacing w:line="17" w:lineRule="atLeast"/>
        <w:ind w:left="0" w:firstLine="0"/>
        <w:rPr>
          <w:rFonts w:hint="default" w:ascii="Segoe UI" w:hAnsi="Segoe UI" w:eastAsia="Segoe UI" w:cs="Segoe UI"/>
          <w:i w:val="0"/>
          <w:iCs w:val="0"/>
          <w:caps w:val="0"/>
          <w:color w:val="2C3E50"/>
          <w:spacing w:val="0"/>
          <w:sz w:val="16"/>
          <w:szCs w:val="16"/>
        </w:rPr>
      </w:pPr>
      <w:r>
        <w:rPr>
          <w:rFonts w:hint="default" w:ascii="Segoe UI" w:hAnsi="Segoe UI" w:eastAsia="Segoe UI" w:cs="Segoe UI"/>
          <w:i w:val="0"/>
          <w:iCs w:val="0"/>
          <w:caps w:val="0"/>
          <w:color w:val="2C3E50"/>
          <w:spacing w:val="0"/>
          <w:sz w:val="16"/>
          <w:szCs w:val="16"/>
          <w:shd w:val="clear" w:fill="FFFFFF"/>
        </w:rPr>
        <w:drawing>
          <wp:inline distT="0" distB="0" distL="114300" distR="114300">
            <wp:extent cx="5274310" cy="3038475"/>
            <wp:effectExtent l="0" t="0" r="13970" b="9525"/>
            <wp:docPr id="30" name="图片 7" descr="IMG_262"/>
            <wp:cNvGraphicFramePr/>
            <a:graphic xmlns:a="http://schemas.openxmlformats.org/drawingml/2006/main">
              <a:graphicData uri="http://schemas.openxmlformats.org/drawingml/2006/picture">
                <pic:pic xmlns:pic="http://schemas.openxmlformats.org/drawingml/2006/picture">
                  <pic:nvPicPr>
                    <pic:cNvPr id="30" name="图片 7" descr="IMG_262"/>
                    <pic:cNvPicPr/>
                  </pic:nvPicPr>
                  <pic:blipFill>
                    <a:blip r:embed="rId37"/>
                    <a:stretch>
                      <a:fillRect/>
                    </a:stretch>
                  </pic:blipFill>
                  <pic:spPr>
                    <a:xfrm>
                      <a:off x="0" y="0"/>
                      <a:ext cx="5274310" cy="3038475"/>
                    </a:xfrm>
                    <a:prstGeom prst="rect">
                      <a:avLst/>
                    </a:prstGeom>
                    <a:noFill/>
                    <a:ln w="9525">
                      <a:noFill/>
                    </a:ln>
                  </pic:spPr>
                </pic:pic>
              </a:graphicData>
            </a:graphic>
          </wp:inline>
        </w:drawing>
      </w:r>
    </w:p>
    <w:p>
      <w:pPr>
        <w:pStyle w:val="4"/>
        <w:keepNext w:val="0"/>
        <w:keepLines w:val="0"/>
        <w:widowControl/>
        <w:suppressLineNumbers w:val="0"/>
        <w:shd w:val="clear" w:fill="FFFFFF"/>
        <w:spacing w:after="0" w:afterAutospacing="0" w:line="13" w:lineRule="atLeast"/>
        <w:ind w:left="0" w:firstLine="0"/>
        <w:outlineLvl w:val="1"/>
        <w:rPr>
          <w:rFonts w:hint="default" w:ascii="Segoe UI" w:hAnsi="Segoe UI" w:eastAsia="Segoe UI" w:cs="Segoe UI"/>
          <w:b/>
          <w:bCs/>
          <w:i w:val="0"/>
          <w:iCs w:val="0"/>
          <w:caps w:val="0"/>
          <w:color w:val="2C3E50"/>
          <w:spacing w:val="0"/>
        </w:rPr>
      </w:pPr>
      <w:bookmarkStart w:id="16" w:name="_Toc28596"/>
      <w:r>
        <w:rPr>
          <w:rFonts w:hint="default" w:ascii="Segoe UI" w:hAnsi="Segoe UI" w:eastAsia="Segoe UI" w:cs="Segoe UI"/>
          <w:i w:val="0"/>
          <w:iCs w:val="0"/>
          <w:caps w:val="0"/>
          <w:color w:val="3EAF7C"/>
          <w:spacing w:val="0"/>
          <w:sz w:val="17"/>
          <w:szCs w:val="17"/>
          <w:u w:val="none"/>
          <w:shd w:val="clear" w:fill="FFFFFF"/>
        </w:rPr>
        <w:fldChar w:fldCharType="begin"/>
      </w:r>
      <w:r>
        <w:rPr>
          <w:rFonts w:hint="default" w:ascii="Segoe UI" w:hAnsi="Segoe UI" w:eastAsia="Segoe UI" w:cs="Segoe UI"/>
          <w:i w:val="0"/>
          <w:iCs w:val="0"/>
          <w:caps w:val="0"/>
          <w:color w:val="3EAF7C"/>
          <w:spacing w:val="0"/>
          <w:sz w:val="17"/>
          <w:szCs w:val="17"/>
          <w:u w:val="none"/>
          <w:shd w:val="clear" w:fill="FFFFFF"/>
        </w:rPr>
        <w:instrText xml:space="preserve"> HYPERLINK "https://wssc.hngp.gov.cn/hnzfcg/ElectronicStore/PurchaserOperationManual.html" \l "%E4%BA%8C-%E5%8F%91%E5%B8%83%E7%BD%91%E4%B8%8A%E7%AB%9E%E4%BB%B7%E9%A1%B9%E7%9B%AE" </w:instrText>
      </w:r>
      <w:r>
        <w:rPr>
          <w:rFonts w:hint="default" w:ascii="Segoe UI" w:hAnsi="Segoe UI" w:eastAsia="Segoe UI" w:cs="Segoe UI"/>
          <w:i w:val="0"/>
          <w:iCs w:val="0"/>
          <w:caps w:val="0"/>
          <w:color w:val="3EAF7C"/>
          <w:spacing w:val="0"/>
          <w:sz w:val="17"/>
          <w:szCs w:val="17"/>
          <w:u w:val="none"/>
          <w:shd w:val="clear" w:fill="FFFFFF"/>
        </w:rPr>
        <w:fldChar w:fldCharType="separate"/>
      </w:r>
      <w:r>
        <w:rPr>
          <w:rFonts w:hint="default" w:ascii="Segoe UI" w:hAnsi="Segoe UI" w:eastAsia="Segoe UI" w:cs="Segoe UI"/>
          <w:i w:val="0"/>
          <w:iCs w:val="0"/>
          <w:caps w:val="0"/>
          <w:color w:val="3EAF7C"/>
          <w:spacing w:val="0"/>
          <w:sz w:val="17"/>
          <w:szCs w:val="17"/>
          <w:u w:val="none"/>
          <w:shd w:val="clear" w:fill="FFFFFF"/>
        </w:rPr>
        <w:fldChar w:fldCharType="end"/>
      </w:r>
      <w:r>
        <w:rPr>
          <w:rFonts w:hint="default" w:ascii="Segoe UI" w:hAnsi="Segoe UI" w:eastAsia="Segoe UI" w:cs="Segoe UI"/>
          <w:b/>
          <w:bCs/>
          <w:i w:val="0"/>
          <w:iCs w:val="0"/>
          <w:caps w:val="0"/>
          <w:color w:val="2C3E50"/>
          <w:spacing w:val="0"/>
          <w:shd w:val="clear" w:fill="FFFFFF"/>
        </w:rPr>
        <w:t>（二）发布网上竞价项目</w:t>
      </w:r>
      <w:bookmarkEnd w:id="16"/>
    </w:p>
    <w:p>
      <w:pPr>
        <w:pStyle w:val="10"/>
        <w:keepNext w:val="0"/>
        <w:keepLines w:val="0"/>
        <w:widowControl/>
        <w:suppressLineNumbers w:val="0"/>
      </w:pPr>
      <w:r>
        <w:rPr>
          <w:rFonts w:hint="default"/>
        </w:rPr>
        <w:t>1、项目创建后，采购人可在网上竞价项目管理列表中找到对应的网上竞价项目点击【发布公告】按钮，完成竞价采购项目的对外公布操作，采购公告公示时长要不少于一个工作日。</w:t>
      </w:r>
    </w:p>
    <w:p>
      <w:pPr>
        <w:pStyle w:val="10"/>
        <w:keepNext w:val="0"/>
        <w:keepLines w:val="0"/>
        <w:widowControl/>
        <w:suppressLineNumbers w:val="0"/>
        <w:shd w:val="clear" w:fill="FFFFFF"/>
        <w:spacing w:line="17" w:lineRule="atLeast"/>
        <w:ind w:left="0" w:firstLine="0"/>
        <w:rPr>
          <w:rFonts w:hint="default" w:ascii="Segoe UI" w:hAnsi="Segoe UI" w:eastAsia="Segoe UI" w:cs="Segoe UI"/>
          <w:i w:val="0"/>
          <w:iCs w:val="0"/>
          <w:caps w:val="0"/>
          <w:color w:val="2C3E50"/>
          <w:spacing w:val="0"/>
          <w:sz w:val="16"/>
          <w:szCs w:val="16"/>
        </w:rPr>
      </w:pPr>
      <w:r>
        <w:rPr>
          <w:rFonts w:hint="default" w:ascii="Segoe UI" w:hAnsi="Segoe UI" w:eastAsia="Segoe UI" w:cs="Segoe UI"/>
          <w:i w:val="0"/>
          <w:iCs w:val="0"/>
          <w:caps w:val="0"/>
          <w:color w:val="2C3E50"/>
          <w:spacing w:val="0"/>
          <w:sz w:val="16"/>
          <w:szCs w:val="16"/>
          <w:shd w:val="clear" w:fill="FFFFFF"/>
        </w:rPr>
        <w:drawing>
          <wp:inline distT="0" distB="0" distL="114300" distR="114300">
            <wp:extent cx="5274310" cy="3038475"/>
            <wp:effectExtent l="0" t="0" r="13970" b="9525"/>
            <wp:docPr id="31" name="图片 8" descr="IMG_263"/>
            <wp:cNvGraphicFramePr/>
            <a:graphic xmlns:a="http://schemas.openxmlformats.org/drawingml/2006/main">
              <a:graphicData uri="http://schemas.openxmlformats.org/drawingml/2006/picture">
                <pic:pic xmlns:pic="http://schemas.openxmlformats.org/drawingml/2006/picture">
                  <pic:nvPicPr>
                    <pic:cNvPr id="31" name="图片 8" descr="IMG_263"/>
                    <pic:cNvPicPr/>
                  </pic:nvPicPr>
                  <pic:blipFill>
                    <a:blip r:embed="rId38"/>
                    <a:stretch>
                      <a:fillRect/>
                    </a:stretch>
                  </pic:blipFill>
                  <pic:spPr>
                    <a:xfrm>
                      <a:off x="0" y="0"/>
                      <a:ext cx="5274310" cy="3038475"/>
                    </a:xfrm>
                    <a:prstGeom prst="rect">
                      <a:avLst/>
                    </a:prstGeom>
                    <a:noFill/>
                    <a:ln w="9525">
                      <a:noFill/>
                    </a:ln>
                  </pic:spPr>
                </pic:pic>
              </a:graphicData>
            </a:graphic>
          </wp:inline>
        </w:drawing>
      </w:r>
    </w:p>
    <w:p>
      <w:pPr>
        <w:pStyle w:val="10"/>
        <w:keepNext w:val="0"/>
        <w:keepLines w:val="0"/>
        <w:widowControl/>
        <w:suppressLineNumbers w:val="0"/>
        <w:rPr>
          <w:rFonts w:hint="default"/>
        </w:rPr>
      </w:pPr>
      <w:r>
        <w:rPr>
          <w:rFonts w:hint="default"/>
        </w:rPr>
        <w:t>2、项目公示时期内，经销商可进行项目的查看及参与，公告期结束进入报价阶段，供应商可进行报价操作。</w:t>
      </w:r>
    </w:p>
    <w:p>
      <w:pPr>
        <w:pStyle w:val="10"/>
        <w:keepNext w:val="0"/>
        <w:keepLines w:val="0"/>
        <w:widowControl/>
        <w:suppressLineNumbers w:val="0"/>
        <w:shd w:val="clear" w:fill="FFFFFF"/>
        <w:spacing w:line="17" w:lineRule="atLeast"/>
        <w:ind w:left="0" w:firstLine="0"/>
        <w:rPr>
          <w:rFonts w:hint="default" w:ascii="Segoe UI" w:hAnsi="Segoe UI" w:eastAsia="Segoe UI" w:cs="Segoe UI"/>
          <w:i w:val="0"/>
          <w:iCs w:val="0"/>
          <w:caps w:val="0"/>
          <w:color w:val="2C3E50"/>
          <w:spacing w:val="0"/>
          <w:sz w:val="16"/>
          <w:szCs w:val="16"/>
        </w:rPr>
      </w:pPr>
      <w:r>
        <w:rPr>
          <w:rFonts w:hint="default" w:ascii="Segoe UI" w:hAnsi="Segoe UI" w:eastAsia="Segoe UI" w:cs="Segoe UI"/>
          <w:i w:val="0"/>
          <w:iCs w:val="0"/>
          <w:caps w:val="0"/>
          <w:color w:val="2C3E50"/>
          <w:spacing w:val="0"/>
          <w:sz w:val="16"/>
          <w:szCs w:val="16"/>
          <w:shd w:val="clear" w:fill="FFFFFF"/>
        </w:rPr>
        <w:drawing>
          <wp:inline distT="0" distB="0" distL="114300" distR="114300">
            <wp:extent cx="5273675" cy="3038475"/>
            <wp:effectExtent l="0" t="0" r="14605" b="9525"/>
            <wp:docPr id="32" name="图片 9" descr="IMG_264"/>
            <wp:cNvGraphicFramePr/>
            <a:graphic xmlns:a="http://schemas.openxmlformats.org/drawingml/2006/main">
              <a:graphicData uri="http://schemas.openxmlformats.org/drawingml/2006/picture">
                <pic:pic xmlns:pic="http://schemas.openxmlformats.org/drawingml/2006/picture">
                  <pic:nvPicPr>
                    <pic:cNvPr id="32" name="图片 9" descr="IMG_264"/>
                    <pic:cNvPicPr preferRelativeResize="0"/>
                  </pic:nvPicPr>
                  <pic:blipFill>
                    <a:blip r:embed="rId39"/>
                    <a:stretch>
                      <a:fillRect/>
                    </a:stretch>
                  </pic:blipFill>
                  <pic:spPr>
                    <a:xfrm>
                      <a:off x="0" y="0"/>
                      <a:ext cx="5273675" cy="3038475"/>
                    </a:xfrm>
                    <a:prstGeom prst="rect">
                      <a:avLst/>
                    </a:prstGeom>
                    <a:noFill/>
                    <a:ln w="9525">
                      <a:noFill/>
                    </a:ln>
                  </pic:spPr>
                </pic:pic>
              </a:graphicData>
            </a:graphic>
          </wp:inline>
        </w:drawing>
      </w:r>
    </w:p>
    <w:p>
      <w:pPr>
        <w:pStyle w:val="4"/>
        <w:keepNext w:val="0"/>
        <w:keepLines w:val="0"/>
        <w:widowControl/>
        <w:suppressLineNumbers w:val="0"/>
        <w:shd w:val="clear" w:fill="FFFFFF"/>
        <w:spacing w:after="0" w:afterAutospacing="0" w:line="13" w:lineRule="atLeast"/>
        <w:ind w:left="0" w:firstLine="0"/>
        <w:outlineLvl w:val="1"/>
        <w:rPr>
          <w:rFonts w:ascii="Segoe UI" w:hAnsi="Segoe UI" w:eastAsia="Segoe UI" w:cs="Segoe UI"/>
          <w:b/>
          <w:bCs/>
          <w:i w:val="0"/>
          <w:iCs w:val="0"/>
          <w:caps w:val="0"/>
          <w:color w:val="2C3E50"/>
          <w:spacing w:val="0"/>
        </w:rPr>
      </w:pPr>
      <w:bookmarkStart w:id="17" w:name="_Toc16187"/>
      <w:r>
        <w:rPr>
          <w:rFonts w:hint="default" w:ascii="Segoe UI" w:hAnsi="Segoe UI" w:eastAsia="Segoe UI" w:cs="Segoe UI"/>
          <w:b/>
          <w:bCs/>
          <w:i w:val="0"/>
          <w:iCs w:val="0"/>
          <w:caps w:val="0"/>
          <w:color w:val="2C3E50"/>
          <w:spacing w:val="0"/>
          <w:shd w:val="clear" w:fill="FFFFFF"/>
        </w:rPr>
        <w:t>（三）确认竞价结果</w:t>
      </w:r>
      <w:bookmarkEnd w:id="17"/>
    </w:p>
    <w:p>
      <w:pPr>
        <w:pStyle w:val="10"/>
        <w:keepNext w:val="0"/>
        <w:keepLines w:val="0"/>
        <w:widowControl/>
        <w:suppressLineNumbers w:val="0"/>
      </w:pPr>
      <w:r>
        <w:rPr>
          <w:rFonts w:hint="default"/>
        </w:rPr>
        <w:t>1、 报价期结束后，进入网上竞价列表页的对应项目处，点击【查看】可对项目详情进行查看，在网上竞价项目详情页面点击【确认报价结果】，可最终确认中标供应商。</w:t>
      </w:r>
    </w:p>
    <w:p>
      <w:pPr>
        <w:pStyle w:val="10"/>
        <w:keepNext w:val="0"/>
        <w:keepLines w:val="0"/>
        <w:widowControl/>
        <w:suppressLineNumbers w:val="0"/>
        <w:shd w:val="clear" w:fill="FFFFFF"/>
        <w:spacing w:line="17" w:lineRule="atLeast"/>
        <w:ind w:left="0" w:firstLine="0"/>
        <w:rPr>
          <w:rFonts w:hint="default" w:ascii="Segoe UI" w:hAnsi="Segoe UI" w:eastAsia="Segoe UI" w:cs="Segoe UI"/>
          <w:i w:val="0"/>
          <w:iCs w:val="0"/>
          <w:caps w:val="0"/>
          <w:color w:val="2C3E50"/>
          <w:spacing w:val="0"/>
          <w:sz w:val="16"/>
          <w:szCs w:val="16"/>
        </w:rPr>
      </w:pPr>
      <w:r>
        <w:rPr>
          <w:rFonts w:hint="default" w:ascii="Segoe UI" w:hAnsi="Segoe UI" w:eastAsia="Segoe UI" w:cs="Segoe UI"/>
          <w:i w:val="0"/>
          <w:iCs w:val="0"/>
          <w:caps w:val="0"/>
          <w:color w:val="2C3E50"/>
          <w:spacing w:val="0"/>
          <w:sz w:val="16"/>
          <w:szCs w:val="16"/>
          <w:shd w:val="clear" w:fill="FFFFFF"/>
        </w:rPr>
        <w:drawing>
          <wp:inline distT="0" distB="0" distL="114300" distR="114300">
            <wp:extent cx="5273675" cy="3038475"/>
            <wp:effectExtent l="0" t="0" r="14605" b="9525"/>
            <wp:docPr id="33" name="图片 10" descr="IMG_256"/>
            <wp:cNvGraphicFramePr/>
            <a:graphic xmlns:a="http://schemas.openxmlformats.org/drawingml/2006/main">
              <a:graphicData uri="http://schemas.openxmlformats.org/drawingml/2006/picture">
                <pic:pic xmlns:pic="http://schemas.openxmlformats.org/drawingml/2006/picture">
                  <pic:nvPicPr>
                    <pic:cNvPr id="33" name="图片 10" descr="IMG_256"/>
                    <pic:cNvPicPr preferRelativeResize="0"/>
                  </pic:nvPicPr>
                  <pic:blipFill>
                    <a:blip r:embed="rId40"/>
                    <a:stretch>
                      <a:fillRect/>
                    </a:stretch>
                  </pic:blipFill>
                  <pic:spPr>
                    <a:xfrm>
                      <a:off x="0" y="0"/>
                      <a:ext cx="5273675" cy="3038475"/>
                    </a:xfrm>
                    <a:prstGeom prst="rect">
                      <a:avLst/>
                    </a:prstGeom>
                    <a:noFill/>
                    <a:ln w="9525">
                      <a:noFill/>
                    </a:ln>
                  </pic:spPr>
                </pic:pic>
              </a:graphicData>
            </a:graphic>
          </wp:inline>
        </w:drawing>
      </w:r>
    </w:p>
    <w:p>
      <w:pPr>
        <w:pStyle w:val="10"/>
        <w:keepNext w:val="0"/>
        <w:keepLines w:val="0"/>
        <w:widowControl/>
        <w:suppressLineNumbers w:val="0"/>
        <w:shd w:val="clear" w:fill="FFFFFF"/>
        <w:spacing w:line="17" w:lineRule="atLeast"/>
        <w:ind w:left="0" w:firstLine="0"/>
        <w:rPr>
          <w:rFonts w:hint="default" w:ascii="Segoe UI" w:hAnsi="Segoe UI" w:eastAsia="Segoe UI" w:cs="Segoe UI"/>
          <w:i w:val="0"/>
          <w:iCs w:val="0"/>
          <w:caps w:val="0"/>
          <w:color w:val="2C3E50"/>
          <w:spacing w:val="0"/>
          <w:sz w:val="16"/>
          <w:szCs w:val="16"/>
        </w:rPr>
      </w:pPr>
      <w:r>
        <w:rPr>
          <w:rFonts w:hint="default" w:ascii="Segoe UI" w:hAnsi="Segoe UI" w:eastAsia="Segoe UI" w:cs="Segoe UI"/>
          <w:i w:val="0"/>
          <w:iCs w:val="0"/>
          <w:caps w:val="0"/>
          <w:color w:val="2C3E50"/>
          <w:spacing w:val="0"/>
          <w:sz w:val="16"/>
          <w:szCs w:val="16"/>
          <w:shd w:val="clear" w:fill="FFFFFF"/>
        </w:rPr>
        <w:drawing>
          <wp:inline distT="0" distB="0" distL="114300" distR="114300">
            <wp:extent cx="5273675" cy="3038475"/>
            <wp:effectExtent l="0" t="0" r="14605" b="9525"/>
            <wp:docPr id="34" name="图片 11" descr="IMG_257"/>
            <wp:cNvGraphicFramePr/>
            <a:graphic xmlns:a="http://schemas.openxmlformats.org/drawingml/2006/main">
              <a:graphicData uri="http://schemas.openxmlformats.org/drawingml/2006/picture">
                <pic:pic xmlns:pic="http://schemas.openxmlformats.org/drawingml/2006/picture">
                  <pic:nvPicPr>
                    <pic:cNvPr id="34" name="图片 11" descr="IMG_257"/>
                    <pic:cNvPicPr preferRelativeResize="0"/>
                  </pic:nvPicPr>
                  <pic:blipFill>
                    <a:blip r:embed="rId41"/>
                    <a:stretch>
                      <a:fillRect/>
                    </a:stretch>
                  </pic:blipFill>
                  <pic:spPr>
                    <a:xfrm>
                      <a:off x="0" y="0"/>
                      <a:ext cx="5273675" cy="3038475"/>
                    </a:xfrm>
                    <a:prstGeom prst="rect">
                      <a:avLst/>
                    </a:prstGeom>
                    <a:noFill/>
                    <a:ln w="9525">
                      <a:noFill/>
                    </a:ln>
                  </pic:spPr>
                </pic:pic>
              </a:graphicData>
            </a:graphic>
          </wp:inline>
        </w:drawing>
      </w:r>
    </w:p>
    <w:p>
      <w:pPr>
        <w:pStyle w:val="10"/>
        <w:keepNext w:val="0"/>
        <w:keepLines w:val="0"/>
        <w:widowControl/>
        <w:suppressLineNumbers w:val="0"/>
        <w:shd w:val="clear" w:fill="FFFFFF"/>
        <w:spacing w:line="17" w:lineRule="atLeast"/>
        <w:ind w:left="0" w:firstLine="0"/>
        <w:rPr>
          <w:rFonts w:hint="default" w:ascii="Segoe UI" w:hAnsi="Segoe UI" w:eastAsia="Segoe UI" w:cs="Segoe UI"/>
          <w:i w:val="0"/>
          <w:iCs w:val="0"/>
          <w:caps w:val="0"/>
          <w:color w:val="2C3E50"/>
          <w:spacing w:val="0"/>
          <w:sz w:val="16"/>
          <w:szCs w:val="16"/>
        </w:rPr>
      </w:pPr>
      <w:r>
        <w:rPr>
          <w:rFonts w:hint="default" w:ascii="Segoe UI" w:hAnsi="Segoe UI" w:eastAsia="Segoe UI" w:cs="Segoe UI"/>
          <w:i w:val="0"/>
          <w:iCs w:val="0"/>
          <w:caps w:val="0"/>
          <w:color w:val="2C3E50"/>
          <w:spacing w:val="0"/>
          <w:sz w:val="16"/>
          <w:szCs w:val="16"/>
          <w:shd w:val="clear" w:fill="FFFFFF"/>
        </w:rPr>
        <w:drawing>
          <wp:inline distT="0" distB="0" distL="114300" distR="114300">
            <wp:extent cx="5273675" cy="3038475"/>
            <wp:effectExtent l="0" t="0" r="14605" b="9525"/>
            <wp:docPr id="35" name="图片 12" descr="IMG_258"/>
            <wp:cNvGraphicFramePr/>
            <a:graphic xmlns:a="http://schemas.openxmlformats.org/drawingml/2006/main">
              <a:graphicData uri="http://schemas.openxmlformats.org/drawingml/2006/picture">
                <pic:pic xmlns:pic="http://schemas.openxmlformats.org/drawingml/2006/picture">
                  <pic:nvPicPr>
                    <pic:cNvPr id="35" name="图片 12" descr="IMG_258"/>
                    <pic:cNvPicPr preferRelativeResize="0"/>
                  </pic:nvPicPr>
                  <pic:blipFill>
                    <a:blip r:embed="rId42"/>
                    <a:stretch>
                      <a:fillRect/>
                    </a:stretch>
                  </pic:blipFill>
                  <pic:spPr>
                    <a:xfrm>
                      <a:off x="0" y="0"/>
                      <a:ext cx="5273675" cy="3038475"/>
                    </a:xfrm>
                    <a:prstGeom prst="rect">
                      <a:avLst/>
                    </a:prstGeom>
                    <a:noFill/>
                    <a:ln w="9525">
                      <a:noFill/>
                    </a:ln>
                  </pic:spPr>
                </pic:pic>
              </a:graphicData>
            </a:graphic>
          </wp:inline>
        </w:drawing>
      </w:r>
    </w:p>
    <w:p>
      <w:pPr>
        <w:pStyle w:val="10"/>
        <w:keepNext w:val="0"/>
        <w:keepLines w:val="0"/>
        <w:widowControl/>
        <w:suppressLineNumbers w:val="0"/>
        <w:shd w:val="clear" w:fill="FFFFFF"/>
        <w:spacing w:line="17" w:lineRule="atLeast"/>
        <w:ind w:left="0" w:firstLine="0"/>
        <w:rPr>
          <w:rFonts w:hint="default" w:ascii="Segoe UI" w:hAnsi="Segoe UI" w:eastAsia="Segoe UI" w:cs="Segoe UI"/>
          <w:i w:val="0"/>
          <w:iCs w:val="0"/>
          <w:caps w:val="0"/>
          <w:color w:val="2C3E50"/>
          <w:spacing w:val="0"/>
          <w:sz w:val="16"/>
          <w:szCs w:val="16"/>
        </w:rPr>
      </w:pPr>
      <w:r>
        <w:rPr>
          <w:rFonts w:hint="default" w:ascii="Segoe UI" w:hAnsi="Segoe UI" w:eastAsia="Segoe UI" w:cs="Segoe UI"/>
          <w:i w:val="0"/>
          <w:iCs w:val="0"/>
          <w:caps w:val="0"/>
          <w:color w:val="2C3E50"/>
          <w:spacing w:val="0"/>
          <w:sz w:val="16"/>
          <w:szCs w:val="16"/>
          <w:shd w:val="clear" w:fill="FFFFFF"/>
        </w:rPr>
        <w:drawing>
          <wp:inline distT="0" distB="0" distL="114300" distR="114300">
            <wp:extent cx="5273675" cy="3038475"/>
            <wp:effectExtent l="0" t="0" r="14605" b="9525"/>
            <wp:docPr id="36" name="图片 13" descr="IMG_259"/>
            <wp:cNvGraphicFramePr/>
            <a:graphic xmlns:a="http://schemas.openxmlformats.org/drawingml/2006/main">
              <a:graphicData uri="http://schemas.openxmlformats.org/drawingml/2006/picture">
                <pic:pic xmlns:pic="http://schemas.openxmlformats.org/drawingml/2006/picture">
                  <pic:nvPicPr>
                    <pic:cNvPr id="36" name="图片 13" descr="IMG_259"/>
                    <pic:cNvPicPr preferRelativeResize="0"/>
                  </pic:nvPicPr>
                  <pic:blipFill>
                    <a:blip r:embed="rId43"/>
                    <a:stretch>
                      <a:fillRect/>
                    </a:stretch>
                  </pic:blipFill>
                  <pic:spPr>
                    <a:xfrm>
                      <a:off x="0" y="0"/>
                      <a:ext cx="5273675" cy="3038475"/>
                    </a:xfrm>
                    <a:prstGeom prst="rect">
                      <a:avLst/>
                    </a:prstGeom>
                    <a:noFill/>
                    <a:ln w="9525">
                      <a:noFill/>
                    </a:ln>
                  </pic:spPr>
                </pic:pic>
              </a:graphicData>
            </a:graphic>
          </wp:inline>
        </w:drawing>
      </w:r>
    </w:p>
    <w:p>
      <w:pPr>
        <w:pStyle w:val="4"/>
        <w:keepNext w:val="0"/>
        <w:keepLines w:val="0"/>
        <w:widowControl/>
        <w:suppressLineNumbers w:val="0"/>
        <w:shd w:val="clear" w:fill="FFFFFF"/>
        <w:spacing w:after="0" w:afterAutospacing="0" w:line="13" w:lineRule="atLeast"/>
        <w:ind w:left="0" w:firstLine="0"/>
        <w:outlineLvl w:val="1"/>
        <w:rPr>
          <w:rFonts w:hint="default" w:ascii="Segoe UI" w:hAnsi="Segoe UI" w:eastAsia="Segoe UI" w:cs="Segoe UI"/>
          <w:b/>
          <w:bCs/>
          <w:i w:val="0"/>
          <w:iCs w:val="0"/>
          <w:caps w:val="0"/>
          <w:color w:val="2C3E50"/>
          <w:spacing w:val="0"/>
        </w:rPr>
      </w:pPr>
      <w:bookmarkStart w:id="18" w:name="_Toc11604"/>
      <w:r>
        <w:rPr>
          <w:rFonts w:hint="default" w:ascii="Segoe UI" w:hAnsi="Segoe UI" w:eastAsia="Segoe UI" w:cs="Segoe UI"/>
          <w:i w:val="0"/>
          <w:iCs w:val="0"/>
          <w:caps w:val="0"/>
          <w:color w:val="3EAF7C"/>
          <w:spacing w:val="0"/>
          <w:sz w:val="17"/>
          <w:szCs w:val="17"/>
          <w:u w:val="none"/>
          <w:shd w:val="clear" w:fill="FFFFFF"/>
        </w:rPr>
        <w:fldChar w:fldCharType="begin"/>
      </w:r>
      <w:r>
        <w:rPr>
          <w:rFonts w:hint="default" w:ascii="Segoe UI" w:hAnsi="Segoe UI" w:eastAsia="Segoe UI" w:cs="Segoe UI"/>
          <w:i w:val="0"/>
          <w:iCs w:val="0"/>
          <w:caps w:val="0"/>
          <w:color w:val="3EAF7C"/>
          <w:spacing w:val="0"/>
          <w:sz w:val="17"/>
          <w:szCs w:val="17"/>
          <w:u w:val="none"/>
          <w:shd w:val="clear" w:fill="FFFFFF"/>
        </w:rPr>
        <w:instrText xml:space="preserve"> HYPERLINK "https://wssc.hngp.gov.cn/hnzfcg/ElectronicStore/PurchaserOperationManual.html" \l "%E5%9B%9B-%E7%A1%AE%E8%AE%A4%E5%90%88%E5%90%8C-2" </w:instrText>
      </w:r>
      <w:r>
        <w:rPr>
          <w:rFonts w:hint="default" w:ascii="Segoe UI" w:hAnsi="Segoe UI" w:eastAsia="Segoe UI" w:cs="Segoe UI"/>
          <w:i w:val="0"/>
          <w:iCs w:val="0"/>
          <w:caps w:val="0"/>
          <w:color w:val="3EAF7C"/>
          <w:spacing w:val="0"/>
          <w:sz w:val="17"/>
          <w:szCs w:val="17"/>
          <w:u w:val="none"/>
          <w:shd w:val="clear" w:fill="FFFFFF"/>
        </w:rPr>
        <w:fldChar w:fldCharType="separate"/>
      </w:r>
      <w:r>
        <w:rPr>
          <w:rFonts w:hint="default" w:ascii="Segoe UI" w:hAnsi="Segoe UI" w:eastAsia="Segoe UI" w:cs="Segoe UI"/>
          <w:i w:val="0"/>
          <w:iCs w:val="0"/>
          <w:caps w:val="0"/>
          <w:color w:val="3EAF7C"/>
          <w:spacing w:val="0"/>
          <w:sz w:val="17"/>
          <w:szCs w:val="17"/>
          <w:u w:val="none"/>
          <w:shd w:val="clear" w:fill="FFFFFF"/>
        </w:rPr>
        <w:fldChar w:fldCharType="end"/>
      </w:r>
      <w:r>
        <w:rPr>
          <w:rFonts w:hint="default" w:ascii="Segoe UI" w:hAnsi="Segoe UI" w:eastAsia="Segoe UI" w:cs="Segoe UI"/>
          <w:b/>
          <w:bCs/>
          <w:i w:val="0"/>
          <w:iCs w:val="0"/>
          <w:caps w:val="0"/>
          <w:color w:val="2C3E50"/>
          <w:spacing w:val="0"/>
          <w:shd w:val="clear" w:fill="FFFFFF"/>
        </w:rPr>
        <w:t>（四）确认合同</w:t>
      </w:r>
      <w:bookmarkEnd w:id="18"/>
    </w:p>
    <w:p>
      <w:pPr>
        <w:pStyle w:val="10"/>
        <w:keepNext w:val="0"/>
        <w:keepLines w:val="0"/>
        <w:widowControl/>
        <w:suppressLineNumbers w:val="0"/>
        <w:rPr>
          <w:rFonts w:hint="default"/>
        </w:rPr>
      </w:pPr>
      <w:r>
        <w:rPr>
          <w:rFonts w:hint="default"/>
        </w:rPr>
        <w:t>说明：采购人确认报价结果后，系统将自动生成订单并发送给供应商，供应商起草合同并发送给采购人，采购人才能看到供应商发送的合同。</w:t>
      </w:r>
    </w:p>
    <w:p>
      <w:pPr>
        <w:pStyle w:val="10"/>
        <w:keepNext w:val="0"/>
        <w:keepLines w:val="0"/>
        <w:widowControl/>
        <w:suppressLineNumbers w:val="0"/>
      </w:pPr>
      <w:r>
        <w:rPr>
          <w:rFonts w:hint="default"/>
        </w:rPr>
        <w:t>采购人确认合同有2种方式，方法一、点击左侧菜单【我的订单】，找到相应订单后点击【查看合同】查看合同内容。 方法二、点击左侧菜单【合同管理】，找到对应合同后查看合同内容</w:t>
      </w:r>
    </w:p>
    <w:p>
      <w:pPr>
        <w:pStyle w:val="10"/>
        <w:keepNext w:val="0"/>
        <w:keepLines w:val="0"/>
        <w:widowControl/>
        <w:suppressLineNumbers w:val="0"/>
        <w:shd w:val="clear" w:fill="FFFFFF"/>
        <w:spacing w:line="17" w:lineRule="atLeast"/>
        <w:ind w:left="0" w:firstLine="0"/>
        <w:rPr>
          <w:rFonts w:hint="default" w:ascii="Segoe UI" w:hAnsi="Segoe UI" w:eastAsia="Segoe UI" w:cs="Segoe UI"/>
          <w:i w:val="0"/>
          <w:iCs w:val="0"/>
          <w:caps w:val="0"/>
          <w:color w:val="2C3E50"/>
          <w:spacing w:val="0"/>
          <w:sz w:val="16"/>
          <w:szCs w:val="16"/>
        </w:rPr>
      </w:pPr>
      <w:r>
        <w:rPr>
          <w:rFonts w:hint="default" w:ascii="Segoe UI" w:hAnsi="Segoe UI" w:eastAsia="Segoe UI" w:cs="Segoe UI"/>
          <w:i w:val="0"/>
          <w:iCs w:val="0"/>
          <w:caps w:val="0"/>
          <w:color w:val="2C3E50"/>
          <w:spacing w:val="0"/>
          <w:sz w:val="16"/>
          <w:szCs w:val="16"/>
          <w:shd w:val="clear" w:fill="FFFFFF"/>
        </w:rPr>
        <w:drawing>
          <wp:inline distT="0" distB="0" distL="114300" distR="114300">
            <wp:extent cx="5273675" cy="3038475"/>
            <wp:effectExtent l="0" t="0" r="14605" b="9525"/>
            <wp:docPr id="37" name="图片 14" descr="IMG_260"/>
            <wp:cNvGraphicFramePr/>
            <a:graphic xmlns:a="http://schemas.openxmlformats.org/drawingml/2006/main">
              <a:graphicData uri="http://schemas.openxmlformats.org/drawingml/2006/picture">
                <pic:pic xmlns:pic="http://schemas.openxmlformats.org/drawingml/2006/picture">
                  <pic:nvPicPr>
                    <pic:cNvPr id="37" name="图片 14" descr="IMG_260"/>
                    <pic:cNvPicPr preferRelativeResize="0"/>
                  </pic:nvPicPr>
                  <pic:blipFill>
                    <a:blip r:embed="rId44"/>
                    <a:stretch>
                      <a:fillRect/>
                    </a:stretch>
                  </pic:blipFill>
                  <pic:spPr>
                    <a:xfrm>
                      <a:off x="0" y="0"/>
                      <a:ext cx="5273675" cy="3038475"/>
                    </a:xfrm>
                    <a:prstGeom prst="rect">
                      <a:avLst/>
                    </a:prstGeom>
                    <a:noFill/>
                    <a:ln w="9525">
                      <a:noFill/>
                    </a:ln>
                  </pic:spPr>
                </pic:pic>
              </a:graphicData>
            </a:graphic>
          </wp:inline>
        </w:drawing>
      </w:r>
    </w:p>
    <w:p>
      <w:pPr>
        <w:pStyle w:val="10"/>
        <w:keepNext w:val="0"/>
        <w:keepLines w:val="0"/>
        <w:widowControl/>
        <w:suppressLineNumbers w:val="0"/>
      </w:pPr>
      <w:r>
        <w:rPr>
          <w:rFonts w:hint="default"/>
        </w:rPr>
        <w:t>采购人按需上传合同附件（非必填项），如要修改合同内容，点击【修改】按钮，修改后点击下方【保存】完成修改，合同修改后需要经销商重新确认并重新发送给采购人，最后再由采购人进行最终确认。</w:t>
      </w:r>
    </w:p>
    <w:p>
      <w:pPr>
        <w:pStyle w:val="10"/>
        <w:keepNext w:val="0"/>
        <w:keepLines w:val="0"/>
        <w:widowControl/>
        <w:suppressLineNumbers w:val="0"/>
        <w:shd w:val="clear" w:fill="FFFFFF"/>
        <w:spacing w:line="17" w:lineRule="atLeast"/>
        <w:ind w:left="0" w:firstLine="0"/>
        <w:rPr>
          <w:rFonts w:hint="default" w:ascii="Segoe UI" w:hAnsi="Segoe UI" w:eastAsia="Segoe UI" w:cs="Segoe UI"/>
          <w:i w:val="0"/>
          <w:iCs w:val="0"/>
          <w:caps w:val="0"/>
          <w:color w:val="2C3E50"/>
          <w:spacing w:val="0"/>
          <w:sz w:val="16"/>
          <w:szCs w:val="16"/>
        </w:rPr>
      </w:pPr>
      <w:r>
        <w:rPr>
          <w:rFonts w:hint="default" w:ascii="Segoe UI" w:hAnsi="Segoe UI" w:eastAsia="Segoe UI" w:cs="Segoe UI"/>
          <w:i w:val="0"/>
          <w:iCs w:val="0"/>
          <w:caps w:val="0"/>
          <w:color w:val="2C3E50"/>
          <w:spacing w:val="0"/>
          <w:sz w:val="16"/>
          <w:szCs w:val="16"/>
          <w:shd w:val="clear" w:fill="FFFFFF"/>
        </w:rPr>
        <w:drawing>
          <wp:inline distT="0" distB="0" distL="114300" distR="114300">
            <wp:extent cx="5273675" cy="3038475"/>
            <wp:effectExtent l="0" t="0" r="14605" b="9525"/>
            <wp:docPr id="38" name="图片 15" descr="IMG_261"/>
            <wp:cNvGraphicFramePr/>
            <a:graphic xmlns:a="http://schemas.openxmlformats.org/drawingml/2006/main">
              <a:graphicData uri="http://schemas.openxmlformats.org/drawingml/2006/picture">
                <pic:pic xmlns:pic="http://schemas.openxmlformats.org/drawingml/2006/picture">
                  <pic:nvPicPr>
                    <pic:cNvPr id="38" name="图片 15" descr="IMG_261"/>
                    <pic:cNvPicPr preferRelativeResize="0"/>
                  </pic:nvPicPr>
                  <pic:blipFill>
                    <a:blip r:embed="rId45"/>
                    <a:stretch>
                      <a:fillRect/>
                    </a:stretch>
                  </pic:blipFill>
                  <pic:spPr>
                    <a:xfrm>
                      <a:off x="0" y="0"/>
                      <a:ext cx="5273675" cy="3038475"/>
                    </a:xfrm>
                    <a:prstGeom prst="rect">
                      <a:avLst/>
                    </a:prstGeom>
                    <a:noFill/>
                    <a:ln w="9525">
                      <a:noFill/>
                    </a:ln>
                  </pic:spPr>
                </pic:pic>
              </a:graphicData>
            </a:graphic>
          </wp:inline>
        </w:drawing>
      </w:r>
    </w:p>
    <w:p>
      <w:pPr>
        <w:pStyle w:val="10"/>
        <w:keepNext w:val="0"/>
        <w:keepLines w:val="0"/>
        <w:widowControl/>
        <w:suppressLineNumbers w:val="0"/>
      </w:pPr>
      <w:r>
        <w:rPr>
          <w:rFonts w:hint="default"/>
        </w:rPr>
        <w:t>点击【确认】后，填写支付金额，合同将自动同步到网上商场的合同公示页面并备案到政府采购系统（请注意：国库支付和自行支付比例需要严格按照资金来源进行填写，如填写有误，需从政府采购系统退回合同后，重新确认并填写金额）。</w:t>
      </w:r>
    </w:p>
    <w:p>
      <w:pPr>
        <w:pStyle w:val="10"/>
        <w:keepNext w:val="0"/>
        <w:keepLines w:val="0"/>
        <w:widowControl/>
        <w:suppressLineNumbers w:val="0"/>
        <w:shd w:val="clear" w:fill="FFFFFF"/>
        <w:spacing w:line="17" w:lineRule="atLeast"/>
        <w:ind w:left="0" w:firstLine="0"/>
        <w:rPr>
          <w:rFonts w:hint="default" w:ascii="Segoe UI" w:hAnsi="Segoe UI" w:eastAsia="Segoe UI" w:cs="Segoe UI"/>
          <w:i w:val="0"/>
          <w:iCs w:val="0"/>
          <w:caps w:val="0"/>
          <w:color w:val="2C3E50"/>
          <w:spacing w:val="0"/>
          <w:sz w:val="16"/>
          <w:szCs w:val="16"/>
        </w:rPr>
      </w:pPr>
      <w:r>
        <w:rPr>
          <w:rFonts w:hint="default" w:ascii="Segoe UI" w:hAnsi="Segoe UI" w:eastAsia="Segoe UI" w:cs="Segoe UI"/>
          <w:i w:val="0"/>
          <w:iCs w:val="0"/>
          <w:caps w:val="0"/>
          <w:color w:val="2C3E50"/>
          <w:spacing w:val="0"/>
          <w:sz w:val="16"/>
          <w:szCs w:val="16"/>
          <w:shd w:val="clear" w:fill="FFFFFF"/>
        </w:rPr>
        <w:drawing>
          <wp:inline distT="0" distB="0" distL="114300" distR="114300">
            <wp:extent cx="5273675" cy="3038475"/>
            <wp:effectExtent l="0" t="0" r="14605" b="9525"/>
            <wp:docPr id="39" name="图片 16" descr="IMG_262"/>
            <wp:cNvGraphicFramePr/>
            <a:graphic xmlns:a="http://schemas.openxmlformats.org/drawingml/2006/main">
              <a:graphicData uri="http://schemas.openxmlformats.org/drawingml/2006/picture">
                <pic:pic xmlns:pic="http://schemas.openxmlformats.org/drawingml/2006/picture">
                  <pic:nvPicPr>
                    <pic:cNvPr id="39" name="图片 16" descr="IMG_262"/>
                    <pic:cNvPicPr preferRelativeResize="0"/>
                  </pic:nvPicPr>
                  <pic:blipFill>
                    <a:blip r:embed="rId26"/>
                    <a:stretch>
                      <a:fillRect/>
                    </a:stretch>
                  </pic:blipFill>
                  <pic:spPr>
                    <a:xfrm>
                      <a:off x="0" y="0"/>
                      <a:ext cx="5273675" cy="3038475"/>
                    </a:xfrm>
                    <a:prstGeom prst="rect">
                      <a:avLst/>
                    </a:prstGeom>
                    <a:noFill/>
                    <a:ln w="9525">
                      <a:noFill/>
                    </a:ln>
                  </pic:spPr>
                </pic:pic>
              </a:graphicData>
            </a:graphic>
          </wp:inline>
        </w:drawing>
      </w:r>
    </w:p>
    <w:p>
      <w:pPr>
        <w:pStyle w:val="4"/>
        <w:keepNext w:val="0"/>
        <w:keepLines w:val="0"/>
        <w:widowControl/>
        <w:suppressLineNumbers w:val="0"/>
        <w:shd w:val="clear" w:fill="FFFFFF"/>
        <w:spacing w:after="0" w:afterAutospacing="0" w:line="13" w:lineRule="atLeast"/>
        <w:ind w:left="0" w:firstLine="0"/>
        <w:outlineLvl w:val="1"/>
        <w:rPr>
          <w:rFonts w:hint="default" w:ascii="Segoe UI" w:hAnsi="Segoe UI" w:eastAsia="Segoe UI" w:cs="Segoe UI"/>
          <w:b/>
          <w:bCs/>
          <w:i w:val="0"/>
          <w:iCs w:val="0"/>
          <w:caps w:val="0"/>
          <w:color w:val="2C3E50"/>
          <w:spacing w:val="0"/>
        </w:rPr>
      </w:pPr>
      <w:bookmarkStart w:id="19" w:name="_Toc23343"/>
      <w:r>
        <w:rPr>
          <w:rFonts w:hint="default" w:ascii="Segoe UI" w:hAnsi="Segoe UI" w:eastAsia="Segoe UI" w:cs="Segoe UI"/>
          <w:i w:val="0"/>
          <w:iCs w:val="0"/>
          <w:caps w:val="0"/>
          <w:color w:val="3EAF7C"/>
          <w:spacing w:val="0"/>
          <w:sz w:val="17"/>
          <w:szCs w:val="17"/>
          <w:u w:val="none"/>
          <w:shd w:val="clear" w:fill="FFFFFF"/>
        </w:rPr>
        <w:fldChar w:fldCharType="begin"/>
      </w:r>
      <w:r>
        <w:rPr>
          <w:rFonts w:hint="default" w:ascii="Segoe UI" w:hAnsi="Segoe UI" w:eastAsia="Segoe UI" w:cs="Segoe UI"/>
          <w:i w:val="0"/>
          <w:iCs w:val="0"/>
          <w:caps w:val="0"/>
          <w:color w:val="3EAF7C"/>
          <w:spacing w:val="0"/>
          <w:sz w:val="17"/>
          <w:szCs w:val="17"/>
          <w:u w:val="none"/>
          <w:shd w:val="clear" w:fill="FFFFFF"/>
        </w:rPr>
        <w:instrText xml:space="preserve"> HYPERLINK "https://wssc.hngp.gov.cn/hnzfcg/ElectronicStore/PurchaserOperationManual.html" \l "%E4%BA%94-%E7%A1%AE%E8%AE%A4%E6%94%B6%E8%B4%A7-2" </w:instrText>
      </w:r>
      <w:r>
        <w:rPr>
          <w:rFonts w:hint="default" w:ascii="Segoe UI" w:hAnsi="Segoe UI" w:eastAsia="Segoe UI" w:cs="Segoe UI"/>
          <w:i w:val="0"/>
          <w:iCs w:val="0"/>
          <w:caps w:val="0"/>
          <w:color w:val="3EAF7C"/>
          <w:spacing w:val="0"/>
          <w:sz w:val="17"/>
          <w:szCs w:val="17"/>
          <w:u w:val="none"/>
          <w:shd w:val="clear" w:fill="FFFFFF"/>
        </w:rPr>
        <w:fldChar w:fldCharType="separate"/>
      </w:r>
      <w:r>
        <w:rPr>
          <w:rFonts w:hint="default" w:ascii="Segoe UI" w:hAnsi="Segoe UI" w:eastAsia="Segoe UI" w:cs="Segoe UI"/>
          <w:i w:val="0"/>
          <w:iCs w:val="0"/>
          <w:caps w:val="0"/>
          <w:color w:val="3EAF7C"/>
          <w:spacing w:val="0"/>
          <w:sz w:val="17"/>
          <w:szCs w:val="17"/>
          <w:u w:val="none"/>
          <w:shd w:val="clear" w:fill="FFFFFF"/>
        </w:rPr>
        <w:fldChar w:fldCharType="end"/>
      </w:r>
      <w:r>
        <w:rPr>
          <w:rFonts w:hint="default" w:ascii="Segoe UI" w:hAnsi="Segoe UI" w:eastAsia="Segoe UI" w:cs="Segoe UI"/>
          <w:b/>
          <w:bCs/>
          <w:i w:val="0"/>
          <w:iCs w:val="0"/>
          <w:caps w:val="0"/>
          <w:color w:val="2C3E50"/>
          <w:spacing w:val="0"/>
          <w:shd w:val="clear" w:fill="FFFFFF"/>
        </w:rPr>
        <w:t>（五）确认收货</w:t>
      </w:r>
      <w:bookmarkEnd w:id="19"/>
    </w:p>
    <w:p>
      <w:pPr>
        <w:pStyle w:val="10"/>
        <w:keepNext w:val="0"/>
        <w:keepLines w:val="0"/>
        <w:widowControl/>
        <w:suppressLineNumbers w:val="0"/>
      </w:pPr>
      <w:r>
        <w:rPr>
          <w:rFonts w:hint="default"/>
        </w:rPr>
        <w:t>供应商发货后，采购人按实际收货情况，点击【确认收货】。</w:t>
      </w:r>
    </w:p>
    <w:p>
      <w:pPr>
        <w:pStyle w:val="10"/>
        <w:keepNext w:val="0"/>
        <w:keepLines w:val="0"/>
        <w:widowControl/>
        <w:suppressLineNumbers w:val="0"/>
        <w:shd w:val="clear" w:fill="FFFFFF"/>
        <w:spacing w:line="17" w:lineRule="atLeast"/>
        <w:ind w:left="0" w:firstLine="0"/>
        <w:rPr>
          <w:rFonts w:hint="default" w:ascii="Segoe UI" w:hAnsi="Segoe UI" w:eastAsia="Segoe UI" w:cs="Segoe UI"/>
          <w:i w:val="0"/>
          <w:iCs w:val="0"/>
          <w:caps w:val="0"/>
          <w:color w:val="2C3E50"/>
          <w:spacing w:val="0"/>
          <w:sz w:val="16"/>
          <w:szCs w:val="16"/>
        </w:rPr>
      </w:pPr>
      <w:r>
        <w:rPr>
          <w:rFonts w:hint="default" w:ascii="Segoe UI" w:hAnsi="Segoe UI" w:eastAsia="Segoe UI" w:cs="Segoe UI"/>
          <w:i w:val="0"/>
          <w:iCs w:val="0"/>
          <w:caps w:val="0"/>
          <w:color w:val="2C3E50"/>
          <w:spacing w:val="0"/>
          <w:sz w:val="16"/>
          <w:szCs w:val="16"/>
          <w:shd w:val="clear" w:fill="FFFFFF"/>
        </w:rPr>
        <w:drawing>
          <wp:inline distT="0" distB="0" distL="114300" distR="114300">
            <wp:extent cx="5273675" cy="3038475"/>
            <wp:effectExtent l="0" t="0" r="14605" b="9525"/>
            <wp:docPr id="40" name="图片 17" descr="IMG_263"/>
            <wp:cNvGraphicFramePr/>
            <a:graphic xmlns:a="http://schemas.openxmlformats.org/drawingml/2006/main">
              <a:graphicData uri="http://schemas.openxmlformats.org/drawingml/2006/picture">
                <pic:pic xmlns:pic="http://schemas.openxmlformats.org/drawingml/2006/picture">
                  <pic:nvPicPr>
                    <pic:cNvPr id="40" name="图片 17" descr="IMG_263"/>
                    <pic:cNvPicPr preferRelativeResize="0"/>
                  </pic:nvPicPr>
                  <pic:blipFill>
                    <a:blip r:embed="rId44"/>
                    <a:stretch>
                      <a:fillRect/>
                    </a:stretch>
                  </pic:blipFill>
                  <pic:spPr>
                    <a:xfrm>
                      <a:off x="0" y="0"/>
                      <a:ext cx="5273675" cy="3038475"/>
                    </a:xfrm>
                    <a:prstGeom prst="rect">
                      <a:avLst/>
                    </a:prstGeom>
                    <a:noFill/>
                    <a:ln w="9525">
                      <a:noFill/>
                    </a:ln>
                  </pic:spPr>
                </pic:pic>
              </a:graphicData>
            </a:graphic>
          </wp:inline>
        </w:drawing>
      </w:r>
    </w:p>
    <w:p>
      <w:pPr>
        <w:pStyle w:val="4"/>
        <w:keepNext w:val="0"/>
        <w:keepLines w:val="0"/>
        <w:widowControl/>
        <w:suppressLineNumbers w:val="0"/>
        <w:shd w:val="clear" w:fill="FFFFFF"/>
        <w:spacing w:after="0" w:afterAutospacing="0" w:line="13" w:lineRule="atLeast"/>
        <w:ind w:left="0" w:firstLine="0"/>
        <w:outlineLvl w:val="1"/>
        <w:rPr>
          <w:rFonts w:hint="default" w:ascii="Segoe UI" w:hAnsi="Segoe UI" w:eastAsia="Segoe UI" w:cs="Segoe UI"/>
          <w:b/>
          <w:bCs/>
          <w:i w:val="0"/>
          <w:iCs w:val="0"/>
          <w:caps w:val="0"/>
          <w:color w:val="2C3E50"/>
          <w:spacing w:val="0"/>
        </w:rPr>
      </w:pPr>
      <w:bookmarkStart w:id="20" w:name="_Toc32410"/>
      <w:r>
        <w:rPr>
          <w:rFonts w:hint="default" w:ascii="Segoe UI" w:hAnsi="Segoe UI" w:eastAsia="Segoe UI" w:cs="Segoe UI"/>
          <w:i w:val="0"/>
          <w:iCs w:val="0"/>
          <w:caps w:val="0"/>
          <w:color w:val="3EAF7C"/>
          <w:spacing w:val="0"/>
          <w:sz w:val="17"/>
          <w:szCs w:val="17"/>
          <w:u w:val="none"/>
          <w:shd w:val="clear" w:fill="FFFFFF"/>
        </w:rPr>
        <w:fldChar w:fldCharType="begin"/>
      </w:r>
      <w:r>
        <w:rPr>
          <w:rFonts w:hint="default" w:ascii="Segoe UI" w:hAnsi="Segoe UI" w:eastAsia="Segoe UI" w:cs="Segoe UI"/>
          <w:i w:val="0"/>
          <w:iCs w:val="0"/>
          <w:caps w:val="0"/>
          <w:color w:val="3EAF7C"/>
          <w:spacing w:val="0"/>
          <w:sz w:val="17"/>
          <w:szCs w:val="17"/>
          <w:u w:val="none"/>
          <w:shd w:val="clear" w:fill="FFFFFF"/>
        </w:rPr>
        <w:instrText xml:space="preserve"> HYPERLINK "https://wssc.hngp.gov.cn/hnzfcg/ElectronicStore/PurchaserOperationManual.html" \l "%E5%85%AD-%E5%90%88%E5%90%8C%E9%AA%8C%E6%94%B6%E4%B8%8E%E5%8F%91%E8%B5%B7%E6%94%AF%E4%BB%98-2" </w:instrText>
      </w:r>
      <w:r>
        <w:rPr>
          <w:rFonts w:hint="default" w:ascii="Segoe UI" w:hAnsi="Segoe UI" w:eastAsia="Segoe UI" w:cs="Segoe UI"/>
          <w:i w:val="0"/>
          <w:iCs w:val="0"/>
          <w:caps w:val="0"/>
          <w:color w:val="3EAF7C"/>
          <w:spacing w:val="0"/>
          <w:sz w:val="17"/>
          <w:szCs w:val="17"/>
          <w:u w:val="none"/>
          <w:shd w:val="clear" w:fill="FFFFFF"/>
        </w:rPr>
        <w:fldChar w:fldCharType="separate"/>
      </w:r>
      <w:r>
        <w:rPr>
          <w:rFonts w:hint="default" w:ascii="Segoe UI" w:hAnsi="Segoe UI" w:eastAsia="Segoe UI" w:cs="Segoe UI"/>
          <w:i w:val="0"/>
          <w:iCs w:val="0"/>
          <w:caps w:val="0"/>
          <w:color w:val="3EAF7C"/>
          <w:spacing w:val="0"/>
          <w:sz w:val="17"/>
          <w:szCs w:val="17"/>
          <w:u w:val="none"/>
          <w:shd w:val="clear" w:fill="FFFFFF"/>
        </w:rPr>
        <w:fldChar w:fldCharType="end"/>
      </w:r>
      <w:r>
        <w:rPr>
          <w:rFonts w:hint="default" w:ascii="Segoe UI" w:hAnsi="Segoe UI" w:eastAsia="Segoe UI" w:cs="Segoe UI"/>
          <w:b/>
          <w:bCs/>
          <w:i w:val="0"/>
          <w:iCs w:val="0"/>
          <w:caps w:val="0"/>
          <w:color w:val="2C3E50"/>
          <w:spacing w:val="0"/>
          <w:shd w:val="clear" w:fill="FFFFFF"/>
        </w:rPr>
        <w:t>（六）合同验收与发起支付</w:t>
      </w:r>
      <w:bookmarkEnd w:id="20"/>
    </w:p>
    <w:p>
      <w:pPr>
        <w:pStyle w:val="10"/>
        <w:keepNext w:val="0"/>
        <w:keepLines w:val="0"/>
        <w:widowControl/>
        <w:suppressLineNumbers w:val="0"/>
      </w:pPr>
      <w:r>
        <w:rPr>
          <w:rFonts w:hint="default"/>
        </w:rPr>
        <w:t>合同确认后，采购人需在网上商场进行验收，验收完成后，方可在政府采购系统发起支付（系统在订单详情页面提供了验收单模板，采购人可下载使用）。</w:t>
      </w:r>
    </w:p>
    <w:p>
      <w:pPr>
        <w:pStyle w:val="10"/>
        <w:keepNext w:val="0"/>
        <w:keepLines w:val="0"/>
        <w:widowControl/>
        <w:suppressLineNumbers w:val="0"/>
        <w:shd w:val="clear" w:fill="FFFFFF"/>
        <w:spacing w:line="17" w:lineRule="atLeast"/>
        <w:ind w:left="0" w:firstLine="0"/>
        <w:rPr>
          <w:rFonts w:hint="default" w:ascii="Segoe UI" w:hAnsi="Segoe UI" w:eastAsia="Segoe UI" w:cs="Segoe UI"/>
          <w:i w:val="0"/>
          <w:iCs w:val="0"/>
          <w:caps w:val="0"/>
          <w:color w:val="2C3E50"/>
          <w:spacing w:val="0"/>
          <w:sz w:val="16"/>
          <w:szCs w:val="16"/>
        </w:rPr>
      </w:pPr>
      <w:r>
        <w:rPr>
          <w:rFonts w:hint="default" w:ascii="Segoe UI" w:hAnsi="Segoe UI" w:eastAsia="Segoe UI" w:cs="Segoe UI"/>
          <w:i w:val="0"/>
          <w:iCs w:val="0"/>
          <w:caps w:val="0"/>
          <w:color w:val="2C3E50"/>
          <w:spacing w:val="0"/>
          <w:sz w:val="16"/>
          <w:szCs w:val="16"/>
          <w:shd w:val="clear" w:fill="FFFFFF"/>
        </w:rPr>
        <w:drawing>
          <wp:inline distT="0" distB="0" distL="114300" distR="114300">
            <wp:extent cx="5273675" cy="3038475"/>
            <wp:effectExtent l="0" t="0" r="14605" b="9525"/>
            <wp:docPr id="41" name="图片 18" descr="IMG_264"/>
            <wp:cNvGraphicFramePr/>
            <a:graphic xmlns:a="http://schemas.openxmlformats.org/drawingml/2006/main">
              <a:graphicData uri="http://schemas.openxmlformats.org/drawingml/2006/picture">
                <pic:pic xmlns:pic="http://schemas.openxmlformats.org/drawingml/2006/picture">
                  <pic:nvPicPr>
                    <pic:cNvPr id="41" name="图片 18" descr="IMG_264"/>
                    <pic:cNvPicPr preferRelativeResize="0"/>
                  </pic:nvPicPr>
                  <pic:blipFill>
                    <a:blip r:embed="rId29"/>
                    <a:stretch>
                      <a:fillRect/>
                    </a:stretch>
                  </pic:blipFill>
                  <pic:spPr>
                    <a:xfrm>
                      <a:off x="0" y="0"/>
                      <a:ext cx="5273675" cy="3038475"/>
                    </a:xfrm>
                    <a:prstGeom prst="rect">
                      <a:avLst/>
                    </a:prstGeom>
                    <a:noFill/>
                    <a:ln w="9525">
                      <a:noFill/>
                    </a:ln>
                  </pic:spPr>
                </pic:pic>
              </a:graphicData>
            </a:graphic>
          </wp:inline>
        </w:drawing>
      </w:r>
    </w:p>
    <w:p>
      <w:pPr>
        <w:pStyle w:val="4"/>
        <w:keepNext w:val="0"/>
        <w:keepLines w:val="0"/>
        <w:widowControl/>
        <w:suppressLineNumbers w:val="0"/>
        <w:shd w:val="clear" w:fill="FFFFFF"/>
        <w:spacing w:after="0" w:afterAutospacing="0" w:line="13" w:lineRule="atLeast"/>
        <w:ind w:left="0" w:firstLine="0"/>
        <w:outlineLvl w:val="1"/>
        <w:rPr>
          <w:rFonts w:hint="default" w:ascii="Segoe UI" w:hAnsi="Segoe UI" w:eastAsia="Segoe UI" w:cs="Segoe UI"/>
          <w:b/>
          <w:bCs/>
          <w:i w:val="0"/>
          <w:iCs w:val="0"/>
          <w:caps w:val="0"/>
          <w:color w:val="2C3E50"/>
          <w:spacing w:val="0"/>
        </w:rPr>
      </w:pPr>
      <w:bookmarkStart w:id="21" w:name="_Toc3347"/>
      <w:r>
        <w:rPr>
          <w:rFonts w:hint="default" w:ascii="Segoe UI" w:hAnsi="Segoe UI" w:eastAsia="Segoe UI" w:cs="Segoe UI"/>
          <w:i w:val="0"/>
          <w:iCs w:val="0"/>
          <w:caps w:val="0"/>
          <w:color w:val="3EAF7C"/>
          <w:spacing w:val="0"/>
          <w:sz w:val="17"/>
          <w:szCs w:val="17"/>
          <w:u w:val="none"/>
          <w:shd w:val="clear" w:fill="FFFFFF"/>
        </w:rPr>
        <w:fldChar w:fldCharType="begin"/>
      </w:r>
      <w:r>
        <w:rPr>
          <w:rFonts w:hint="default" w:ascii="Segoe UI" w:hAnsi="Segoe UI" w:eastAsia="Segoe UI" w:cs="Segoe UI"/>
          <w:i w:val="0"/>
          <w:iCs w:val="0"/>
          <w:caps w:val="0"/>
          <w:color w:val="3EAF7C"/>
          <w:spacing w:val="0"/>
          <w:sz w:val="17"/>
          <w:szCs w:val="17"/>
          <w:u w:val="none"/>
          <w:shd w:val="clear" w:fill="FFFFFF"/>
        </w:rPr>
        <w:instrText xml:space="preserve"> HYPERLINK "https://wssc.hngp.gov.cn/hnzfcg/ElectronicStore/PurchaserOperationManual.html" \l "%E4%B8%83-%E9%87%87%E8%B4%AD%E8%AF%84%E4%BB%B7-2" </w:instrText>
      </w:r>
      <w:r>
        <w:rPr>
          <w:rFonts w:hint="default" w:ascii="Segoe UI" w:hAnsi="Segoe UI" w:eastAsia="Segoe UI" w:cs="Segoe UI"/>
          <w:i w:val="0"/>
          <w:iCs w:val="0"/>
          <w:caps w:val="0"/>
          <w:color w:val="3EAF7C"/>
          <w:spacing w:val="0"/>
          <w:sz w:val="17"/>
          <w:szCs w:val="17"/>
          <w:u w:val="none"/>
          <w:shd w:val="clear" w:fill="FFFFFF"/>
        </w:rPr>
        <w:fldChar w:fldCharType="separate"/>
      </w:r>
      <w:r>
        <w:rPr>
          <w:rFonts w:hint="default" w:ascii="Segoe UI" w:hAnsi="Segoe UI" w:eastAsia="Segoe UI" w:cs="Segoe UI"/>
          <w:i w:val="0"/>
          <w:iCs w:val="0"/>
          <w:caps w:val="0"/>
          <w:color w:val="3EAF7C"/>
          <w:spacing w:val="0"/>
          <w:sz w:val="17"/>
          <w:szCs w:val="17"/>
          <w:u w:val="none"/>
          <w:shd w:val="clear" w:fill="FFFFFF"/>
        </w:rPr>
        <w:fldChar w:fldCharType="end"/>
      </w:r>
      <w:r>
        <w:rPr>
          <w:rFonts w:hint="default" w:ascii="Segoe UI" w:hAnsi="Segoe UI" w:eastAsia="Segoe UI" w:cs="Segoe UI"/>
          <w:b/>
          <w:bCs/>
          <w:i w:val="0"/>
          <w:iCs w:val="0"/>
          <w:caps w:val="0"/>
          <w:color w:val="2C3E50"/>
          <w:spacing w:val="0"/>
          <w:shd w:val="clear" w:fill="FFFFFF"/>
        </w:rPr>
        <w:t>（七）采购评价</w:t>
      </w:r>
      <w:bookmarkEnd w:id="21"/>
    </w:p>
    <w:p>
      <w:pPr>
        <w:pStyle w:val="10"/>
        <w:keepNext w:val="0"/>
        <w:keepLines w:val="0"/>
        <w:widowControl/>
        <w:suppressLineNumbers w:val="0"/>
      </w:pPr>
      <w:r>
        <w:rPr>
          <w:rFonts w:hint="default"/>
        </w:rPr>
        <w:t>采购人确认收货后，采购人可通过目标订单的【评价】按钮进入商品评价环节，评价规则为（小于六星为差评，大于等于六星小于十二星的为中评，大于等于十二星的为好评）。</w:t>
      </w:r>
    </w:p>
    <w:p>
      <w:pPr>
        <w:pStyle w:val="10"/>
        <w:keepNext w:val="0"/>
        <w:keepLines w:val="0"/>
        <w:widowControl/>
        <w:suppressLineNumbers w:val="0"/>
        <w:shd w:val="clear" w:fill="FFFFFF"/>
        <w:spacing w:line="17" w:lineRule="atLeast"/>
        <w:ind w:left="0" w:firstLine="0"/>
        <w:rPr>
          <w:rFonts w:hint="default" w:ascii="Segoe UI" w:hAnsi="Segoe UI" w:eastAsia="Segoe UI" w:cs="Segoe UI"/>
          <w:i w:val="0"/>
          <w:iCs w:val="0"/>
          <w:caps w:val="0"/>
          <w:color w:val="2C3E50"/>
          <w:spacing w:val="0"/>
          <w:sz w:val="16"/>
          <w:szCs w:val="16"/>
        </w:rPr>
      </w:pPr>
      <w:r>
        <w:rPr>
          <w:rFonts w:hint="default" w:ascii="Segoe UI" w:hAnsi="Segoe UI" w:eastAsia="Segoe UI" w:cs="Segoe UI"/>
          <w:i w:val="0"/>
          <w:iCs w:val="0"/>
          <w:caps w:val="0"/>
          <w:color w:val="2C3E50"/>
          <w:spacing w:val="0"/>
          <w:sz w:val="16"/>
          <w:szCs w:val="16"/>
          <w:shd w:val="clear" w:fill="FFFFFF"/>
        </w:rPr>
        <w:drawing>
          <wp:inline distT="0" distB="0" distL="114300" distR="114300">
            <wp:extent cx="5273675" cy="3038475"/>
            <wp:effectExtent l="0" t="0" r="14605" b="9525"/>
            <wp:docPr id="42" name="图片 19" descr="IMG_265"/>
            <wp:cNvGraphicFramePr/>
            <a:graphic xmlns:a="http://schemas.openxmlformats.org/drawingml/2006/main">
              <a:graphicData uri="http://schemas.openxmlformats.org/drawingml/2006/picture">
                <pic:pic xmlns:pic="http://schemas.openxmlformats.org/drawingml/2006/picture">
                  <pic:nvPicPr>
                    <pic:cNvPr id="42" name="图片 19" descr="IMG_265"/>
                    <pic:cNvPicPr preferRelativeResize="0"/>
                  </pic:nvPicPr>
                  <pic:blipFill>
                    <a:blip r:embed="rId30"/>
                    <a:stretch>
                      <a:fillRect/>
                    </a:stretch>
                  </pic:blipFill>
                  <pic:spPr>
                    <a:xfrm>
                      <a:off x="0" y="0"/>
                      <a:ext cx="5273675" cy="3038475"/>
                    </a:xfrm>
                    <a:prstGeom prst="rect">
                      <a:avLst/>
                    </a:prstGeom>
                    <a:noFill/>
                    <a:ln w="9525">
                      <a:noFill/>
                    </a:ln>
                  </pic:spPr>
                </pic:pic>
              </a:graphicData>
            </a:graphic>
          </wp:inline>
        </w:drawing>
      </w:r>
    </w:p>
    <w:p>
      <w:pPr>
        <w:pStyle w:val="10"/>
        <w:keepNext w:val="0"/>
        <w:keepLines w:val="0"/>
        <w:widowControl/>
        <w:suppressLineNumbers w:val="0"/>
        <w:shd w:val="clear" w:fill="FFFFFF"/>
        <w:spacing w:line="17" w:lineRule="atLeast"/>
        <w:ind w:left="0" w:firstLine="0"/>
        <w:rPr>
          <w:rFonts w:hint="default" w:ascii="Segoe UI" w:hAnsi="Segoe UI" w:eastAsia="Segoe UI" w:cs="Segoe UI"/>
          <w:i w:val="0"/>
          <w:iCs w:val="0"/>
          <w:caps w:val="0"/>
          <w:color w:val="2C3E50"/>
          <w:spacing w:val="0"/>
          <w:sz w:val="16"/>
          <w:szCs w:val="16"/>
        </w:rPr>
      </w:pPr>
      <w:r>
        <w:rPr>
          <w:rFonts w:hint="default" w:ascii="Segoe UI" w:hAnsi="Segoe UI" w:eastAsia="Segoe UI" w:cs="Segoe UI"/>
          <w:i w:val="0"/>
          <w:iCs w:val="0"/>
          <w:caps w:val="0"/>
          <w:color w:val="2C3E50"/>
          <w:spacing w:val="0"/>
          <w:sz w:val="16"/>
          <w:szCs w:val="16"/>
          <w:shd w:val="clear" w:fill="FFFFFF"/>
        </w:rPr>
        <w:drawing>
          <wp:inline distT="0" distB="0" distL="114300" distR="114300">
            <wp:extent cx="5273675" cy="3038475"/>
            <wp:effectExtent l="0" t="0" r="14605" b="9525"/>
            <wp:docPr id="43" name="图片 20" descr="IMG_266"/>
            <wp:cNvGraphicFramePr/>
            <a:graphic xmlns:a="http://schemas.openxmlformats.org/drawingml/2006/main">
              <a:graphicData uri="http://schemas.openxmlformats.org/drawingml/2006/picture">
                <pic:pic xmlns:pic="http://schemas.openxmlformats.org/drawingml/2006/picture">
                  <pic:nvPicPr>
                    <pic:cNvPr id="43" name="图片 20" descr="IMG_266"/>
                    <pic:cNvPicPr preferRelativeResize="0"/>
                  </pic:nvPicPr>
                  <pic:blipFill>
                    <a:blip r:embed="rId31"/>
                    <a:stretch>
                      <a:fillRect/>
                    </a:stretch>
                  </pic:blipFill>
                  <pic:spPr>
                    <a:xfrm>
                      <a:off x="0" y="0"/>
                      <a:ext cx="5273675" cy="3038475"/>
                    </a:xfrm>
                    <a:prstGeom prst="rect">
                      <a:avLst/>
                    </a:prstGeom>
                    <a:noFill/>
                    <a:ln w="9525">
                      <a:noFill/>
                    </a:ln>
                  </pic:spPr>
                </pic:pic>
              </a:graphicData>
            </a:graphic>
          </wp:inline>
        </w:drawing>
      </w:r>
    </w:p>
    <w:p>
      <w:pPr>
        <w:pStyle w:val="3"/>
        <w:keepNext w:val="0"/>
        <w:keepLines w:val="0"/>
        <w:widowControl/>
        <w:suppressLineNumbers w:val="0"/>
        <w:outlineLvl w:val="0"/>
      </w:pPr>
      <w:bookmarkStart w:id="22" w:name="_Toc14439"/>
      <w:r>
        <w:rPr>
          <w:rFonts w:hint="eastAsia"/>
          <w:lang w:val="en-US" w:eastAsia="zh-CN"/>
        </w:rPr>
        <w:t>四</w:t>
      </w:r>
      <w:r>
        <w:rPr>
          <w:rFonts w:hint="default"/>
        </w:rPr>
        <w:t>、采购人电子反拍操作手册</w:t>
      </w:r>
      <w:bookmarkEnd w:id="22"/>
    </w:p>
    <w:p>
      <w:pPr>
        <w:pStyle w:val="10"/>
        <w:keepNext w:val="0"/>
        <w:keepLines w:val="0"/>
        <w:widowControl/>
        <w:suppressLineNumbers w:val="0"/>
        <w:rPr>
          <w:rFonts w:hint="default"/>
        </w:rPr>
      </w:pPr>
      <w:r>
        <w:rPr>
          <w:rFonts w:hint="default"/>
        </w:rPr>
        <w:t>说明：</w:t>
      </w:r>
    </w:p>
    <w:p>
      <w:pPr>
        <w:pStyle w:val="10"/>
        <w:keepNext w:val="0"/>
        <w:keepLines w:val="0"/>
        <w:widowControl/>
        <w:suppressLineNumbers w:val="0"/>
      </w:pPr>
      <w:r>
        <w:rPr>
          <w:rFonts w:hint="default"/>
        </w:rPr>
        <w:t>电子反拍采购方式中需注意：</w:t>
      </w:r>
    </w:p>
    <w:p>
      <w:pPr>
        <w:pStyle w:val="10"/>
        <w:keepNext w:val="0"/>
        <w:keepLines w:val="0"/>
        <w:widowControl/>
        <w:suppressLineNumbers w:val="0"/>
      </w:pPr>
      <w:r>
        <w:rPr>
          <w:rFonts w:hint="default"/>
        </w:rPr>
        <w:t xml:space="preserve">1、“省本级采购人” </w:t>
      </w:r>
      <w:r>
        <w:rPr>
          <w:rFonts w:hint="eastAsia"/>
          <w:lang w:eastAsia="zh-CN"/>
        </w:rPr>
        <w:t>“郑州市全域（含区县）采购人”</w:t>
      </w:r>
      <w:r>
        <w:rPr>
          <w:rFonts w:hint="default"/>
        </w:rPr>
        <w:t>使用的所有采购计划需要在网上商场自行录入并在采购时关联；</w:t>
      </w:r>
    </w:p>
    <w:p>
      <w:pPr>
        <w:pStyle w:val="10"/>
        <w:keepNext w:val="0"/>
        <w:keepLines w:val="0"/>
        <w:widowControl/>
        <w:suppressLineNumbers w:val="0"/>
        <w:rPr>
          <w:rFonts w:hint="default"/>
        </w:rPr>
      </w:pPr>
      <w:r>
        <w:rPr>
          <w:rFonts w:hint="default"/>
        </w:rPr>
        <w:t>2、“其他区域采购人” 使用的【鼓励目录】采购计划需在网上商场自行录入后在采购时关联，使用的【集采目录】采购计划需在下单时将政府采购系统申报后下达的计划进行手动关联。</w:t>
      </w:r>
    </w:p>
    <w:p>
      <w:pPr>
        <w:pStyle w:val="10"/>
        <w:keepNext w:val="0"/>
        <w:keepLines w:val="0"/>
        <w:widowControl/>
        <w:suppressLineNumbers w:val="0"/>
        <w:rPr>
          <w:rFonts w:hint="default" w:eastAsiaTheme="minorEastAsia"/>
          <w:sz w:val="24"/>
          <w:szCs w:val="24"/>
          <w:lang w:val="en-US" w:eastAsia="zh-CN"/>
        </w:rPr>
      </w:pPr>
      <w:r>
        <w:rPr>
          <w:rFonts w:hint="eastAsia"/>
          <w:lang w:val="en-US" w:eastAsia="zh-CN"/>
        </w:rPr>
        <w:t>3、</w:t>
      </w:r>
      <w:r>
        <w:rPr>
          <w:rFonts w:hint="eastAsia" w:ascii="宋体" w:hAnsi="宋体" w:eastAsia="宋体" w:cs="宋体"/>
          <w:i w:val="0"/>
          <w:iCs w:val="0"/>
          <w:caps w:val="0"/>
          <w:color w:val="auto"/>
          <w:spacing w:val="0"/>
          <w:sz w:val="24"/>
          <w:szCs w:val="24"/>
          <w:shd w:val="clear" w:fill="FFFFFF"/>
        </w:rPr>
        <w:t>采购计划录入具体操作请查阅一、网上商城采购计划申报章节</w:t>
      </w:r>
    </w:p>
    <w:p>
      <w:pPr>
        <w:pStyle w:val="4"/>
        <w:keepNext w:val="0"/>
        <w:keepLines w:val="0"/>
        <w:widowControl/>
        <w:suppressLineNumbers w:val="0"/>
        <w:shd w:val="clear" w:fill="FFFFFF"/>
        <w:spacing w:after="0" w:afterAutospacing="0" w:line="13" w:lineRule="atLeast"/>
        <w:ind w:left="0" w:firstLine="0"/>
        <w:outlineLvl w:val="1"/>
        <w:rPr>
          <w:rFonts w:hint="default" w:ascii="Segoe UI" w:hAnsi="Segoe UI" w:eastAsia="Segoe UI" w:cs="Segoe UI"/>
          <w:b/>
          <w:bCs/>
          <w:i w:val="0"/>
          <w:iCs w:val="0"/>
          <w:caps w:val="0"/>
          <w:color w:val="2C3E50"/>
          <w:spacing w:val="0"/>
        </w:rPr>
      </w:pPr>
      <w:bookmarkStart w:id="23" w:name="_Toc12131"/>
      <w:r>
        <w:rPr>
          <w:rFonts w:hint="default" w:ascii="Segoe UI" w:hAnsi="Segoe UI" w:eastAsia="Segoe UI" w:cs="Segoe UI"/>
          <w:i w:val="0"/>
          <w:iCs w:val="0"/>
          <w:caps w:val="0"/>
          <w:color w:val="3EAF7C"/>
          <w:spacing w:val="0"/>
          <w:sz w:val="17"/>
          <w:szCs w:val="17"/>
          <w:u w:val="none"/>
          <w:shd w:val="clear" w:fill="FFFFFF"/>
        </w:rPr>
        <w:fldChar w:fldCharType="begin"/>
      </w:r>
      <w:r>
        <w:rPr>
          <w:rFonts w:hint="default" w:ascii="Segoe UI" w:hAnsi="Segoe UI" w:eastAsia="Segoe UI" w:cs="Segoe UI"/>
          <w:i w:val="0"/>
          <w:iCs w:val="0"/>
          <w:caps w:val="0"/>
          <w:color w:val="3EAF7C"/>
          <w:spacing w:val="0"/>
          <w:sz w:val="17"/>
          <w:szCs w:val="17"/>
          <w:u w:val="none"/>
          <w:shd w:val="clear" w:fill="FFFFFF"/>
        </w:rPr>
        <w:instrText xml:space="preserve"> HYPERLINK "https://wssc.hngp.gov.cn/hnzfcg/ElectronicStore/PurchaserOperationManual.html" \l "%E4%B8%80-%E5%88%9B%E5%BB%BA%E7%94%B5%E5%AD%90%E5%8F%8D%E6%8B%8D%E9%A1%B9%E7%9B%AE" </w:instrText>
      </w:r>
      <w:r>
        <w:rPr>
          <w:rFonts w:hint="default" w:ascii="Segoe UI" w:hAnsi="Segoe UI" w:eastAsia="Segoe UI" w:cs="Segoe UI"/>
          <w:i w:val="0"/>
          <w:iCs w:val="0"/>
          <w:caps w:val="0"/>
          <w:color w:val="3EAF7C"/>
          <w:spacing w:val="0"/>
          <w:sz w:val="17"/>
          <w:szCs w:val="17"/>
          <w:u w:val="none"/>
          <w:shd w:val="clear" w:fill="FFFFFF"/>
        </w:rPr>
        <w:fldChar w:fldCharType="separate"/>
      </w:r>
      <w:r>
        <w:rPr>
          <w:rFonts w:hint="default" w:ascii="Segoe UI" w:hAnsi="Segoe UI" w:eastAsia="Segoe UI" w:cs="Segoe UI"/>
          <w:i w:val="0"/>
          <w:iCs w:val="0"/>
          <w:caps w:val="0"/>
          <w:color w:val="3EAF7C"/>
          <w:spacing w:val="0"/>
          <w:sz w:val="17"/>
          <w:szCs w:val="17"/>
          <w:u w:val="none"/>
          <w:shd w:val="clear" w:fill="FFFFFF"/>
        </w:rPr>
        <w:fldChar w:fldCharType="end"/>
      </w:r>
      <w:r>
        <w:rPr>
          <w:rFonts w:hint="default" w:ascii="Segoe UI" w:hAnsi="Segoe UI" w:eastAsia="Segoe UI" w:cs="Segoe UI"/>
          <w:b/>
          <w:bCs/>
          <w:i w:val="0"/>
          <w:iCs w:val="0"/>
          <w:caps w:val="0"/>
          <w:color w:val="2C3E50"/>
          <w:spacing w:val="0"/>
          <w:shd w:val="clear" w:fill="FFFFFF"/>
        </w:rPr>
        <w:t>（一）创建电子反拍项目</w:t>
      </w:r>
      <w:bookmarkEnd w:id="23"/>
    </w:p>
    <w:p>
      <w:pPr>
        <w:pStyle w:val="10"/>
        <w:keepNext w:val="0"/>
        <w:keepLines w:val="0"/>
        <w:widowControl/>
        <w:suppressLineNumbers w:val="0"/>
      </w:pPr>
      <w:r>
        <w:rPr>
          <w:rFonts w:hint="eastAsia"/>
          <w:lang w:val="en-US" w:eastAsia="zh-CN"/>
        </w:rPr>
        <w:t>1.</w:t>
      </w:r>
      <w:r>
        <w:rPr>
          <w:rFonts w:hint="default"/>
        </w:rPr>
        <w:t>进入商场首页，通过左侧的商品目录选择商品，或在搜索框直接输入商品名称搜索需要发起反拍的商品。</w:t>
      </w:r>
    </w:p>
    <w:p>
      <w:pPr>
        <w:pStyle w:val="10"/>
        <w:keepNext w:val="0"/>
        <w:keepLines w:val="0"/>
        <w:widowControl/>
        <w:suppressLineNumbers w:val="0"/>
        <w:shd w:val="clear" w:fill="FFFFFF"/>
        <w:spacing w:line="17" w:lineRule="atLeast"/>
        <w:ind w:left="0" w:firstLine="0"/>
        <w:rPr>
          <w:rFonts w:hint="default" w:ascii="Segoe UI" w:hAnsi="Segoe UI" w:eastAsia="Segoe UI" w:cs="Segoe UI"/>
          <w:i w:val="0"/>
          <w:iCs w:val="0"/>
          <w:caps w:val="0"/>
          <w:color w:val="2C3E50"/>
          <w:spacing w:val="0"/>
          <w:sz w:val="16"/>
          <w:szCs w:val="16"/>
        </w:rPr>
      </w:pPr>
      <w:r>
        <w:rPr>
          <w:rFonts w:hint="default" w:ascii="Segoe UI" w:hAnsi="Segoe UI" w:eastAsia="Segoe UI" w:cs="Segoe UI"/>
          <w:i w:val="0"/>
          <w:iCs w:val="0"/>
          <w:caps w:val="0"/>
          <w:color w:val="2C3E50"/>
          <w:spacing w:val="0"/>
          <w:sz w:val="16"/>
          <w:szCs w:val="16"/>
          <w:shd w:val="clear" w:fill="FFFFFF"/>
        </w:rPr>
        <w:drawing>
          <wp:inline distT="0" distB="0" distL="114300" distR="114300">
            <wp:extent cx="5273675" cy="3038475"/>
            <wp:effectExtent l="0" t="0" r="14605" b="9525"/>
            <wp:docPr id="44" name="图片 21" descr="IMG_256"/>
            <wp:cNvGraphicFramePr/>
            <a:graphic xmlns:a="http://schemas.openxmlformats.org/drawingml/2006/main">
              <a:graphicData uri="http://schemas.openxmlformats.org/drawingml/2006/picture">
                <pic:pic xmlns:pic="http://schemas.openxmlformats.org/drawingml/2006/picture">
                  <pic:nvPicPr>
                    <pic:cNvPr id="44" name="图片 21" descr="IMG_256"/>
                    <pic:cNvPicPr preferRelativeResize="0"/>
                  </pic:nvPicPr>
                  <pic:blipFill>
                    <a:blip r:embed="rId7"/>
                    <a:stretch>
                      <a:fillRect/>
                    </a:stretch>
                  </pic:blipFill>
                  <pic:spPr>
                    <a:xfrm>
                      <a:off x="0" y="0"/>
                      <a:ext cx="5273675" cy="3038475"/>
                    </a:xfrm>
                    <a:prstGeom prst="rect">
                      <a:avLst/>
                    </a:prstGeom>
                    <a:noFill/>
                    <a:ln w="9525">
                      <a:noFill/>
                    </a:ln>
                  </pic:spPr>
                </pic:pic>
              </a:graphicData>
            </a:graphic>
          </wp:inline>
        </w:drawing>
      </w:r>
    </w:p>
    <w:p>
      <w:pPr>
        <w:pStyle w:val="10"/>
        <w:keepNext w:val="0"/>
        <w:keepLines w:val="0"/>
        <w:widowControl/>
        <w:suppressLineNumbers w:val="0"/>
        <w:rPr>
          <w:rFonts w:hint="default"/>
        </w:rPr>
      </w:pPr>
      <w:r>
        <w:rPr>
          <w:rFonts w:hint="eastAsia"/>
          <w:lang w:val="en-US" w:eastAsia="zh-CN"/>
        </w:rPr>
        <w:t>2.</w:t>
      </w:r>
      <w:r>
        <w:rPr>
          <w:rFonts w:hint="default"/>
        </w:rPr>
        <w:t>选择需要发起反拍目标商品进入商品详情页，进入商品详情页，点击【电子反拍】按钮进入反拍项目管理界面。</w:t>
      </w:r>
    </w:p>
    <w:p>
      <w:pPr>
        <w:pStyle w:val="10"/>
        <w:keepNext w:val="0"/>
        <w:keepLines w:val="0"/>
        <w:widowControl/>
        <w:suppressLineNumbers w:val="0"/>
        <w:shd w:val="clear" w:fill="FFFFFF"/>
        <w:spacing w:line="17" w:lineRule="atLeast"/>
        <w:ind w:left="0" w:firstLine="0"/>
        <w:rPr>
          <w:rFonts w:hint="default" w:ascii="Segoe UI" w:hAnsi="Segoe UI" w:eastAsia="Segoe UI" w:cs="Segoe UI"/>
          <w:i w:val="0"/>
          <w:iCs w:val="0"/>
          <w:caps w:val="0"/>
          <w:color w:val="2C3E50"/>
          <w:spacing w:val="0"/>
          <w:sz w:val="16"/>
          <w:szCs w:val="16"/>
        </w:rPr>
      </w:pPr>
      <w:r>
        <w:rPr>
          <w:rFonts w:hint="default" w:ascii="Segoe UI" w:hAnsi="Segoe UI" w:eastAsia="Segoe UI" w:cs="Segoe UI"/>
          <w:i w:val="0"/>
          <w:iCs w:val="0"/>
          <w:caps w:val="0"/>
          <w:color w:val="2C3E50"/>
          <w:spacing w:val="0"/>
          <w:sz w:val="16"/>
          <w:szCs w:val="16"/>
          <w:shd w:val="clear" w:fill="FFFFFF"/>
        </w:rPr>
        <w:drawing>
          <wp:inline distT="0" distB="0" distL="114300" distR="114300">
            <wp:extent cx="5273675" cy="3038475"/>
            <wp:effectExtent l="0" t="0" r="14605" b="9525"/>
            <wp:docPr id="45" name="图片 22" descr="IMG_257"/>
            <wp:cNvGraphicFramePr/>
            <a:graphic xmlns:a="http://schemas.openxmlformats.org/drawingml/2006/main">
              <a:graphicData uri="http://schemas.openxmlformats.org/drawingml/2006/picture">
                <pic:pic xmlns:pic="http://schemas.openxmlformats.org/drawingml/2006/picture">
                  <pic:nvPicPr>
                    <pic:cNvPr id="45" name="图片 22" descr="IMG_257"/>
                    <pic:cNvPicPr preferRelativeResize="0"/>
                  </pic:nvPicPr>
                  <pic:blipFill>
                    <a:blip r:embed="rId46"/>
                    <a:stretch>
                      <a:fillRect/>
                    </a:stretch>
                  </pic:blipFill>
                  <pic:spPr>
                    <a:xfrm>
                      <a:off x="0" y="0"/>
                      <a:ext cx="5273675" cy="3038475"/>
                    </a:xfrm>
                    <a:prstGeom prst="rect">
                      <a:avLst/>
                    </a:prstGeom>
                    <a:noFill/>
                    <a:ln w="9525">
                      <a:noFill/>
                    </a:ln>
                  </pic:spPr>
                </pic:pic>
              </a:graphicData>
            </a:graphic>
          </wp:inline>
        </w:drawing>
      </w:r>
    </w:p>
    <w:p>
      <w:pPr>
        <w:pStyle w:val="10"/>
        <w:keepNext w:val="0"/>
        <w:keepLines w:val="0"/>
        <w:widowControl/>
        <w:suppressLineNumbers w:val="0"/>
        <w:shd w:val="clear" w:fill="FFFFFF"/>
        <w:spacing w:line="17" w:lineRule="atLeast"/>
        <w:ind w:left="0" w:firstLine="0"/>
        <w:rPr>
          <w:rFonts w:hint="default" w:ascii="Segoe UI" w:hAnsi="Segoe UI" w:eastAsia="Segoe UI" w:cs="Segoe UI"/>
          <w:i w:val="0"/>
          <w:iCs w:val="0"/>
          <w:caps w:val="0"/>
          <w:color w:val="2C3E50"/>
          <w:spacing w:val="0"/>
          <w:sz w:val="16"/>
          <w:szCs w:val="16"/>
        </w:rPr>
      </w:pPr>
      <w:r>
        <w:rPr>
          <w:rFonts w:hint="default" w:ascii="Segoe UI" w:hAnsi="Segoe UI" w:eastAsia="Segoe UI" w:cs="Segoe UI"/>
          <w:i w:val="0"/>
          <w:iCs w:val="0"/>
          <w:caps w:val="0"/>
          <w:color w:val="2C3E50"/>
          <w:spacing w:val="0"/>
          <w:sz w:val="16"/>
          <w:szCs w:val="16"/>
          <w:shd w:val="clear" w:fill="FFFFFF"/>
        </w:rPr>
        <w:drawing>
          <wp:inline distT="0" distB="0" distL="114300" distR="114300">
            <wp:extent cx="5273675" cy="3038475"/>
            <wp:effectExtent l="0" t="0" r="14605" b="9525"/>
            <wp:docPr id="46" name="图片 23" descr="IMG_258"/>
            <wp:cNvGraphicFramePr/>
            <a:graphic xmlns:a="http://schemas.openxmlformats.org/drawingml/2006/main">
              <a:graphicData uri="http://schemas.openxmlformats.org/drawingml/2006/picture">
                <pic:pic xmlns:pic="http://schemas.openxmlformats.org/drawingml/2006/picture">
                  <pic:nvPicPr>
                    <pic:cNvPr id="46" name="图片 23" descr="IMG_258"/>
                    <pic:cNvPicPr preferRelativeResize="0"/>
                  </pic:nvPicPr>
                  <pic:blipFill>
                    <a:blip r:embed="rId47"/>
                    <a:stretch>
                      <a:fillRect/>
                    </a:stretch>
                  </pic:blipFill>
                  <pic:spPr>
                    <a:xfrm>
                      <a:off x="0" y="0"/>
                      <a:ext cx="5273675" cy="3038475"/>
                    </a:xfrm>
                    <a:prstGeom prst="rect">
                      <a:avLst/>
                    </a:prstGeom>
                    <a:noFill/>
                    <a:ln w="9525">
                      <a:noFill/>
                    </a:ln>
                  </pic:spPr>
                </pic:pic>
              </a:graphicData>
            </a:graphic>
          </wp:inline>
        </w:drawing>
      </w:r>
    </w:p>
    <w:p>
      <w:pPr>
        <w:pStyle w:val="10"/>
        <w:keepNext w:val="0"/>
        <w:keepLines w:val="0"/>
        <w:widowControl/>
        <w:suppressLineNumbers w:val="0"/>
      </w:pPr>
      <w:r>
        <w:rPr>
          <w:rFonts w:hint="eastAsia"/>
          <w:lang w:val="en-US" w:eastAsia="zh-CN"/>
        </w:rPr>
        <w:t>3.</w:t>
      </w:r>
      <w:r>
        <w:rPr>
          <w:rFonts w:hint="default"/>
        </w:rPr>
        <w:t>填写【项目基本信息】，带*为必填项，信息填写完成后，点击【选择采购计划】（计划信息可参考直购采购中对应模块进行建立），选择并填写报价降幅，可选择按比例或按金额两种方式降幅。</w:t>
      </w:r>
    </w:p>
    <w:p>
      <w:pPr>
        <w:pStyle w:val="10"/>
        <w:keepNext w:val="0"/>
        <w:keepLines w:val="0"/>
        <w:widowControl/>
        <w:suppressLineNumbers w:val="0"/>
        <w:shd w:val="clear" w:fill="FFFFFF"/>
        <w:spacing w:line="17" w:lineRule="atLeast"/>
        <w:ind w:left="0" w:firstLine="0"/>
        <w:rPr>
          <w:rFonts w:hint="default" w:ascii="Segoe UI" w:hAnsi="Segoe UI" w:eastAsia="Segoe UI" w:cs="Segoe UI"/>
          <w:i w:val="0"/>
          <w:iCs w:val="0"/>
          <w:caps w:val="0"/>
          <w:color w:val="2C3E50"/>
          <w:spacing w:val="0"/>
          <w:sz w:val="16"/>
          <w:szCs w:val="16"/>
        </w:rPr>
      </w:pPr>
      <w:r>
        <w:rPr>
          <w:rFonts w:hint="default" w:ascii="Segoe UI" w:hAnsi="Segoe UI" w:eastAsia="Segoe UI" w:cs="Segoe UI"/>
          <w:i w:val="0"/>
          <w:iCs w:val="0"/>
          <w:caps w:val="0"/>
          <w:color w:val="2C3E50"/>
          <w:spacing w:val="0"/>
          <w:sz w:val="16"/>
          <w:szCs w:val="16"/>
          <w:shd w:val="clear" w:fill="FFFFFF"/>
        </w:rPr>
        <w:drawing>
          <wp:inline distT="0" distB="0" distL="114300" distR="114300">
            <wp:extent cx="304800" cy="304800"/>
            <wp:effectExtent l="0" t="0" r="0" b="0"/>
            <wp:docPr id="47" name="图片 47"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IMG_259"/>
                    <pic:cNvPicPr>
                      <a:picLocks noChangeAspect="1"/>
                    </pic:cNvPicPr>
                  </pic:nvPicPr>
                  <pic:blipFill>
                    <a:blip r:embed="rId48"/>
                    <a:stretch>
                      <a:fillRect/>
                    </a:stretch>
                  </pic:blipFill>
                  <pic:spPr>
                    <a:xfrm>
                      <a:off x="0" y="0"/>
                      <a:ext cx="304800" cy="304800"/>
                    </a:xfrm>
                    <a:prstGeom prst="rect">
                      <a:avLst/>
                    </a:prstGeom>
                    <a:noFill/>
                    <a:ln w="9525">
                      <a:noFill/>
                    </a:ln>
                  </pic:spPr>
                </pic:pic>
              </a:graphicData>
            </a:graphic>
          </wp:inline>
        </w:drawing>
      </w:r>
    </w:p>
    <w:p>
      <w:pPr>
        <w:pStyle w:val="10"/>
        <w:keepNext w:val="0"/>
        <w:keepLines w:val="0"/>
        <w:widowControl/>
        <w:suppressLineNumbers w:val="0"/>
        <w:shd w:val="clear" w:fill="FFFFFF"/>
        <w:spacing w:line="17" w:lineRule="atLeast"/>
        <w:ind w:left="0" w:firstLine="0"/>
        <w:rPr>
          <w:rFonts w:hint="default" w:ascii="Segoe UI" w:hAnsi="Segoe UI" w:eastAsia="Segoe UI" w:cs="Segoe UI"/>
          <w:i w:val="0"/>
          <w:iCs w:val="0"/>
          <w:caps w:val="0"/>
          <w:color w:val="2C3E50"/>
          <w:spacing w:val="0"/>
          <w:sz w:val="16"/>
          <w:szCs w:val="16"/>
        </w:rPr>
      </w:pPr>
      <w:r>
        <w:rPr>
          <w:rFonts w:hint="default" w:ascii="Segoe UI" w:hAnsi="Segoe UI" w:eastAsia="Segoe UI" w:cs="Segoe UI"/>
          <w:i w:val="0"/>
          <w:iCs w:val="0"/>
          <w:caps w:val="0"/>
          <w:color w:val="2C3E50"/>
          <w:spacing w:val="0"/>
          <w:sz w:val="16"/>
          <w:szCs w:val="16"/>
          <w:shd w:val="clear" w:fill="FFFFFF"/>
        </w:rPr>
        <w:drawing>
          <wp:inline distT="0" distB="0" distL="114300" distR="114300">
            <wp:extent cx="5273675" cy="3038475"/>
            <wp:effectExtent l="0" t="0" r="14605" b="9525"/>
            <wp:docPr id="48" name="图片 25" descr="IMG_260"/>
            <wp:cNvGraphicFramePr/>
            <a:graphic xmlns:a="http://schemas.openxmlformats.org/drawingml/2006/main">
              <a:graphicData uri="http://schemas.openxmlformats.org/drawingml/2006/picture">
                <pic:pic xmlns:pic="http://schemas.openxmlformats.org/drawingml/2006/picture">
                  <pic:nvPicPr>
                    <pic:cNvPr id="48" name="图片 25" descr="IMG_260"/>
                    <pic:cNvPicPr preferRelativeResize="0"/>
                  </pic:nvPicPr>
                  <pic:blipFill>
                    <a:blip r:embed="rId49"/>
                    <a:stretch>
                      <a:fillRect/>
                    </a:stretch>
                  </pic:blipFill>
                  <pic:spPr>
                    <a:xfrm>
                      <a:off x="0" y="0"/>
                      <a:ext cx="5273675" cy="3038475"/>
                    </a:xfrm>
                    <a:prstGeom prst="rect">
                      <a:avLst/>
                    </a:prstGeom>
                    <a:noFill/>
                    <a:ln w="9525">
                      <a:noFill/>
                    </a:ln>
                  </pic:spPr>
                </pic:pic>
              </a:graphicData>
            </a:graphic>
          </wp:inline>
        </w:drawing>
      </w:r>
    </w:p>
    <w:p>
      <w:pPr>
        <w:pStyle w:val="10"/>
        <w:keepNext w:val="0"/>
        <w:keepLines w:val="0"/>
        <w:widowControl/>
        <w:suppressLineNumbers w:val="0"/>
      </w:pPr>
      <w:r>
        <w:rPr>
          <w:rFonts w:hint="eastAsia"/>
          <w:lang w:val="en-US" w:eastAsia="zh-CN"/>
        </w:rPr>
        <w:t>4</w:t>
      </w:r>
      <w:r>
        <w:rPr>
          <w:rFonts w:hint="default"/>
        </w:rPr>
        <w:t>、填写商品数量、控制单价（经销商报价无法超过采购人填写的控制单价价格），并【关联计划明细】（温馨提示：采购商品的采购目录需要与采购计划中的保持一致，否则无法关联）。</w:t>
      </w:r>
    </w:p>
    <w:p>
      <w:pPr>
        <w:pStyle w:val="10"/>
        <w:keepNext w:val="0"/>
        <w:keepLines w:val="0"/>
        <w:widowControl/>
        <w:suppressLineNumbers w:val="0"/>
        <w:shd w:val="clear" w:fill="FFFFFF"/>
        <w:spacing w:line="17" w:lineRule="atLeast"/>
        <w:ind w:left="0" w:firstLine="0"/>
        <w:rPr>
          <w:rFonts w:hint="default" w:ascii="Segoe UI" w:hAnsi="Segoe UI" w:eastAsia="Segoe UI" w:cs="Segoe UI"/>
          <w:i w:val="0"/>
          <w:iCs w:val="0"/>
          <w:caps w:val="0"/>
          <w:color w:val="2C3E50"/>
          <w:spacing w:val="0"/>
          <w:sz w:val="16"/>
          <w:szCs w:val="16"/>
        </w:rPr>
      </w:pPr>
      <w:r>
        <w:rPr>
          <w:rFonts w:hint="default" w:ascii="Segoe UI" w:hAnsi="Segoe UI" w:eastAsia="Segoe UI" w:cs="Segoe UI"/>
          <w:i w:val="0"/>
          <w:iCs w:val="0"/>
          <w:caps w:val="0"/>
          <w:color w:val="2C3E50"/>
          <w:spacing w:val="0"/>
          <w:sz w:val="16"/>
          <w:szCs w:val="16"/>
          <w:shd w:val="clear" w:fill="FFFFFF"/>
        </w:rPr>
        <w:drawing>
          <wp:inline distT="0" distB="0" distL="114300" distR="114300">
            <wp:extent cx="5273675" cy="3038475"/>
            <wp:effectExtent l="0" t="0" r="14605" b="9525"/>
            <wp:docPr id="49" name="图片 26" descr="IMG_261"/>
            <wp:cNvGraphicFramePr/>
            <a:graphic xmlns:a="http://schemas.openxmlformats.org/drawingml/2006/main">
              <a:graphicData uri="http://schemas.openxmlformats.org/drawingml/2006/picture">
                <pic:pic xmlns:pic="http://schemas.openxmlformats.org/drawingml/2006/picture">
                  <pic:nvPicPr>
                    <pic:cNvPr id="49" name="图片 26" descr="IMG_261"/>
                    <pic:cNvPicPr preferRelativeResize="0"/>
                  </pic:nvPicPr>
                  <pic:blipFill>
                    <a:blip r:embed="rId50"/>
                    <a:stretch>
                      <a:fillRect/>
                    </a:stretch>
                  </pic:blipFill>
                  <pic:spPr>
                    <a:xfrm>
                      <a:off x="0" y="0"/>
                      <a:ext cx="5273675" cy="3038475"/>
                    </a:xfrm>
                    <a:prstGeom prst="rect">
                      <a:avLst/>
                    </a:prstGeom>
                    <a:noFill/>
                    <a:ln w="9525">
                      <a:noFill/>
                    </a:ln>
                  </pic:spPr>
                </pic:pic>
              </a:graphicData>
            </a:graphic>
          </wp:inline>
        </w:drawing>
      </w:r>
    </w:p>
    <w:p>
      <w:pPr>
        <w:pStyle w:val="10"/>
        <w:keepNext w:val="0"/>
        <w:keepLines w:val="0"/>
        <w:widowControl/>
        <w:suppressLineNumbers w:val="0"/>
      </w:pPr>
      <w:r>
        <w:rPr>
          <w:rFonts w:hint="eastAsia"/>
          <w:lang w:val="en-US" w:eastAsia="zh-CN"/>
        </w:rPr>
        <w:t>5</w:t>
      </w:r>
      <w:r>
        <w:rPr>
          <w:rFonts w:hint="default"/>
        </w:rPr>
        <w:t>、按项目实际情况填写【其他需求】部分内容，勾选目标【发票信息】，点击【保存】按钮，完成项目基本信息的保存。</w:t>
      </w:r>
    </w:p>
    <w:p>
      <w:pPr>
        <w:pStyle w:val="10"/>
        <w:keepNext w:val="0"/>
        <w:keepLines w:val="0"/>
        <w:widowControl/>
        <w:suppressLineNumbers w:val="0"/>
        <w:shd w:val="clear" w:fill="FFFFFF"/>
        <w:spacing w:line="17" w:lineRule="atLeast"/>
        <w:ind w:left="0" w:firstLine="0"/>
        <w:rPr>
          <w:rFonts w:hint="default" w:ascii="Segoe UI" w:hAnsi="Segoe UI" w:eastAsia="Segoe UI" w:cs="Segoe UI"/>
          <w:i w:val="0"/>
          <w:iCs w:val="0"/>
          <w:caps w:val="0"/>
          <w:color w:val="2C3E50"/>
          <w:spacing w:val="0"/>
          <w:sz w:val="16"/>
          <w:szCs w:val="16"/>
        </w:rPr>
      </w:pPr>
      <w:r>
        <w:rPr>
          <w:rFonts w:hint="default" w:ascii="Segoe UI" w:hAnsi="Segoe UI" w:eastAsia="Segoe UI" w:cs="Segoe UI"/>
          <w:i w:val="0"/>
          <w:iCs w:val="0"/>
          <w:caps w:val="0"/>
          <w:color w:val="2C3E50"/>
          <w:spacing w:val="0"/>
          <w:sz w:val="16"/>
          <w:szCs w:val="16"/>
          <w:shd w:val="clear" w:fill="FFFFFF"/>
        </w:rPr>
        <w:drawing>
          <wp:inline distT="0" distB="0" distL="114300" distR="114300">
            <wp:extent cx="5273675" cy="3038475"/>
            <wp:effectExtent l="0" t="0" r="14605" b="9525"/>
            <wp:docPr id="50" name="图片 27" descr="IMG_262"/>
            <wp:cNvGraphicFramePr/>
            <a:graphic xmlns:a="http://schemas.openxmlformats.org/drawingml/2006/main">
              <a:graphicData uri="http://schemas.openxmlformats.org/drawingml/2006/picture">
                <pic:pic xmlns:pic="http://schemas.openxmlformats.org/drawingml/2006/picture">
                  <pic:nvPicPr>
                    <pic:cNvPr id="50" name="图片 27" descr="IMG_262"/>
                    <pic:cNvPicPr preferRelativeResize="0"/>
                  </pic:nvPicPr>
                  <pic:blipFill>
                    <a:blip r:embed="rId51"/>
                    <a:stretch>
                      <a:fillRect/>
                    </a:stretch>
                  </pic:blipFill>
                  <pic:spPr>
                    <a:xfrm>
                      <a:off x="0" y="0"/>
                      <a:ext cx="5273675" cy="3038475"/>
                    </a:xfrm>
                    <a:prstGeom prst="rect">
                      <a:avLst/>
                    </a:prstGeom>
                    <a:noFill/>
                    <a:ln w="9525">
                      <a:noFill/>
                    </a:ln>
                  </pic:spPr>
                </pic:pic>
              </a:graphicData>
            </a:graphic>
          </wp:inline>
        </w:drawing>
      </w:r>
    </w:p>
    <w:p>
      <w:pPr>
        <w:pStyle w:val="4"/>
        <w:keepNext w:val="0"/>
        <w:keepLines w:val="0"/>
        <w:widowControl/>
        <w:suppressLineNumbers w:val="0"/>
        <w:shd w:val="clear" w:fill="FFFFFF"/>
        <w:spacing w:after="0" w:afterAutospacing="0" w:line="13" w:lineRule="atLeast"/>
        <w:ind w:left="0" w:firstLine="0"/>
        <w:outlineLvl w:val="1"/>
        <w:rPr>
          <w:rFonts w:hint="default" w:ascii="Segoe UI" w:hAnsi="Segoe UI" w:eastAsia="Segoe UI" w:cs="Segoe UI"/>
          <w:b/>
          <w:bCs/>
          <w:i w:val="0"/>
          <w:iCs w:val="0"/>
          <w:caps w:val="0"/>
          <w:color w:val="2C3E50"/>
          <w:spacing w:val="0"/>
        </w:rPr>
      </w:pPr>
      <w:bookmarkStart w:id="24" w:name="_Toc10232"/>
      <w:r>
        <w:rPr>
          <w:rFonts w:hint="default" w:ascii="Segoe UI" w:hAnsi="Segoe UI" w:eastAsia="Segoe UI" w:cs="Segoe UI"/>
          <w:i w:val="0"/>
          <w:iCs w:val="0"/>
          <w:caps w:val="0"/>
          <w:color w:val="3EAF7C"/>
          <w:spacing w:val="0"/>
          <w:sz w:val="17"/>
          <w:szCs w:val="17"/>
          <w:u w:val="none"/>
          <w:shd w:val="clear" w:fill="FFFFFF"/>
        </w:rPr>
        <w:fldChar w:fldCharType="begin"/>
      </w:r>
      <w:r>
        <w:rPr>
          <w:rFonts w:hint="default" w:ascii="Segoe UI" w:hAnsi="Segoe UI" w:eastAsia="Segoe UI" w:cs="Segoe UI"/>
          <w:i w:val="0"/>
          <w:iCs w:val="0"/>
          <w:caps w:val="0"/>
          <w:color w:val="3EAF7C"/>
          <w:spacing w:val="0"/>
          <w:sz w:val="17"/>
          <w:szCs w:val="17"/>
          <w:u w:val="none"/>
          <w:shd w:val="clear" w:fill="FFFFFF"/>
        </w:rPr>
        <w:instrText xml:space="preserve"> HYPERLINK "https://wssc.hngp.gov.cn/hnzfcg/ElectronicStore/PurchaserOperationManual.html" \l "%E4%BA%8C-%E5%8F%91%E5%B8%83%E7%94%B5%E5%AD%90%E5%8F%8D%E6%8B%8D%E9%A1%B9%E7%9B%AE" </w:instrText>
      </w:r>
      <w:r>
        <w:rPr>
          <w:rFonts w:hint="default" w:ascii="Segoe UI" w:hAnsi="Segoe UI" w:eastAsia="Segoe UI" w:cs="Segoe UI"/>
          <w:i w:val="0"/>
          <w:iCs w:val="0"/>
          <w:caps w:val="0"/>
          <w:color w:val="3EAF7C"/>
          <w:spacing w:val="0"/>
          <w:sz w:val="17"/>
          <w:szCs w:val="17"/>
          <w:u w:val="none"/>
          <w:shd w:val="clear" w:fill="FFFFFF"/>
        </w:rPr>
        <w:fldChar w:fldCharType="separate"/>
      </w:r>
      <w:r>
        <w:rPr>
          <w:rFonts w:hint="default" w:ascii="Segoe UI" w:hAnsi="Segoe UI" w:eastAsia="Segoe UI" w:cs="Segoe UI"/>
          <w:i w:val="0"/>
          <w:iCs w:val="0"/>
          <w:caps w:val="0"/>
          <w:color w:val="3EAF7C"/>
          <w:spacing w:val="0"/>
          <w:sz w:val="17"/>
          <w:szCs w:val="17"/>
          <w:u w:val="none"/>
          <w:shd w:val="clear" w:fill="FFFFFF"/>
        </w:rPr>
        <w:fldChar w:fldCharType="end"/>
      </w:r>
      <w:r>
        <w:rPr>
          <w:rFonts w:hint="default" w:ascii="Segoe UI" w:hAnsi="Segoe UI" w:eastAsia="Segoe UI" w:cs="Segoe UI"/>
          <w:b/>
          <w:bCs/>
          <w:i w:val="0"/>
          <w:iCs w:val="0"/>
          <w:caps w:val="0"/>
          <w:color w:val="2C3E50"/>
          <w:spacing w:val="0"/>
          <w:shd w:val="clear" w:fill="FFFFFF"/>
        </w:rPr>
        <w:t>（二）发布电子反拍项目</w:t>
      </w:r>
      <w:bookmarkEnd w:id="24"/>
    </w:p>
    <w:p>
      <w:pPr>
        <w:pStyle w:val="10"/>
        <w:keepNext w:val="0"/>
        <w:keepLines w:val="0"/>
        <w:widowControl/>
        <w:suppressLineNumbers w:val="0"/>
      </w:pPr>
      <w:r>
        <w:rPr>
          <w:rFonts w:hint="default"/>
        </w:rPr>
        <w:t>1、反拍项目创建后，采购人可在电子反拍项目列表中找到对应的电子反拍项目，通过点击【发布公告】按钮实现公告发布确认，设置公告发布时长（公告发布时长不可不少于1个工作日）、反拍开始及结束时间项，完毕后点击【确定】即可发布目标反拍公告信息。</w:t>
      </w:r>
    </w:p>
    <w:p>
      <w:pPr>
        <w:pStyle w:val="10"/>
        <w:keepNext w:val="0"/>
        <w:keepLines w:val="0"/>
        <w:widowControl/>
        <w:suppressLineNumbers w:val="0"/>
        <w:shd w:val="clear" w:fill="FFFFFF"/>
        <w:spacing w:line="17" w:lineRule="atLeast"/>
        <w:ind w:left="0" w:firstLine="0"/>
        <w:rPr>
          <w:rFonts w:hint="default" w:ascii="Segoe UI" w:hAnsi="Segoe UI" w:eastAsia="Segoe UI" w:cs="Segoe UI"/>
          <w:i w:val="0"/>
          <w:iCs w:val="0"/>
          <w:caps w:val="0"/>
          <w:color w:val="2C3E50"/>
          <w:spacing w:val="0"/>
          <w:sz w:val="16"/>
          <w:szCs w:val="16"/>
        </w:rPr>
      </w:pPr>
      <w:r>
        <w:rPr>
          <w:rFonts w:hint="default" w:ascii="Segoe UI" w:hAnsi="Segoe UI" w:eastAsia="Segoe UI" w:cs="Segoe UI"/>
          <w:i w:val="0"/>
          <w:iCs w:val="0"/>
          <w:caps w:val="0"/>
          <w:color w:val="2C3E50"/>
          <w:spacing w:val="0"/>
          <w:sz w:val="16"/>
          <w:szCs w:val="16"/>
          <w:shd w:val="clear" w:fill="FFFFFF"/>
        </w:rPr>
        <w:drawing>
          <wp:inline distT="0" distB="0" distL="114300" distR="114300">
            <wp:extent cx="5273675" cy="3038475"/>
            <wp:effectExtent l="0" t="0" r="14605" b="9525"/>
            <wp:docPr id="51" name="图片 28" descr="IMG_263"/>
            <wp:cNvGraphicFramePr/>
            <a:graphic xmlns:a="http://schemas.openxmlformats.org/drawingml/2006/main">
              <a:graphicData uri="http://schemas.openxmlformats.org/drawingml/2006/picture">
                <pic:pic xmlns:pic="http://schemas.openxmlformats.org/drawingml/2006/picture">
                  <pic:nvPicPr>
                    <pic:cNvPr id="51" name="图片 28" descr="IMG_263"/>
                    <pic:cNvPicPr preferRelativeResize="0"/>
                  </pic:nvPicPr>
                  <pic:blipFill>
                    <a:blip r:embed="rId52"/>
                    <a:stretch>
                      <a:fillRect/>
                    </a:stretch>
                  </pic:blipFill>
                  <pic:spPr>
                    <a:xfrm>
                      <a:off x="0" y="0"/>
                      <a:ext cx="5273675" cy="3038475"/>
                    </a:xfrm>
                    <a:prstGeom prst="rect">
                      <a:avLst/>
                    </a:prstGeom>
                    <a:noFill/>
                    <a:ln w="9525">
                      <a:noFill/>
                    </a:ln>
                  </pic:spPr>
                </pic:pic>
              </a:graphicData>
            </a:graphic>
          </wp:inline>
        </w:drawing>
      </w:r>
    </w:p>
    <w:p>
      <w:pPr>
        <w:pStyle w:val="10"/>
        <w:keepNext w:val="0"/>
        <w:keepLines w:val="0"/>
        <w:widowControl/>
        <w:suppressLineNumbers w:val="0"/>
      </w:pPr>
      <w:r>
        <w:rPr>
          <w:rFonts w:hint="default"/>
        </w:rPr>
        <w:t>2、项目公示时期内，经销商可查看项目详情，公告期结束进入报价阶段，供应商可进行报价操作。</w:t>
      </w:r>
    </w:p>
    <w:p>
      <w:pPr>
        <w:pStyle w:val="10"/>
        <w:keepNext w:val="0"/>
        <w:keepLines w:val="0"/>
        <w:widowControl/>
        <w:suppressLineNumbers w:val="0"/>
        <w:rPr>
          <w:rFonts w:hint="default" w:ascii="Segoe UI" w:hAnsi="Segoe UI" w:eastAsia="Segoe UI" w:cs="Segoe UI"/>
          <w:i w:val="0"/>
          <w:iCs w:val="0"/>
          <w:caps w:val="0"/>
          <w:color w:val="2C3E50"/>
          <w:spacing w:val="0"/>
          <w:sz w:val="16"/>
          <w:szCs w:val="16"/>
        </w:rPr>
      </w:pPr>
      <w:r>
        <w:rPr>
          <w:rFonts w:hint="default"/>
        </w:rPr>
        <w:drawing>
          <wp:inline distT="0" distB="0" distL="114300" distR="114300">
            <wp:extent cx="5273675" cy="3038475"/>
            <wp:effectExtent l="0" t="0" r="14605" b="9525"/>
            <wp:docPr id="52" name="图片 29" descr="IMG_264"/>
            <wp:cNvGraphicFramePr/>
            <a:graphic xmlns:a="http://schemas.openxmlformats.org/drawingml/2006/main">
              <a:graphicData uri="http://schemas.openxmlformats.org/drawingml/2006/picture">
                <pic:pic xmlns:pic="http://schemas.openxmlformats.org/drawingml/2006/picture">
                  <pic:nvPicPr>
                    <pic:cNvPr id="52" name="图片 29" descr="IMG_264"/>
                    <pic:cNvPicPr preferRelativeResize="0"/>
                  </pic:nvPicPr>
                  <pic:blipFill>
                    <a:blip r:embed="rId53"/>
                    <a:stretch>
                      <a:fillRect/>
                    </a:stretch>
                  </pic:blipFill>
                  <pic:spPr>
                    <a:xfrm>
                      <a:off x="0" y="0"/>
                      <a:ext cx="5273675" cy="3038475"/>
                    </a:xfrm>
                    <a:prstGeom prst="rect">
                      <a:avLst/>
                    </a:prstGeom>
                    <a:noFill/>
                    <a:ln w="9525">
                      <a:noFill/>
                    </a:ln>
                  </pic:spPr>
                </pic:pic>
              </a:graphicData>
            </a:graphic>
          </wp:inline>
        </w:drawing>
      </w:r>
    </w:p>
    <w:p>
      <w:pPr>
        <w:pStyle w:val="4"/>
        <w:keepNext w:val="0"/>
        <w:keepLines w:val="0"/>
        <w:widowControl/>
        <w:suppressLineNumbers w:val="0"/>
        <w:shd w:val="clear" w:fill="FFFFFF"/>
        <w:spacing w:after="0" w:afterAutospacing="0" w:line="13" w:lineRule="atLeast"/>
        <w:ind w:left="0" w:firstLine="0"/>
        <w:outlineLvl w:val="1"/>
        <w:rPr>
          <w:rFonts w:hint="default" w:ascii="Segoe UI" w:hAnsi="Segoe UI" w:eastAsia="Segoe UI" w:cs="Segoe UI"/>
          <w:b/>
          <w:bCs/>
          <w:i w:val="0"/>
          <w:iCs w:val="0"/>
          <w:caps w:val="0"/>
          <w:color w:val="2C3E50"/>
          <w:spacing w:val="0"/>
        </w:rPr>
      </w:pPr>
      <w:bookmarkStart w:id="25" w:name="_Toc3146"/>
      <w:r>
        <w:rPr>
          <w:rFonts w:hint="default" w:ascii="Segoe UI" w:hAnsi="Segoe UI" w:eastAsia="Segoe UI" w:cs="Segoe UI"/>
          <w:i w:val="0"/>
          <w:iCs w:val="0"/>
          <w:caps w:val="0"/>
          <w:color w:val="3EAF7C"/>
          <w:spacing w:val="0"/>
          <w:sz w:val="17"/>
          <w:szCs w:val="17"/>
          <w:u w:val="none"/>
          <w:shd w:val="clear" w:fill="FFFFFF"/>
        </w:rPr>
        <w:fldChar w:fldCharType="begin"/>
      </w:r>
      <w:r>
        <w:rPr>
          <w:rFonts w:hint="default" w:ascii="Segoe UI" w:hAnsi="Segoe UI" w:eastAsia="Segoe UI" w:cs="Segoe UI"/>
          <w:i w:val="0"/>
          <w:iCs w:val="0"/>
          <w:caps w:val="0"/>
          <w:color w:val="3EAF7C"/>
          <w:spacing w:val="0"/>
          <w:sz w:val="17"/>
          <w:szCs w:val="17"/>
          <w:u w:val="none"/>
          <w:shd w:val="clear" w:fill="FFFFFF"/>
        </w:rPr>
        <w:instrText xml:space="preserve"> HYPERLINK "https://wssc.hngp.gov.cn/hnzfcg/ElectronicStore/PurchaserOperationManual.html" \l "%E4%B8%89-%E7%A1%AE%E8%AE%A4%E5%8F%8D%E6%8B%8D%E7%BB%93%E6%9E%9C" </w:instrText>
      </w:r>
      <w:r>
        <w:rPr>
          <w:rFonts w:hint="default" w:ascii="Segoe UI" w:hAnsi="Segoe UI" w:eastAsia="Segoe UI" w:cs="Segoe UI"/>
          <w:i w:val="0"/>
          <w:iCs w:val="0"/>
          <w:caps w:val="0"/>
          <w:color w:val="3EAF7C"/>
          <w:spacing w:val="0"/>
          <w:sz w:val="17"/>
          <w:szCs w:val="17"/>
          <w:u w:val="none"/>
          <w:shd w:val="clear" w:fill="FFFFFF"/>
        </w:rPr>
        <w:fldChar w:fldCharType="separate"/>
      </w:r>
      <w:r>
        <w:rPr>
          <w:rFonts w:hint="default" w:ascii="Segoe UI" w:hAnsi="Segoe UI" w:eastAsia="Segoe UI" w:cs="Segoe UI"/>
          <w:i w:val="0"/>
          <w:iCs w:val="0"/>
          <w:caps w:val="0"/>
          <w:color w:val="3EAF7C"/>
          <w:spacing w:val="0"/>
          <w:sz w:val="17"/>
          <w:szCs w:val="17"/>
          <w:u w:val="none"/>
          <w:shd w:val="clear" w:fill="FFFFFF"/>
        </w:rPr>
        <w:fldChar w:fldCharType="end"/>
      </w:r>
      <w:r>
        <w:rPr>
          <w:rFonts w:hint="default" w:ascii="Segoe UI" w:hAnsi="Segoe UI" w:eastAsia="Segoe UI" w:cs="Segoe UI"/>
          <w:b/>
          <w:bCs/>
          <w:i w:val="0"/>
          <w:iCs w:val="0"/>
          <w:caps w:val="0"/>
          <w:color w:val="2C3E50"/>
          <w:spacing w:val="0"/>
          <w:shd w:val="clear" w:fill="FFFFFF"/>
        </w:rPr>
        <w:t>（三）确认反拍结果</w:t>
      </w:r>
      <w:bookmarkEnd w:id="25"/>
    </w:p>
    <w:p>
      <w:pPr>
        <w:pStyle w:val="10"/>
        <w:keepNext w:val="0"/>
        <w:keepLines w:val="0"/>
        <w:widowControl/>
        <w:suppressLineNumbers w:val="0"/>
      </w:pPr>
      <w:r>
        <w:rPr>
          <w:rFonts w:hint="default"/>
        </w:rPr>
        <w:t>1、 报价期结束后，进入电子反拍列表页的对应项目处，点击【查看】可对项目详情进行查看，在网上竞价项目详情页面点击【确认报价结果】，可最终确认中标供应商。</w:t>
      </w:r>
    </w:p>
    <w:p>
      <w:pPr>
        <w:pStyle w:val="10"/>
        <w:keepNext w:val="0"/>
        <w:keepLines w:val="0"/>
        <w:widowControl/>
        <w:suppressLineNumbers w:val="0"/>
        <w:shd w:val="clear" w:fill="FFFFFF"/>
        <w:spacing w:line="17" w:lineRule="atLeast"/>
        <w:ind w:left="0" w:firstLine="0"/>
        <w:rPr>
          <w:rFonts w:hint="default" w:ascii="Segoe UI" w:hAnsi="Segoe UI" w:eastAsia="Segoe UI" w:cs="Segoe UI"/>
          <w:i w:val="0"/>
          <w:iCs w:val="0"/>
          <w:caps w:val="0"/>
          <w:color w:val="2C3E50"/>
          <w:spacing w:val="0"/>
          <w:sz w:val="16"/>
          <w:szCs w:val="16"/>
        </w:rPr>
      </w:pPr>
      <w:r>
        <w:rPr>
          <w:rFonts w:hint="default" w:ascii="Segoe UI" w:hAnsi="Segoe UI" w:eastAsia="Segoe UI" w:cs="Segoe UI"/>
          <w:i w:val="0"/>
          <w:iCs w:val="0"/>
          <w:caps w:val="0"/>
          <w:color w:val="2C3E50"/>
          <w:spacing w:val="0"/>
          <w:sz w:val="16"/>
          <w:szCs w:val="16"/>
          <w:shd w:val="clear" w:fill="FFFFFF"/>
        </w:rPr>
        <w:drawing>
          <wp:inline distT="0" distB="0" distL="114300" distR="114300">
            <wp:extent cx="5273675" cy="3038475"/>
            <wp:effectExtent l="0" t="0" r="14605" b="9525"/>
            <wp:docPr id="53" name="图片 30" descr="IMG_265"/>
            <wp:cNvGraphicFramePr/>
            <a:graphic xmlns:a="http://schemas.openxmlformats.org/drawingml/2006/main">
              <a:graphicData uri="http://schemas.openxmlformats.org/drawingml/2006/picture">
                <pic:pic xmlns:pic="http://schemas.openxmlformats.org/drawingml/2006/picture">
                  <pic:nvPicPr>
                    <pic:cNvPr id="53" name="图片 30" descr="IMG_265"/>
                    <pic:cNvPicPr preferRelativeResize="0"/>
                  </pic:nvPicPr>
                  <pic:blipFill>
                    <a:blip r:embed="rId53"/>
                    <a:stretch>
                      <a:fillRect/>
                    </a:stretch>
                  </pic:blipFill>
                  <pic:spPr>
                    <a:xfrm>
                      <a:off x="0" y="0"/>
                      <a:ext cx="5273675" cy="3038475"/>
                    </a:xfrm>
                    <a:prstGeom prst="rect">
                      <a:avLst/>
                    </a:prstGeom>
                    <a:noFill/>
                    <a:ln w="9525">
                      <a:noFill/>
                    </a:ln>
                  </pic:spPr>
                </pic:pic>
              </a:graphicData>
            </a:graphic>
          </wp:inline>
        </w:drawing>
      </w:r>
    </w:p>
    <w:p>
      <w:pPr>
        <w:pStyle w:val="10"/>
        <w:keepNext w:val="0"/>
        <w:keepLines w:val="0"/>
        <w:widowControl/>
        <w:suppressLineNumbers w:val="0"/>
        <w:shd w:val="clear" w:fill="FFFFFF"/>
        <w:spacing w:line="17" w:lineRule="atLeast"/>
        <w:ind w:left="0" w:firstLine="0"/>
        <w:rPr>
          <w:rFonts w:hint="default" w:ascii="Segoe UI" w:hAnsi="Segoe UI" w:eastAsia="Segoe UI" w:cs="Segoe UI"/>
          <w:i w:val="0"/>
          <w:iCs w:val="0"/>
          <w:caps w:val="0"/>
          <w:color w:val="2C3E50"/>
          <w:spacing w:val="0"/>
          <w:sz w:val="16"/>
          <w:szCs w:val="16"/>
        </w:rPr>
      </w:pPr>
      <w:r>
        <w:rPr>
          <w:rFonts w:hint="default" w:ascii="Segoe UI" w:hAnsi="Segoe UI" w:eastAsia="Segoe UI" w:cs="Segoe UI"/>
          <w:i w:val="0"/>
          <w:iCs w:val="0"/>
          <w:caps w:val="0"/>
          <w:color w:val="2C3E50"/>
          <w:spacing w:val="0"/>
          <w:sz w:val="16"/>
          <w:szCs w:val="16"/>
          <w:shd w:val="clear" w:fill="FFFFFF"/>
        </w:rPr>
        <w:drawing>
          <wp:inline distT="0" distB="0" distL="114300" distR="114300">
            <wp:extent cx="5273675" cy="3038475"/>
            <wp:effectExtent l="0" t="0" r="14605" b="9525"/>
            <wp:docPr id="54" name="图片 31" descr="IMG_266"/>
            <wp:cNvGraphicFramePr/>
            <a:graphic xmlns:a="http://schemas.openxmlformats.org/drawingml/2006/main">
              <a:graphicData uri="http://schemas.openxmlformats.org/drawingml/2006/picture">
                <pic:pic xmlns:pic="http://schemas.openxmlformats.org/drawingml/2006/picture">
                  <pic:nvPicPr>
                    <pic:cNvPr id="54" name="图片 31" descr="IMG_266"/>
                    <pic:cNvPicPr preferRelativeResize="0"/>
                  </pic:nvPicPr>
                  <pic:blipFill>
                    <a:blip r:embed="rId54"/>
                    <a:stretch>
                      <a:fillRect/>
                    </a:stretch>
                  </pic:blipFill>
                  <pic:spPr>
                    <a:xfrm>
                      <a:off x="0" y="0"/>
                      <a:ext cx="5273675" cy="3038475"/>
                    </a:xfrm>
                    <a:prstGeom prst="rect">
                      <a:avLst/>
                    </a:prstGeom>
                    <a:noFill/>
                    <a:ln w="9525">
                      <a:noFill/>
                    </a:ln>
                  </pic:spPr>
                </pic:pic>
              </a:graphicData>
            </a:graphic>
          </wp:inline>
        </w:drawing>
      </w:r>
    </w:p>
    <w:p>
      <w:pPr>
        <w:pStyle w:val="10"/>
        <w:keepNext w:val="0"/>
        <w:keepLines w:val="0"/>
        <w:widowControl/>
        <w:suppressLineNumbers w:val="0"/>
        <w:shd w:val="clear" w:fill="FFFFFF"/>
        <w:spacing w:line="17" w:lineRule="atLeast"/>
        <w:ind w:left="0" w:firstLine="0"/>
        <w:rPr>
          <w:rFonts w:hint="default" w:ascii="Segoe UI" w:hAnsi="Segoe UI" w:eastAsia="Segoe UI" w:cs="Segoe UI"/>
          <w:i w:val="0"/>
          <w:iCs w:val="0"/>
          <w:caps w:val="0"/>
          <w:color w:val="2C3E50"/>
          <w:spacing w:val="0"/>
          <w:sz w:val="16"/>
          <w:szCs w:val="16"/>
        </w:rPr>
      </w:pPr>
      <w:r>
        <w:rPr>
          <w:rFonts w:hint="default" w:ascii="Segoe UI" w:hAnsi="Segoe UI" w:eastAsia="Segoe UI" w:cs="Segoe UI"/>
          <w:i w:val="0"/>
          <w:iCs w:val="0"/>
          <w:caps w:val="0"/>
          <w:color w:val="2C3E50"/>
          <w:spacing w:val="0"/>
          <w:sz w:val="16"/>
          <w:szCs w:val="16"/>
          <w:shd w:val="clear" w:fill="FFFFFF"/>
        </w:rPr>
        <w:drawing>
          <wp:inline distT="0" distB="0" distL="114300" distR="114300">
            <wp:extent cx="5273675" cy="3038475"/>
            <wp:effectExtent l="0" t="0" r="14605" b="9525"/>
            <wp:docPr id="55" name="图片 32" descr="IMG_267"/>
            <wp:cNvGraphicFramePr/>
            <a:graphic xmlns:a="http://schemas.openxmlformats.org/drawingml/2006/main">
              <a:graphicData uri="http://schemas.openxmlformats.org/drawingml/2006/picture">
                <pic:pic xmlns:pic="http://schemas.openxmlformats.org/drawingml/2006/picture">
                  <pic:nvPicPr>
                    <pic:cNvPr id="55" name="图片 32" descr="IMG_267"/>
                    <pic:cNvPicPr preferRelativeResize="0"/>
                  </pic:nvPicPr>
                  <pic:blipFill>
                    <a:blip r:embed="rId55"/>
                    <a:stretch>
                      <a:fillRect/>
                    </a:stretch>
                  </pic:blipFill>
                  <pic:spPr>
                    <a:xfrm>
                      <a:off x="0" y="0"/>
                      <a:ext cx="5273675" cy="3038475"/>
                    </a:xfrm>
                    <a:prstGeom prst="rect">
                      <a:avLst/>
                    </a:prstGeom>
                    <a:noFill/>
                    <a:ln w="9525">
                      <a:noFill/>
                    </a:ln>
                  </pic:spPr>
                </pic:pic>
              </a:graphicData>
            </a:graphic>
          </wp:inline>
        </w:drawing>
      </w:r>
    </w:p>
    <w:p>
      <w:pPr>
        <w:pStyle w:val="4"/>
        <w:keepNext w:val="0"/>
        <w:keepLines w:val="0"/>
        <w:widowControl/>
        <w:suppressLineNumbers w:val="0"/>
        <w:shd w:val="clear" w:fill="FFFFFF"/>
        <w:spacing w:after="0" w:afterAutospacing="0" w:line="13" w:lineRule="atLeast"/>
        <w:ind w:left="0" w:firstLine="0"/>
        <w:outlineLvl w:val="1"/>
        <w:rPr>
          <w:rFonts w:hint="default" w:ascii="Segoe UI" w:hAnsi="Segoe UI" w:eastAsia="Segoe UI" w:cs="Segoe UI"/>
          <w:b/>
          <w:bCs/>
          <w:i w:val="0"/>
          <w:iCs w:val="0"/>
          <w:caps w:val="0"/>
          <w:color w:val="2C3E50"/>
          <w:spacing w:val="0"/>
        </w:rPr>
      </w:pPr>
      <w:bookmarkStart w:id="26" w:name="_Toc270"/>
      <w:r>
        <w:rPr>
          <w:rFonts w:hint="default" w:ascii="Segoe UI" w:hAnsi="Segoe UI" w:eastAsia="Segoe UI" w:cs="Segoe UI"/>
          <w:i w:val="0"/>
          <w:iCs w:val="0"/>
          <w:caps w:val="0"/>
          <w:color w:val="3EAF7C"/>
          <w:spacing w:val="0"/>
          <w:sz w:val="17"/>
          <w:szCs w:val="17"/>
          <w:u w:val="none"/>
          <w:shd w:val="clear" w:fill="FFFFFF"/>
        </w:rPr>
        <w:fldChar w:fldCharType="begin"/>
      </w:r>
      <w:r>
        <w:rPr>
          <w:rFonts w:hint="default" w:ascii="Segoe UI" w:hAnsi="Segoe UI" w:eastAsia="Segoe UI" w:cs="Segoe UI"/>
          <w:i w:val="0"/>
          <w:iCs w:val="0"/>
          <w:caps w:val="0"/>
          <w:color w:val="3EAF7C"/>
          <w:spacing w:val="0"/>
          <w:sz w:val="17"/>
          <w:szCs w:val="17"/>
          <w:u w:val="none"/>
          <w:shd w:val="clear" w:fill="FFFFFF"/>
        </w:rPr>
        <w:instrText xml:space="preserve"> HYPERLINK "https://wssc.hngp.gov.cn/hnzfcg/ElectronicStore/PurchaserOperationManual.html" \l "%E5%9B%9B-%E7%A1%AE%E8%AE%A4%E5%90%88%E5%90%8C-3" </w:instrText>
      </w:r>
      <w:r>
        <w:rPr>
          <w:rFonts w:hint="default" w:ascii="Segoe UI" w:hAnsi="Segoe UI" w:eastAsia="Segoe UI" w:cs="Segoe UI"/>
          <w:i w:val="0"/>
          <w:iCs w:val="0"/>
          <w:caps w:val="0"/>
          <w:color w:val="3EAF7C"/>
          <w:spacing w:val="0"/>
          <w:sz w:val="17"/>
          <w:szCs w:val="17"/>
          <w:u w:val="none"/>
          <w:shd w:val="clear" w:fill="FFFFFF"/>
        </w:rPr>
        <w:fldChar w:fldCharType="separate"/>
      </w:r>
      <w:r>
        <w:rPr>
          <w:rFonts w:hint="default" w:ascii="Segoe UI" w:hAnsi="Segoe UI" w:eastAsia="Segoe UI" w:cs="Segoe UI"/>
          <w:i w:val="0"/>
          <w:iCs w:val="0"/>
          <w:caps w:val="0"/>
          <w:color w:val="3EAF7C"/>
          <w:spacing w:val="0"/>
          <w:sz w:val="17"/>
          <w:szCs w:val="17"/>
          <w:u w:val="none"/>
          <w:shd w:val="clear" w:fill="FFFFFF"/>
        </w:rPr>
        <w:fldChar w:fldCharType="end"/>
      </w:r>
      <w:r>
        <w:rPr>
          <w:rFonts w:hint="default" w:ascii="Segoe UI" w:hAnsi="Segoe UI" w:eastAsia="Segoe UI" w:cs="Segoe UI"/>
          <w:b/>
          <w:bCs/>
          <w:i w:val="0"/>
          <w:iCs w:val="0"/>
          <w:caps w:val="0"/>
          <w:color w:val="2C3E50"/>
          <w:spacing w:val="0"/>
          <w:shd w:val="clear" w:fill="FFFFFF"/>
        </w:rPr>
        <w:t>（四）确认合同</w:t>
      </w:r>
      <w:bookmarkEnd w:id="26"/>
    </w:p>
    <w:p>
      <w:pPr>
        <w:pStyle w:val="10"/>
        <w:keepNext w:val="0"/>
        <w:keepLines w:val="0"/>
        <w:widowControl/>
        <w:suppressLineNumbers w:val="0"/>
        <w:rPr>
          <w:rFonts w:hint="default"/>
        </w:rPr>
      </w:pPr>
      <w:r>
        <w:rPr>
          <w:rFonts w:hint="default"/>
        </w:rPr>
        <w:t>说明：采购人确认报价结果后，系统将自动生成订单并发送给供应商，供应商起草合同并发送给采购人，采购人才能看到供应商发送的合同。</w:t>
      </w:r>
    </w:p>
    <w:p>
      <w:pPr>
        <w:pStyle w:val="10"/>
        <w:keepNext w:val="0"/>
        <w:keepLines w:val="0"/>
        <w:widowControl/>
        <w:suppressLineNumbers w:val="0"/>
      </w:pPr>
      <w:r>
        <w:rPr>
          <w:rFonts w:hint="eastAsia"/>
          <w:lang w:val="en-US" w:eastAsia="zh-CN"/>
        </w:rPr>
        <w:t>1.</w:t>
      </w:r>
      <w:r>
        <w:rPr>
          <w:rFonts w:hint="default"/>
        </w:rPr>
        <w:t>采购人确认合同有2种方式，方法一、点击左侧菜单【我的订单】，找到相应订单后点击【查看合同】查看合同内容。 方法二、点击左侧菜单【合同管理】，找到对应合同后查看合同内容</w:t>
      </w:r>
    </w:p>
    <w:p>
      <w:pPr>
        <w:pStyle w:val="10"/>
        <w:keepNext w:val="0"/>
        <w:keepLines w:val="0"/>
        <w:widowControl/>
        <w:suppressLineNumbers w:val="0"/>
        <w:shd w:val="clear" w:fill="FFFFFF"/>
        <w:spacing w:line="17" w:lineRule="atLeast"/>
        <w:ind w:left="0" w:firstLine="0"/>
        <w:rPr>
          <w:rFonts w:hint="default" w:ascii="Segoe UI" w:hAnsi="Segoe UI" w:eastAsia="Segoe UI" w:cs="Segoe UI"/>
          <w:i w:val="0"/>
          <w:iCs w:val="0"/>
          <w:caps w:val="0"/>
          <w:color w:val="2C3E50"/>
          <w:spacing w:val="0"/>
          <w:sz w:val="16"/>
          <w:szCs w:val="16"/>
        </w:rPr>
      </w:pPr>
      <w:r>
        <w:rPr>
          <w:rFonts w:hint="default" w:ascii="Segoe UI" w:hAnsi="Segoe UI" w:eastAsia="Segoe UI" w:cs="Segoe UI"/>
          <w:i w:val="0"/>
          <w:iCs w:val="0"/>
          <w:caps w:val="0"/>
          <w:color w:val="2C3E50"/>
          <w:spacing w:val="0"/>
          <w:sz w:val="16"/>
          <w:szCs w:val="16"/>
          <w:shd w:val="clear" w:fill="FFFFFF"/>
        </w:rPr>
        <w:drawing>
          <wp:inline distT="0" distB="0" distL="114300" distR="114300">
            <wp:extent cx="5273675" cy="3038475"/>
            <wp:effectExtent l="0" t="0" r="14605" b="9525"/>
            <wp:docPr id="56" name="图片 33" descr="IMG_268"/>
            <wp:cNvGraphicFramePr/>
            <a:graphic xmlns:a="http://schemas.openxmlformats.org/drawingml/2006/main">
              <a:graphicData uri="http://schemas.openxmlformats.org/drawingml/2006/picture">
                <pic:pic xmlns:pic="http://schemas.openxmlformats.org/drawingml/2006/picture">
                  <pic:nvPicPr>
                    <pic:cNvPr id="56" name="图片 33" descr="IMG_268"/>
                    <pic:cNvPicPr preferRelativeResize="0"/>
                  </pic:nvPicPr>
                  <pic:blipFill>
                    <a:blip r:embed="rId56"/>
                    <a:stretch>
                      <a:fillRect/>
                    </a:stretch>
                  </pic:blipFill>
                  <pic:spPr>
                    <a:xfrm>
                      <a:off x="0" y="0"/>
                      <a:ext cx="5273675" cy="3038475"/>
                    </a:xfrm>
                    <a:prstGeom prst="rect">
                      <a:avLst/>
                    </a:prstGeom>
                    <a:noFill/>
                    <a:ln w="9525">
                      <a:noFill/>
                    </a:ln>
                  </pic:spPr>
                </pic:pic>
              </a:graphicData>
            </a:graphic>
          </wp:inline>
        </w:drawing>
      </w:r>
    </w:p>
    <w:p>
      <w:pPr>
        <w:pStyle w:val="10"/>
        <w:keepNext w:val="0"/>
        <w:keepLines w:val="0"/>
        <w:widowControl/>
        <w:suppressLineNumbers w:val="0"/>
      </w:pPr>
      <w:r>
        <w:rPr>
          <w:rFonts w:hint="eastAsia"/>
          <w:lang w:val="en-US" w:eastAsia="zh-CN"/>
        </w:rPr>
        <w:t>2.</w:t>
      </w:r>
      <w:r>
        <w:rPr>
          <w:rFonts w:hint="default"/>
        </w:rPr>
        <w:t>采购人按需上传合同附件（非必填项），如要修改合同内容，点击【修改】按钮，修改后点击下方【保存】完成修改，合同修改后需要经销商重新确认并重新发送给采购人，最后再由采购人进行最终确认。</w:t>
      </w:r>
    </w:p>
    <w:p>
      <w:pPr>
        <w:pStyle w:val="10"/>
        <w:keepNext w:val="0"/>
        <w:keepLines w:val="0"/>
        <w:widowControl/>
        <w:suppressLineNumbers w:val="0"/>
        <w:shd w:val="clear" w:fill="FFFFFF"/>
        <w:spacing w:line="17" w:lineRule="atLeast"/>
        <w:ind w:left="0" w:firstLine="0"/>
        <w:rPr>
          <w:rFonts w:hint="default" w:ascii="Segoe UI" w:hAnsi="Segoe UI" w:eastAsia="Segoe UI" w:cs="Segoe UI"/>
          <w:i w:val="0"/>
          <w:iCs w:val="0"/>
          <w:caps w:val="0"/>
          <w:color w:val="2C3E50"/>
          <w:spacing w:val="0"/>
          <w:sz w:val="16"/>
          <w:szCs w:val="16"/>
        </w:rPr>
      </w:pPr>
      <w:r>
        <w:rPr>
          <w:rFonts w:hint="default" w:ascii="Segoe UI" w:hAnsi="Segoe UI" w:eastAsia="Segoe UI" w:cs="Segoe UI"/>
          <w:i w:val="0"/>
          <w:iCs w:val="0"/>
          <w:caps w:val="0"/>
          <w:color w:val="2C3E50"/>
          <w:spacing w:val="0"/>
          <w:sz w:val="16"/>
          <w:szCs w:val="16"/>
          <w:shd w:val="clear" w:fill="FFFFFF"/>
        </w:rPr>
        <w:drawing>
          <wp:inline distT="0" distB="0" distL="114300" distR="114300">
            <wp:extent cx="5273675" cy="3038475"/>
            <wp:effectExtent l="0" t="0" r="14605" b="9525"/>
            <wp:docPr id="57" name="图片 34" descr="IMG_269"/>
            <wp:cNvGraphicFramePr/>
            <a:graphic xmlns:a="http://schemas.openxmlformats.org/drawingml/2006/main">
              <a:graphicData uri="http://schemas.openxmlformats.org/drawingml/2006/picture">
                <pic:pic xmlns:pic="http://schemas.openxmlformats.org/drawingml/2006/picture">
                  <pic:nvPicPr>
                    <pic:cNvPr id="57" name="图片 34" descr="IMG_269"/>
                    <pic:cNvPicPr preferRelativeResize="0"/>
                  </pic:nvPicPr>
                  <pic:blipFill>
                    <a:blip r:embed="rId45"/>
                    <a:stretch>
                      <a:fillRect/>
                    </a:stretch>
                  </pic:blipFill>
                  <pic:spPr>
                    <a:xfrm>
                      <a:off x="0" y="0"/>
                      <a:ext cx="5273675" cy="3038475"/>
                    </a:xfrm>
                    <a:prstGeom prst="rect">
                      <a:avLst/>
                    </a:prstGeom>
                    <a:noFill/>
                    <a:ln w="9525">
                      <a:noFill/>
                    </a:ln>
                  </pic:spPr>
                </pic:pic>
              </a:graphicData>
            </a:graphic>
          </wp:inline>
        </w:drawing>
      </w:r>
    </w:p>
    <w:p>
      <w:pPr>
        <w:pStyle w:val="10"/>
        <w:keepNext w:val="0"/>
        <w:keepLines w:val="0"/>
        <w:widowControl/>
        <w:suppressLineNumbers w:val="0"/>
      </w:pPr>
      <w:r>
        <w:rPr>
          <w:rFonts w:hint="eastAsia"/>
          <w:lang w:val="en-US" w:eastAsia="zh-CN"/>
        </w:rPr>
        <w:t>3.</w:t>
      </w:r>
      <w:r>
        <w:rPr>
          <w:rFonts w:hint="default"/>
        </w:rPr>
        <w:t>点击【确认】后，填写支付金额，合同将自动同步到网上商场的合同公示页面并备案到政府采购系统（请注意：国库支付和自行支付比例需要严格按照资金来源进行填写，如填写有误，需从政府采购系统退回合同后，重新确认并填写金额）。</w:t>
      </w:r>
    </w:p>
    <w:p>
      <w:pPr>
        <w:pStyle w:val="10"/>
        <w:keepNext w:val="0"/>
        <w:keepLines w:val="0"/>
        <w:widowControl/>
        <w:suppressLineNumbers w:val="0"/>
        <w:shd w:val="clear" w:fill="FFFFFF"/>
        <w:spacing w:line="17" w:lineRule="atLeast"/>
        <w:ind w:left="0" w:firstLine="0"/>
        <w:rPr>
          <w:rFonts w:hint="default" w:ascii="Segoe UI" w:hAnsi="Segoe UI" w:eastAsia="Segoe UI" w:cs="Segoe UI"/>
          <w:i w:val="0"/>
          <w:iCs w:val="0"/>
          <w:caps w:val="0"/>
          <w:color w:val="2C3E50"/>
          <w:spacing w:val="0"/>
          <w:sz w:val="16"/>
          <w:szCs w:val="16"/>
        </w:rPr>
      </w:pPr>
      <w:r>
        <w:rPr>
          <w:rFonts w:hint="default" w:ascii="Segoe UI" w:hAnsi="Segoe UI" w:eastAsia="Segoe UI" w:cs="Segoe UI"/>
          <w:i w:val="0"/>
          <w:iCs w:val="0"/>
          <w:caps w:val="0"/>
          <w:color w:val="2C3E50"/>
          <w:spacing w:val="0"/>
          <w:sz w:val="16"/>
          <w:szCs w:val="16"/>
          <w:shd w:val="clear" w:fill="FFFFFF"/>
        </w:rPr>
        <w:drawing>
          <wp:inline distT="0" distB="0" distL="114300" distR="114300">
            <wp:extent cx="5273675" cy="3038475"/>
            <wp:effectExtent l="0" t="0" r="14605" b="9525"/>
            <wp:docPr id="58" name="图片 35" descr="IMG_270"/>
            <wp:cNvGraphicFramePr/>
            <a:graphic xmlns:a="http://schemas.openxmlformats.org/drawingml/2006/main">
              <a:graphicData uri="http://schemas.openxmlformats.org/drawingml/2006/picture">
                <pic:pic xmlns:pic="http://schemas.openxmlformats.org/drawingml/2006/picture">
                  <pic:nvPicPr>
                    <pic:cNvPr id="58" name="图片 35" descr="IMG_270"/>
                    <pic:cNvPicPr preferRelativeResize="0"/>
                  </pic:nvPicPr>
                  <pic:blipFill>
                    <a:blip r:embed="rId26"/>
                    <a:stretch>
                      <a:fillRect/>
                    </a:stretch>
                  </pic:blipFill>
                  <pic:spPr>
                    <a:xfrm>
                      <a:off x="0" y="0"/>
                      <a:ext cx="5273675" cy="3038475"/>
                    </a:xfrm>
                    <a:prstGeom prst="rect">
                      <a:avLst/>
                    </a:prstGeom>
                    <a:noFill/>
                    <a:ln w="9525">
                      <a:noFill/>
                    </a:ln>
                  </pic:spPr>
                </pic:pic>
              </a:graphicData>
            </a:graphic>
          </wp:inline>
        </w:drawing>
      </w:r>
    </w:p>
    <w:p>
      <w:pPr>
        <w:pStyle w:val="4"/>
        <w:keepNext w:val="0"/>
        <w:keepLines w:val="0"/>
        <w:widowControl/>
        <w:suppressLineNumbers w:val="0"/>
        <w:shd w:val="clear" w:fill="FFFFFF"/>
        <w:spacing w:after="0" w:afterAutospacing="0" w:line="13" w:lineRule="atLeast"/>
        <w:ind w:left="0" w:firstLine="0"/>
        <w:outlineLvl w:val="1"/>
        <w:rPr>
          <w:rFonts w:hint="default" w:ascii="Segoe UI" w:hAnsi="Segoe UI" w:eastAsia="Segoe UI" w:cs="Segoe UI"/>
          <w:b/>
          <w:bCs/>
          <w:i w:val="0"/>
          <w:iCs w:val="0"/>
          <w:caps w:val="0"/>
          <w:color w:val="2C3E50"/>
          <w:spacing w:val="0"/>
        </w:rPr>
      </w:pPr>
      <w:bookmarkStart w:id="27" w:name="_Toc22982"/>
      <w:r>
        <w:rPr>
          <w:rFonts w:hint="default" w:ascii="Segoe UI" w:hAnsi="Segoe UI" w:eastAsia="Segoe UI" w:cs="Segoe UI"/>
          <w:i w:val="0"/>
          <w:iCs w:val="0"/>
          <w:caps w:val="0"/>
          <w:color w:val="3EAF7C"/>
          <w:spacing w:val="0"/>
          <w:sz w:val="17"/>
          <w:szCs w:val="17"/>
          <w:u w:val="none"/>
          <w:shd w:val="clear" w:fill="FFFFFF"/>
        </w:rPr>
        <w:fldChar w:fldCharType="begin"/>
      </w:r>
      <w:r>
        <w:rPr>
          <w:rFonts w:hint="default" w:ascii="Segoe UI" w:hAnsi="Segoe UI" w:eastAsia="Segoe UI" w:cs="Segoe UI"/>
          <w:i w:val="0"/>
          <w:iCs w:val="0"/>
          <w:caps w:val="0"/>
          <w:color w:val="3EAF7C"/>
          <w:spacing w:val="0"/>
          <w:sz w:val="17"/>
          <w:szCs w:val="17"/>
          <w:u w:val="none"/>
          <w:shd w:val="clear" w:fill="FFFFFF"/>
        </w:rPr>
        <w:instrText xml:space="preserve"> HYPERLINK "https://wssc.hngp.gov.cn/hnzfcg/ElectronicStore/PurchaserOperationManual.html" \l "%E4%BA%94-%E7%A1%AE%E8%AE%A4%E6%94%B6%E8%B4%A7-3" </w:instrText>
      </w:r>
      <w:r>
        <w:rPr>
          <w:rFonts w:hint="default" w:ascii="Segoe UI" w:hAnsi="Segoe UI" w:eastAsia="Segoe UI" w:cs="Segoe UI"/>
          <w:i w:val="0"/>
          <w:iCs w:val="0"/>
          <w:caps w:val="0"/>
          <w:color w:val="3EAF7C"/>
          <w:spacing w:val="0"/>
          <w:sz w:val="17"/>
          <w:szCs w:val="17"/>
          <w:u w:val="none"/>
          <w:shd w:val="clear" w:fill="FFFFFF"/>
        </w:rPr>
        <w:fldChar w:fldCharType="separate"/>
      </w:r>
      <w:r>
        <w:rPr>
          <w:rFonts w:hint="default" w:ascii="Segoe UI" w:hAnsi="Segoe UI" w:eastAsia="Segoe UI" w:cs="Segoe UI"/>
          <w:i w:val="0"/>
          <w:iCs w:val="0"/>
          <w:caps w:val="0"/>
          <w:color w:val="3EAF7C"/>
          <w:spacing w:val="0"/>
          <w:sz w:val="17"/>
          <w:szCs w:val="17"/>
          <w:u w:val="none"/>
          <w:shd w:val="clear" w:fill="FFFFFF"/>
        </w:rPr>
        <w:fldChar w:fldCharType="end"/>
      </w:r>
      <w:r>
        <w:rPr>
          <w:rFonts w:hint="default" w:ascii="Segoe UI" w:hAnsi="Segoe UI" w:eastAsia="Segoe UI" w:cs="Segoe UI"/>
          <w:b/>
          <w:bCs/>
          <w:i w:val="0"/>
          <w:iCs w:val="0"/>
          <w:caps w:val="0"/>
          <w:color w:val="2C3E50"/>
          <w:spacing w:val="0"/>
          <w:shd w:val="clear" w:fill="FFFFFF"/>
        </w:rPr>
        <w:t>（五）确认收货</w:t>
      </w:r>
      <w:bookmarkEnd w:id="27"/>
    </w:p>
    <w:p>
      <w:pPr>
        <w:pStyle w:val="10"/>
        <w:keepNext w:val="0"/>
        <w:keepLines w:val="0"/>
        <w:widowControl/>
        <w:suppressLineNumbers w:val="0"/>
      </w:pPr>
      <w:r>
        <w:rPr>
          <w:rFonts w:hint="default"/>
        </w:rPr>
        <w:t>供应商发货后，采购人按实际收货情况，点击【确认收货】。</w:t>
      </w:r>
    </w:p>
    <w:p>
      <w:pPr>
        <w:pStyle w:val="10"/>
        <w:keepNext w:val="0"/>
        <w:keepLines w:val="0"/>
        <w:widowControl/>
        <w:suppressLineNumbers w:val="0"/>
        <w:shd w:val="clear" w:fill="FFFFFF"/>
        <w:spacing w:line="17" w:lineRule="atLeast"/>
        <w:ind w:left="0" w:firstLine="0"/>
        <w:rPr>
          <w:rFonts w:hint="default" w:ascii="Segoe UI" w:hAnsi="Segoe UI" w:eastAsia="Segoe UI" w:cs="Segoe UI"/>
          <w:i w:val="0"/>
          <w:iCs w:val="0"/>
          <w:caps w:val="0"/>
          <w:color w:val="2C3E50"/>
          <w:spacing w:val="0"/>
          <w:sz w:val="16"/>
          <w:szCs w:val="16"/>
        </w:rPr>
      </w:pPr>
      <w:r>
        <w:rPr>
          <w:rFonts w:hint="default" w:ascii="Segoe UI" w:hAnsi="Segoe UI" w:eastAsia="Segoe UI" w:cs="Segoe UI"/>
          <w:i w:val="0"/>
          <w:iCs w:val="0"/>
          <w:caps w:val="0"/>
          <w:color w:val="2C3E50"/>
          <w:spacing w:val="0"/>
          <w:sz w:val="16"/>
          <w:szCs w:val="16"/>
          <w:shd w:val="clear" w:fill="FFFFFF"/>
        </w:rPr>
        <w:drawing>
          <wp:inline distT="0" distB="0" distL="114300" distR="114300">
            <wp:extent cx="5273675" cy="3038475"/>
            <wp:effectExtent l="0" t="0" r="14605" b="9525"/>
            <wp:docPr id="59" name="图片 36" descr="IMG_271"/>
            <wp:cNvGraphicFramePr/>
            <a:graphic xmlns:a="http://schemas.openxmlformats.org/drawingml/2006/main">
              <a:graphicData uri="http://schemas.openxmlformats.org/drawingml/2006/picture">
                <pic:pic xmlns:pic="http://schemas.openxmlformats.org/drawingml/2006/picture">
                  <pic:nvPicPr>
                    <pic:cNvPr id="59" name="图片 36" descr="IMG_271"/>
                    <pic:cNvPicPr preferRelativeResize="0"/>
                  </pic:nvPicPr>
                  <pic:blipFill>
                    <a:blip r:embed="rId44"/>
                    <a:stretch>
                      <a:fillRect/>
                    </a:stretch>
                  </pic:blipFill>
                  <pic:spPr>
                    <a:xfrm>
                      <a:off x="0" y="0"/>
                      <a:ext cx="5273675" cy="3038475"/>
                    </a:xfrm>
                    <a:prstGeom prst="rect">
                      <a:avLst/>
                    </a:prstGeom>
                    <a:noFill/>
                    <a:ln w="9525">
                      <a:noFill/>
                    </a:ln>
                  </pic:spPr>
                </pic:pic>
              </a:graphicData>
            </a:graphic>
          </wp:inline>
        </w:drawing>
      </w:r>
    </w:p>
    <w:p>
      <w:pPr>
        <w:pStyle w:val="4"/>
        <w:keepNext w:val="0"/>
        <w:keepLines w:val="0"/>
        <w:widowControl/>
        <w:suppressLineNumbers w:val="0"/>
        <w:shd w:val="clear" w:fill="FFFFFF"/>
        <w:spacing w:after="0" w:afterAutospacing="0" w:line="13" w:lineRule="atLeast"/>
        <w:ind w:left="0" w:firstLine="0"/>
        <w:outlineLvl w:val="1"/>
        <w:rPr>
          <w:rFonts w:hint="default" w:ascii="Segoe UI" w:hAnsi="Segoe UI" w:eastAsia="Segoe UI" w:cs="Segoe UI"/>
          <w:b/>
          <w:bCs/>
          <w:i w:val="0"/>
          <w:iCs w:val="0"/>
          <w:caps w:val="0"/>
          <w:color w:val="2C3E50"/>
          <w:spacing w:val="0"/>
        </w:rPr>
      </w:pPr>
      <w:bookmarkStart w:id="28" w:name="_Toc5636"/>
      <w:r>
        <w:rPr>
          <w:rFonts w:hint="default" w:ascii="Segoe UI" w:hAnsi="Segoe UI" w:eastAsia="Segoe UI" w:cs="Segoe UI"/>
          <w:i w:val="0"/>
          <w:iCs w:val="0"/>
          <w:caps w:val="0"/>
          <w:color w:val="3EAF7C"/>
          <w:spacing w:val="0"/>
          <w:sz w:val="17"/>
          <w:szCs w:val="17"/>
          <w:u w:val="none"/>
          <w:shd w:val="clear" w:fill="FFFFFF"/>
        </w:rPr>
        <w:fldChar w:fldCharType="begin"/>
      </w:r>
      <w:r>
        <w:rPr>
          <w:rFonts w:hint="default" w:ascii="Segoe UI" w:hAnsi="Segoe UI" w:eastAsia="Segoe UI" w:cs="Segoe UI"/>
          <w:i w:val="0"/>
          <w:iCs w:val="0"/>
          <w:caps w:val="0"/>
          <w:color w:val="3EAF7C"/>
          <w:spacing w:val="0"/>
          <w:sz w:val="17"/>
          <w:szCs w:val="17"/>
          <w:u w:val="none"/>
          <w:shd w:val="clear" w:fill="FFFFFF"/>
        </w:rPr>
        <w:instrText xml:space="preserve"> HYPERLINK "https://wssc.hngp.gov.cn/hnzfcg/ElectronicStore/PurchaserOperationManual.html" \l "%E5%85%AD-%E5%90%88%E5%90%8C%E9%AA%8C%E6%94%B6%E4%B8%8E%E5%8F%91%E8%B5%B7%E6%94%AF%E4%BB%98-3" </w:instrText>
      </w:r>
      <w:r>
        <w:rPr>
          <w:rFonts w:hint="default" w:ascii="Segoe UI" w:hAnsi="Segoe UI" w:eastAsia="Segoe UI" w:cs="Segoe UI"/>
          <w:i w:val="0"/>
          <w:iCs w:val="0"/>
          <w:caps w:val="0"/>
          <w:color w:val="3EAF7C"/>
          <w:spacing w:val="0"/>
          <w:sz w:val="17"/>
          <w:szCs w:val="17"/>
          <w:u w:val="none"/>
          <w:shd w:val="clear" w:fill="FFFFFF"/>
        </w:rPr>
        <w:fldChar w:fldCharType="separate"/>
      </w:r>
      <w:r>
        <w:rPr>
          <w:rFonts w:hint="default" w:ascii="Segoe UI" w:hAnsi="Segoe UI" w:eastAsia="Segoe UI" w:cs="Segoe UI"/>
          <w:i w:val="0"/>
          <w:iCs w:val="0"/>
          <w:caps w:val="0"/>
          <w:color w:val="3EAF7C"/>
          <w:spacing w:val="0"/>
          <w:sz w:val="17"/>
          <w:szCs w:val="17"/>
          <w:u w:val="none"/>
          <w:shd w:val="clear" w:fill="FFFFFF"/>
        </w:rPr>
        <w:fldChar w:fldCharType="end"/>
      </w:r>
      <w:r>
        <w:rPr>
          <w:rFonts w:hint="default" w:ascii="Segoe UI" w:hAnsi="Segoe UI" w:eastAsia="Segoe UI" w:cs="Segoe UI"/>
          <w:b/>
          <w:bCs/>
          <w:i w:val="0"/>
          <w:iCs w:val="0"/>
          <w:caps w:val="0"/>
          <w:color w:val="2C3E50"/>
          <w:spacing w:val="0"/>
          <w:shd w:val="clear" w:fill="FFFFFF"/>
        </w:rPr>
        <w:t>（六）合同验收与发起支付</w:t>
      </w:r>
      <w:bookmarkEnd w:id="28"/>
    </w:p>
    <w:p>
      <w:pPr>
        <w:pStyle w:val="10"/>
        <w:keepNext w:val="0"/>
        <w:keepLines w:val="0"/>
        <w:widowControl/>
        <w:suppressLineNumbers w:val="0"/>
      </w:pPr>
      <w:r>
        <w:rPr>
          <w:rFonts w:hint="default"/>
        </w:rPr>
        <w:t>合同确认后，采购人需在网上商场进行验收，验收完成后，方可在政府采购系统发起支付（系统在订单详情页面提供了验收单模板，采购人可下载使用）。</w:t>
      </w:r>
    </w:p>
    <w:p>
      <w:pPr>
        <w:pStyle w:val="10"/>
        <w:keepNext w:val="0"/>
        <w:keepLines w:val="0"/>
        <w:widowControl/>
        <w:suppressLineNumbers w:val="0"/>
        <w:shd w:val="clear" w:fill="FFFFFF"/>
        <w:spacing w:line="17" w:lineRule="atLeast"/>
        <w:ind w:left="0" w:firstLine="0"/>
        <w:rPr>
          <w:rFonts w:hint="default" w:ascii="Segoe UI" w:hAnsi="Segoe UI" w:eastAsia="Segoe UI" w:cs="Segoe UI"/>
          <w:i w:val="0"/>
          <w:iCs w:val="0"/>
          <w:caps w:val="0"/>
          <w:color w:val="2C3E50"/>
          <w:spacing w:val="0"/>
          <w:sz w:val="16"/>
          <w:szCs w:val="16"/>
        </w:rPr>
      </w:pPr>
      <w:r>
        <w:rPr>
          <w:rFonts w:hint="default" w:ascii="Segoe UI" w:hAnsi="Segoe UI" w:eastAsia="Segoe UI" w:cs="Segoe UI"/>
          <w:i w:val="0"/>
          <w:iCs w:val="0"/>
          <w:caps w:val="0"/>
          <w:color w:val="2C3E50"/>
          <w:spacing w:val="0"/>
          <w:sz w:val="16"/>
          <w:szCs w:val="16"/>
          <w:shd w:val="clear" w:fill="FFFFFF"/>
        </w:rPr>
        <w:drawing>
          <wp:inline distT="0" distB="0" distL="114300" distR="114300">
            <wp:extent cx="5273675" cy="3038475"/>
            <wp:effectExtent l="0" t="0" r="14605" b="9525"/>
            <wp:docPr id="60" name="图片 37" descr="IMG_272"/>
            <wp:cNvGraphicFramePr/>
            <a:graphic xmlns:a="http://schemas.openxmlformats.org/drawingml/2006/main">
              <a:graphicData uri="http://schemas.openxmlformats.org/drawingml/2006/picture">
                <pic:pic xmlns:pic="http://schemas.openxmlformats.org/drawingml/2006/picture">
                  <pic:nvPicPr>
                    <pic:cNvPr id="60" name="图片 37" descr="IMG_272"/>
                    <pic:cNvPicPr preferRelativeResize="0"/>
                  </pic:nvPicPr>
                  <pic:blipFill>
                    <a:blip r:embed="rId29"/>
                    <a:stretch>
                      <a:fillRect/>
                    </a:stretch>
                  </pic:blipFill>
                  <pic:spPr>
                    <a:xfrm>
                      <a:off x="0" y="0"/>
                      <a:ext cx="5273675" cy="3038475"/>
                    </a:xfrm>
                    <a:prstGeom prst="rect">
                      <a:avLst/>
                    </a:prstGeom>
                    <a:noFill/>
                    <a:ln w="9525">
                      <a:noFill/>
                    </a:ln>
                  </pic:spPr>
                </pic:pic>
              </a:graphicData>
            </a:graphic>
          </wp:inline>
        </w:drawing>
      </w:r>
    </w:p>
    <w:p>
      <w:pPr>
        <w:pStyle w:val="4"/>
        <w:keepNext w:val="0"/>
        <w:keepLines w:val="0"/>
        <w:widowControl/>
        <w:suppressLineNumbers w:val="0"/>
        <w:shd w:val="clear" w:fill="FFFFFF"/>
        <w:spacing w:after="0" w:afterAutospacing="0" w:line="13" w:lineRule="atLeast"/>
        <w:ind w:left="0" w:firstLine="0"/>
        <w:outlineLvl w:val="1"/>
        <w:rPr>
          <w:rFonts w:hint="default" w:ascii="Segoe UI" w:hAnsi="Segoe UI" w:eastAsia="Segoe UI" w:cs="Segoe UI"/>
          <w:b/>
          <w:bCs/>
          <w:i w:val="0"/>
          <w:iCs w:val="0"/>
          <w:caps w:val="0"/>
          <w:color w:val="2C3E50"/>
          <w:spacing w:val="0"/>
        </w:rPr>
      </w:pPr>
      <w:bookmarkStart w:id="29" w:name="_Toc3021"/>
      <w:r>
        <w:rPr>
          <w:rFonts w:hint="default" w:ascii="Segoe UI" w:hAnsi="Segoe UI" w:eastAsia="Segoe UI" w:cs="Segoe UI"/>
          <w:i w:val="0"/>
          <w:iCs w:val="0"/>
          <w:caps w:val="0"/>
          <w:color w:val="3EAF7C"/>
          <w:spacing w:val="0"/>
          <w:sz w:val="17"/>
          <w:szCs w:val="17"/>
          <w:u w:val="none"/>
          <w:shd w:val="clear" w:fill="FFFFFF"/>
        </w:rPr>
        <w:fldChar w:fldCharType="begin"/>
      </w:r>
      <w:r>
        <w:rPr>
          <w:rFonts w:hint="default" w:ascii="Segoe UI" w:hAnsi="Segoe UI" w:eastAsia="Segoe UI" w:cs="Segoe UI"/>
          <w:i w:val="0"/>
          <w:iCs w:val="0"/>
          <w:caps w:val="0"/>
          <w:color w:val="3EAF7C"/>
          <w:spacing w:val="0"/>
          <w:sz w:val="17"/>
          <w:szCs w:val="17"/>
          <w:u w:val="none"/>
          <w:shd w:val="clear" w:fill="FFFFFF"/>
        </w:rPr>
        <w:instrText xml:space="preserve"> HYPERLINK "https://wssc.hngp.gov.cn/hnzfcg/ElectronicStore/PurchaserOperationManual.html" \l "%E4%B8%83-%E9%87%87%E8%B4%AD%E8%AF%84%E4%BB%B7-3" </w:instrText>
      </w:r>
      <w:r>
        <w:rPr>
          <w:rFonts w:hint="default" w:ascii="Segoe UI" w:hAnsi="Segoe UI" w:eastAsia="Segoe UI" w:cs="Segoe UI"/>
          <w:i w:val="0"/>
          <w:iCs w:val="0"/>
          <w:caps w:val="0"/>
          <w:color w:val="3EAF7C"/>
          <w:spacing w:val="0"/>
          <w:sz w:val="17"/>
          <w:szCs w:val="17"/>
          <w:u w:val="none"/>
          <w:shd w:val="clear" w:fill="FFFFFF"/>
        </w:rPr>
        <w:fldChar w:fldCharType="separate"/>
      </w:r>
      <w:r>
        <w:rPr>
          <w:rFonts w:hint="default" w:ascii="Segoe UI" w:hAnsi="Segoe UI" w:eastAsia="Segoe UI" w:cs="Segoe UI"/>
          <w:i w:val="0"/>
          <w:iCs w:val="0"/>
          <w:caps w:val="0"/>
          <w:color w:val="3EAF7C"/>
          <w:spacing w:val="0"/>
          <w:sz w:val="17"/>
          <w:szCs w:val="17"/>
          <w:u w:val="none"/>
          <w:shd w:val="clear" w:fill="FFFFFF"/>
        </w:rPr>
        <w:fldChar w:fldCharType="end"/>
      </w:r>
      <w:r>
        <w:rPr>
          <w:rFonts w:hint="default" w:ascii="Segoe UI" w:hAnsi="Segoe UI" w:eastAsia="Segoe UI" w:cs="Segoe UI"/>
          <w:b/>
          <w:bCs/>
          <w:i w:val="0"/>
          <w:iCs w:val="0"/>
          <w:caps w:val="0"/>
          <w:color w:val="2C3E50"/>
          <w:spacing w:val="0"/>
          <w:shd w:val="clear" w:fill="FFFFFF"/>
        </w:rPr>
        <w:t>（七）采购评价</w:t>
      </w:r>
      <w:bookmarkEnd w:id="29"/>
    </w:p>
    <w:p>
      <w:pPr>
        <w:pStyle w:val="10"/>
        <w:keepNext w:val="0"/>
        <w:keepLines w:val="0"/>
        <w:widowControl/>
        <w:suppressLineNumbers w:val="0"/>
      </w:pPr>
      <w:r>
        <w:rPr>
          <w:rFonts w:hint="default"/>
        </w:rPr>
        <w:t>采购人确认收货后，采购人可通过目标订单的【评价】按钮进入商品评价环节，评价规则为（小于六星为差评，大于等于六星小于十二星的为中评，大于等于十二星的为好评）。</w:t>
      </w:r>
    </w:p>
    <w:p>
      <w:pPr>
        <w:pStyle w:val="10"/>
        <w:keepNext w:val="0"/>
        <w:keepLines w:val="0"/>
        <w:widowControl/>
        <w:suppressLineNumbers w:val="0"/>
        <w:shd w:val="clear" w:fill="FFFFFF"/>
        <w:spacing w:line="17" w:lineRule="atLeast"/>
        <w:ind w:left="0" w:firstLine="0"/>
        <w:rPr>
          <w:rFonts w:hint="default" w:ascii="Segoe UI" w:hAnsi="Segoe UI" w:eastAsia="Segoe UI" w:cs="Segoe UI"/>
          <w:i w:val="0"/>
          <w:iCs w:val="0"/>
          <w:caps w:val="0"/>
          <w:color w:val="2C3E50"/>
          <w:spacing w:val="0"/>
          <w:sz w:val="16"/>
          <w:szCs w:val="16"/>
        </w:rPr>
      </w:pPr>
      <w:r>
        <w:rPr>
          <w:rFonts w:hint="default" w:ascii="Segoe UI" w:hAnsi="Segoe UI" w:eastAsia="Segoe UI" w:cs="Segoe UI"/>
          <w:i w:val="0"/>
          <w:iCs w:val="0"/>
          <w:caps w:val="0"/>
          <w:color w:val="2C3E50"/>
          <w:spacing w:val="0"/>
          <w:sz w:val="16"/>
          <w:szCs w:val="16"/>
          <w:shd w:val="clear" w:fill="FFFFFF"/>
        </w:rPr>
        <w:drawing>
          <wp:inline distT="0" distB="0" distL="114300" distR="114300">
            <wp:extent cx="5273675" cy="3038475"/>
            <wp:effectExtent l="0" t="0" r="14605" b="9525"/>
            <wp:docPr id="61" name="图片 38" descr="IMG_273"/>
            <wp:cNvGraphicFramePr/>
            <a:graphic xmlns:a="http://schemas.openxmlformats.org/drawingml/2006/main">
              <a:graphicData uri="http://schemas.openxmlformats.org/drawingml/2006/picture">
                <pic:pic xmlns:pic="http://schemas.openxmlformats.org/drawingml/2006/picture">
                  <pic:nvPicPr>
                    <pic:cNvPr id="61" name="图片 38" descr="IMG_273"/>
                    <pic:cNvPicPr preferRelativeResize="0"/>
                  </pic:nvPicPr>
                  <pic:blipFill>
                    <a:blip r:embed="rId30"/>
                    <a:stretch>
                      <a:fillRect/>
                    </a:stretch>
                  </pic:blipFill>
                  <pic:spPr>
                    <a:xfrm>
                      <a:off x="0" y="0"/>
                      <a:ext cx="5273675" cy="3038475"/>
                    </a:xfrm>
                    <a:prstGeom prst="rect">
                      <a:avLst/>
                    </a:prstGeom>
                    <a:noFill/>
                    <a:ln w="9525">
                      <a:noFill/>
                    </a:ln>
                  </pic:spPr>
                </pic:pic>
              </a:graphicData>
            </a:graphic>
          </wp:inline>
        </w:drawing>
      </w:r>
    </w:p>
    <w:p>
      <w:pPr>
        <w:pStyle w:val="10"/>
        <w:keepNext w:val="0"/>
        <w:keepLines w:val="0"/>
        <w:widowControl/>
        <w:suppressLineNumbers w:val="0"/>
        <w:shd w:val="clear" w:fill="FFFFFF"/>
        <w:spacing w:line="17" w:lineRule="atLeast"/>
        <w:ind w:left="0" w:firstLine="0"/>
        <w:rPr>
          <w:rFonts w:hint="default" w:ascii="Segoe UI" w:hAnsi="Segoe UI" w:eastAsia="Segoe UI" w:cs="Segoe UI"/>
          <w:i w:val="0"/>
          <w:iCs w:val="0"/>
          <w:caps w:val="0"/>
          <w:color w:val="2C3E50"/>
          <w:spacing w:val="0"/>
          <w:sz w:val="16"/>
          <w:szCs w:val="16"/>
        </w:rPr>
      </w:pPr>
      <w:r>
        <w:rPr>
          <w:rFonts w:hint="default" w:ascii="Segoe UI" w:hAnsi="Segoe UI" w:eastAsia="Segoe UI" w:cs="Segoe UI"/>
          <w:i w:val="0"/>
          <w:iCs w:val="0"/>
          <w:caps w:val="0"/>
          <w:color w:val="2C3E50"/>
          <w:spacing w:val="0"/>
          <w:sz w:val="16"/>
          <w:szCs w:val="16"/>
          <w:shd w:val="clear" w:fill="FFFFFF"/>
        </w:rPr>
        <w:drawing>
          <wp:inline distT="0" distB="0" distL="114300" distR="114300">
            <wp:extent cx="5273675" cy="3038475"/>
            <wp:effectExtent l="0" t="0" r="14605" b="9525"/>
            <wp:docPr id="62" name="图片 39" descr="IMG_274"/>
            <wp:cNvGraphicFramePr/>
            <a:graphic xmlns:a="http://schemas.openxmlformats.org/drawingml/2006/main">
              <a:graphicData uri="http://schemas.openxmlformats.org/drawingml/2006/picture">
                <pic:pic xmlns:pic="http://schemas.openxmlformats.org/drawingml/2006/picture">
                  <pic:nvPicPr>
                    <pic:cNvPr id="62" name="图片 39" descr="IMG_274"/>
                    <pic:cNvPicPr preferRelativeResize="0"/>
                  </pic:nvPicPr>
                  <pic:blipFill>
                    <a:blip r:embed="rId31"/>
                    <a:stretch>
                      <a:fillRect/>
                    </a:stretch>
                  </pic:blipFill>
                  <pic:spPr>
                    <a:xfrm>
                      <a:off x="0" y="0"/>
                      <a:ext cx="5273675" cy="3038475"/>
                    </a:xfrm>
                    <a:prstGeom prst="rect">
                      <a:avLst/>
                    </a:prstGeom>
                    <a:noFill/>
                    <a:ln w="9525">
                      <a:noFill/>
                    </a:ln>
                  </pic:spPr>
                </pic:pic>
              </a:graphicData>
            </a:graphic>
          </wp:inline>
        </w:drawing>
      </w:r>
    </w:p>
    <w:p>
      <w:pPr>
        <w:pStyle w:val="3"/>
        <w:keepNext w:val="0"/>
        <w:keepLines w:val="0"/>
        <w:widowControl/>
        <w:suppressLineNumbers w:val="0"/>
        <w:outlineLvl w:val="0"/>
      </w:pPr>
      <w:bookmarkStart w:id="30" w:name="_Toc29138"/>
      <w:r>
        <w:rPr>
          <w:rFonts w:hint="eastAsia"/>
          <w:lang w:val="en-US" w:eastAsia="zh-CN"/>
        </w:rPr>
        <w:t>五</w:t>
      </w:r>
      <w:r>
        <w:t>、 直接订购退换货操作说明</w:t>
      </w:r>
      <w:bookmarkEnd w:id="30"/>
    </w:p>
    <w:p>
      <w:pPr>
        <w:pStyle w:val="10"/>
        <w:keepNext w:val="0"/>
        <w:keepLines w:val="0"/>
        <w:widowControl/>
        <w:suppressLineNumbers w:val="0"/>
      </w:pPr>
      <w:r>
        <w:t>说明：</w:t>
      </w:r>
    </w:p>
    <w:p>
      <w:pPr>
        <w:pStyle w:val="10"/>
        <w:keepNext w:val="0"/>
        <w:keepLines w:val="0"/>
        <w:widowControl/>
        <w:suppressLineNumbers w:val="0"/>
      </w:pPr>
      <w:r>
        <w:rPr>
          <w:rFonts w:hint="eastAsia"/>
        </w:rPr>
        <w:t>采购人在确认收货后，如有因为商品质量等问题需要进行商品退换货，可遵循退换货原则（如七天无理由退换货服务等）进行退换货发起，由经销商确认后完成该次退换货流程。（原则上采购人应先确认商品没有问题之后再确认合同并进行订单评价，如先进行合同确认后，再进行退换货流程，则需要【撤销合同备案】，然后再进行商城的退货流程。）</w:t>
      </w:r>
    </w:p>
    <w:p>
      <w:pPr>
        <w:pStyle w:val="4"/>
        <w:keepNext w:val="0"/>
        <w:keepLines w:val="0"/>
        <w:widowControl/>
        <w:suppressLineNumbers w:val="0"/>
        <w:spacing w:before="0" w:beforeAutospacing="0" w:after="0" w:afterAutospacing="0" w:line="13" w:lineRule="atLeast"/>
        <w:ind w:left="0" w:right="0"/>
        <w:outlineLvl w:val="1"/>
        <w:rPr>
          <w:b/>
          <w:bCs/>
        </w:rPr>
      </w:pPr>
      <w:bookmarkStart w:id="31" w:name="_Toc21713"/>
      <w:r>
        <w:rPr>
          <w:i w:val="0"/>
          <w:iCs w:val="0"/>
          <w:caps w:val="0"/>
          <w:color w:val="3EAF7C"/>
          <w:spacing w:val="0"/>
          <w:sz w:val="17"/>
          <w:szCs w:val="17"/>
          <w:u w:val="none"/>
          <w:shd w:val="clear" w:fill="FFFFFF"/>
        </w:rPr>
        <w:fldChar w:fldCharType="begin"/>
      </w:r>
      <w:r>
        <w:rPr>
          <w:i w:val="0"/>
          <w:iCs w:val="0"/>
          <w:caps w:val="0"/>
          <w:color w:val="3EAF7C"/>
          <w:spacing w:val="0"/>
          <w:sz w:val="17"/>
          <w:szCs w:val="17"/>
          <w:u w:val="none"/>
          <w:shd w:val="clear" w:fill="FFFFFF"/>
        </w:rPr>
        <w:instrText xml:space="preserve"> HYPERLINK "https://wssc.hngp.gov.cn/hnzfcg/ElectronicStore/PurchaserOperationManual.html" \l "%E4%B8%80-%E7%A1%AE%E8%AE%A4%E5%90%88%E5%90%8C%E7%8A%B6%E6%80%81" </w:instrText>
      </w:r>
      <w:r>
        <w:rPr>
          <w:i w:val="0"/>
          <w:iCs w:val="0"/>
          <w:caps w:val="0"/>
          <w:color w:val="3EAF7C"/>
          <w:spacing w:val="0"/>
          <w:sz w:val="17"/>
          <w:szCs w:val="17"/>
          <w:u w:val="none"/>
          <w:shd w:val="clear" w:fill="FFFFFF"/>
        </w:rPr>
        <w:fldChar w:fldCharType="separate"/>
      </w:r>
      <w:r>
        <w:rPr>
          <w:i w:val="0"/>
          <w:iCs w:val="0"/>
          <w:caps w:val="0"/>
          <w:color w:val="3EAF7C"/>
          <w:spacing w:val="0"/>
          <w:sz w:val="17"/>
          <w:szCs w:val="17"/>
          <w:u w:val="none"/>
          <w:shd w:val="clear" w:fill="FFFFFF"/>
        </w:rPr>
        <w:fldChar w:fldCharType="end"/>
      </w:r>
      <w:r>
        <w:rPr>
          <w:b/>
          <w:bCs/>
          <w:i w:val="0"/>
          <w:iCs w:val="0"/>
          <w:caps w:val="0"/>
          <w:color w:val="2C3E50"/>
          <w:spacing w:val="0"/>
          <w:shd w:val="clear" w:fill="FFFFFF"/>
        </w:rPr>
        <w:t>（一）确认合同状态</w:t>
      </w:r>
      <w:bookmarkEnd w:id="31"/>
    </w:p>
    <w:p>
      <w:pPr>
        <w:pStyle w:val="10"/>
        <w:keepNext w:val="0"/>
        <w:keepLines w:val="0"/>
        <w:widowControl/>
        <w:suppressLineNumbers w:val="0"/>
      </w:pPr>
      <w:r>
        <w:rPr>
          <w:rFonts w:hint="default"/>
        </w:rPr>
        <w:t>说明：</w:t>
      </w:r>
    </w:p>
    <w:p>
      <w:pPr>
        <w:pStyle w:val="10"/>
        <w:keepNext w:val="0"/>
        <w:keepLines w:val="0"/>
        <w:widowControl/>
        <w:suppressLineNumbers w:val="0"/>
      </w:pPr>
      <w:r>
        <w:rPr>
          <w:rFonts w:hint="eastAsia"/>
        </w:rPr>
        <w:t>退货前必须保证合同</w:t>
      </w:r>
      <w:r>
        <w:rPr>
          <w:rFonts w:hint="eastAsia"/>
          <w:lang w:eastAsia="zh-CN"/>
        </w:rPr>
        <w:t>未在监管系统备案</w:t>
      </w:r>
      <w:r>
        <w:rPr>
          <w:rFonts w:hint="eastAsia"/>
        </w:rPr>
        <w:t>，</w:t>
      </w:r>
      <w:r>
        <w:rPr>
          <w:rFonts w:hint="eastAsia"/>
          <w:lang w:eastAsia="zh-CN"/>
        </w:rPr>
        <w:t>若</w:t>
      </w:r>
      <w:r>
        <w:rPr>
          <w:rFonts w:hint="eastAsia"/>
        </w:rPr>
        <w:t>合同已备案需要先进行合同备案撤销</w:t>
      </w:r>
      <w:r>
        <w:rPr>
          <w:rFonts w:hint="eastAsia"/>
          <w:lang w:eastAsia="zh-CN"/>
        </w:rPr>
        <w:t>；若</w:t>
      </w:r>
      <w:r>
        <w:rPr>
          <w:rFonts w:hint="eastAsia"/>
        </w:rPr>
        <w:t>处于采购人待确认状态</w:t>
      </w:r>
      <w:r>
        <w:rPr>
          <w:rFonts w:hint="eastAsia"/>
          <w:lang w:eastAsia="zh-CN"/>
        </w:rPr>
        <w:t>，需先将合同退回至草稿状态</w:t>
      </w:r>
      <w:r>
        <w:rPr>
          <w:rFonts w:hint="eastAsia"/>
        </w:rPr>
        <w:t>。</w:t>
      </w:r>
    </w:p>
    <w:p>
      <w:pPr>
        <w:pStyle w:val="10"/>
        <w:keepNext w:val="0"/>
        <w:keepLines w:val="0"/>
        <w:widowControl/>
        <w:suppressLineNumbers w:val="0"/>
      </w:pPr>
      <w:r>
        <w:rPr>
          <w:rFonts w:hint="eastAsia"/>
        </w:rPr>
        <w:t>在【合同管理】菜单，查看相应合同的状态，</w:t>
      </w:r>
      <w:r>
        <w:rPr>
          <w:rFonts w:hint="eastAsia"/>
          <w:lang w:eastAsia="zh-CN"/>
        </w:rPr>
        <w:t>若</w:t>
      </w:r>
      <w:r>
        <w:rPr>
          <w:rFonts w:hint="eastAsia"/>
        </w:rPr>
        <w:t>合同已备案，采购人需点击撤销备案</w:t>
      </w:r>
      <w:r>
        <w:rPr>
          <w:rFonts w:hint="eastAsia"/>
          <w:lang w:val="en-US" w:eastAsia="zh-CN"/>
        </w:rPr>
        <w:t>,撤回后系统会自动删除该合同。如发起换货，则需要经销商从订单处重新起草合同。若撤销备案时系统提示已支付，则需先在监管系统撤销支付后，再进行合同备案撤销</w:t>
      </w:r>
      <w:r>
        <w:rPr>
          <w:rFonts w:hint="eastAsia"/>
        </w:rPr>
        <w:t>。</w:t>
      </w:r>
    </w:p>
    <w:p>
      <w:pPr>
        <w:pStyle w:val="10"/>
        <w:keepNext w:val="0"/>
        <w:keepLines w:val="0"/>
        <w:widowControl/>
        <w:suppressLineNumbers w:val="0"/>
        <w:spacing w:before="0" w:beforeAutospacing="0" w:after="0" w:afterAutospacing="0" w:line="17" w:lineRule="atLeast"/>
        <w:ind w:left="0" w:right="0"/>
      </w:pPr>
      <w:r>
        <w:rPr>
          <w:rFonts w:hint="default" w:ascii="Segoe UI" w:hAnsi="Segoe UI" w:eastAsia="Segoe UI" w:cs="Segoe UI"/>
          <w:i w:val="0"/>
          <w:iCs w:val="0"/>
          <w:caps w:val="0"/>
          <w:color w:val="2C3E50"/>
          <w:spacing w:val="0"/>
          <w:sz w:val="16"/>
          <w:szCs w:val="16"/>
          <w:shd w:val="clear" w:fill="FFFFFF"/>
        </w:rPr>
        <w:drawing>
          <wp:inline distT="0" distB="0" distL="114300" distR="114300">
            <wp:extent cx="5273675" cy="3038475"/>
            <wp:effectExtent l="0" t="0" r="14605" b="9525"/>
            <wp:docPr id="63" name="图片 40" descr="IMG_256"/>
            <wp:cNvGraphicFramePr/>
            <a:graphic xmlns:a="http://schemas.openxmlformats.org/drawingml/2006/main">
              <a:graphicData uri="http://schemas.openxmlformats.org/drawingml/2006/picture">
                <pic:pic xmlns:pic="http://schemas.openxmlformats.org/drawingml/2006/picture">
                  <pic:nvPicPr>
                    <pic:cNvPr id="63" name="图片 40" descr="IMG_256"/>
                    <pic:cNvPicPr preferRelativeResize="0"/>
                  </pic:nvPicPr>
                  <pic:blipFill>
                    <a:blip r:embed="rId57"/>
                    <a:stretch>
                      <a:fillRect/>
                    </a:stretch>
                  </pic:blipFill>
                  <pic:spPr>
                    <a:xfrm>
                      <a:off x="0" y="0"/>
                      <a:ext cx="5273675" cy="3038475"/>
                    </a:xfrm>
                    <a:prstGeom prst="rect">
                      <a:avLst/>
                    </a:prstGeom>
                    <a:noFill/>
                    <a:ln w="9525">
                      <a:noFill/>
                    </a:ln>
                  </pic:spPr>
                </pic:pic>
              </a:graphicData>
            </a:graphic>
          </wp:inline>
        </w:drawing>
      </w:r>
    </w:p>
    <w:p>
      <w:pPr>
        <w:pStyle w:val="10"/>
        <w:keepNext w:val="0"/>
        <w:keepLines w:val="0"/>
        <w:widowControl/>
        <w:suppressLineNumbers w:val="0"/>
        <w:spacing w:before="0" w:beforeAutospacing="0" w:after="0" w:afterAutospacing="0" w:line="17" w:lineRule="atLeast"/>
        <w:ind w:left="0" w:right="0"/>
      </w:pPr>
      <w:r>
        <w:rPr>
          <w:rFonts w:hint="default" w:ascii="Segoe UI" w:hAnsi="Segoe UI" w:eastAsia="Segoe UI" w:cs="Segoe UI"/>
          <w:i w:val="0"/>
          <w:iCs w:val="0"/>
          <w:caps w:val="0"/>
          <w:color w:val="2C3E50"/>
          <w:spacing w:val="0"/>
          <w:sz w:val="16"/>
          <w:szCs w:val="16"/>
          <w:shd w:val="clear" w:fill="FFFFFF"/>
        </w:rPr>
        <w:drawing>
          <wp:inline distT="0" distB="0" distL="114300" distR="114300">
            <wp:extent cx="5273675" cy="3038475"/>
            <wp:effectExtent l="0" t="0" r="14605" b="9525"/>
            <wp:docPr id="64" name="图片 41" descr="IMG_257"/>
            <wp:cNvGraphicFramePr/>
            <a:graphic xmlns:a="http://schemas.openxmlformats.org/drawingml/2006/main">
              <a:graphicData uri="http://schemas.openxmlformats.org/drawingml/2006/picture">
                <pic:pic xmlns:pic="http://schemas.openxmlformats.org/drawingml/2006/picture">
                  <pic:nvPicPr>
                    <pic:cNvPr id="64" name="图片 41" descr="IMG_257"/>
                    <pic:cNvPicPr preferRelativeResize="0"/>
                  </pic:nvPicPr>
                  <pic:blipFill>
                    <a:blip r:embed="rId58"/>
                    <a:stretch>
                      <a:fillRect/>
                    </a:stretch>
                  </pic:blipFill>
                  <pic:spPr>
                    <a:xfrm>
                      <a:off x="0" y="0"/>
                      <a:ext cx="5273675" cy="3038475"/>
                    </a:xfrm>
                    <a:prstGeom prst="rect">
                      <a:avLst/>
                    </a:prstGeom>
                    <a:noFill/>
                    <a:ln w="9525">
                      <a:noFill/>
                    </a:ln>
                  </pic:spPr>
                </pic:pic>
              </a:graphicData>
            </a:graphic>
          </wp:inline>
        </w:drawing>
      </w:r>
    </w:p>
    <w:p>
      <w:pPr>
        <w:pStyle w:val="4"/>
        <w:keepNext w:val="0"/>
        <w:keepLines w:val="0"/>
        <w:widowControl/>
        <w:suppressLineNumbers w:val="0"/>
        <w:spacing w:before="0" w:beforeAutospacing="0" w:after="0" w:afterAutospacing="0" w:line="13" w:lineRule="atLeast"/>
        <w:ind w:left="0" w:right="0"/>
        <w:outlineLvl w:val="1"/>
        <w:rPr>
          <w:b/>
          <w:bCs/>
        </w:rPr>
      </w:pPr>
      <w:bookmarkStart w:id="32" w:name="_Toc27423"/>
      <w:r>
        <w:rPr>
          <w:i w:val="0"/>
          <w:iCs w:val="0"/>
          <w:caps w:val="0"/>
          <w:color w:val="3EAF7C"/>
          <w:spacing w:val="0"/>
          <w:sz w:val="17"/>
          <w:szCs w:val="17"/>
          <w:u w:val="none"/>
          <w:shd w:val="clear" w:fill="FFFFFF"/>
        </w:rPr>
        <w:fldChar w:fldCharType="begin"/>
      </w:r>
      <w:r>
        <w:rPr>
          <w:i w:val="0"/>
          <w:iCs w:val="0"/>
          <w:caps w:val="0"/>
          <w:color w:val="3EAF7C"/>
          <w:spacing w:val="0"/>
          <w:sz w:val="17"/>
          <w:szCs w:val="17"/>
          <w:u w:val="none"/>
          <w:shd w:val="clear" w:fill="FFFFFF"/>
        </w:rPr>
        <w:instrText xml:space="preserve"> HYPERLINK "https://wssc.hngp.gov.cn/hnzfcg/ElectronicStore/PurchaserOperationManual.html" \l "%E4%BA%8C-%E5%8F%91%E8%B5%B7%E9%80%80%E6%8D%A2%E8%B4%A7" </w:instrText>
      </w:r>
      <w:r>
        <w:rPr>
          <w:i w:val="0"/>
          <w:iCs w:val="0"/>
          <w:caps w:val="0"/>
          <w:color w:val="3EAF7C"/>
          <w:spacing w:val="0"/>
          <w:sz w:val="17"/>
          <w:szCs w:val="17"/>
          <w:u w:val="none"/>
          <w:shd w:val="clear" w:fill="FFFFFF"/>
        </w:rPr>
        <w:fldChar w:fldCharType="separate"/>
      </w:r>
      <w:r>
        <w:rPr>
          <w:i w:val="0"/>
          <w:iCs w:val="0"/>
          <w:caps w:val="0"/>
          <w:color w:val="3EAF7C"/>
          <w:spacing w:val="0"/>
          <w:sz w:val="17"/>
          <w:szCs w:val="17"/>
          <w:u w:val="none"/>
          <w:shd w:val="clear" w:fill="FFFFFF"/>
        </w:rPr>
        <w:fldChar w:fldCharType="end"/>
      </w:r>
      <w:r>
        <w:rPr>
          <w:b/>
          <w:bCs/>
          <w:i w:val="0"/>
          <w:iCs w:val="0"/>
          <w:caps w:val="0"/>
          <w:color w:val="2C3E50"/>
          <w:spacing w:val="0"/>
          <w:shd w:val="clear" w:fill="FFFFFF"/>
        </w:rPr>
        <w:t>（二）发起退换货</w:t>
      </w:r>
      <w:bookmarkEnd w:id="32"/>
    </w:p>
    <w:p>
      <w:pPr>
        <w:pStyle w:val="10"/>
        <w:keepNext w:val="0"/>
        <w:keepLines w:val="0"/>
        <w:widowControl/>
        <w:suppressLineNumbers w:val="0"/>
      </w:pPr>
      <w:r>
        <w:rPr>
          <w:rFonts w:hint="eastAsia"/>
          <w:lang w:val="en-US" w:eastAsia="zh-CN"/>
        </w:rPr>
        <w:t>1.</w:t>
      </w:r>
      <w:r>
        <w:rPr>
          <w:rFonts w:hint="eastAsia"/>
        </w:rPr>
        <w:t>合同退回到草稿状态后，采购人点击【我的订单】回到订单详情页面，点击【申请退换货】</w:t>
      </w:r>
    </w:p>
    <w:p>
      <w:pPr>
        <w:pStyle w:val="10"/>
        <w:keepNext w:val="0"/>
        <w:keepLines w:val="0"/>
        <w:widowControl/>
        <w:suppressLineNumbers w:val="0"/>
      </w:pPr>
      <w:r>
        <w:rPr>
          <w:rFonts w:hint="default"/>
        </w:rPr>
        <w:drawing>
          <wp:inline distT="0" distB="0" distL="114300" distR="114300">
            <wp:extent cx="5273675" cy="3038475"/>
            <wp:effectExtent l="0" t="0" r="14605" b="9525"/>
            <wp:docPr id="65" name="图片 42" descr="IMG_258"/>
            <wp:cNvGraphicFramePr/>
            <a:graphic xmlns:a="http://schemas.openxmlformats.org/drawingml/2006/main">
              <a:graphicData uri="http://schemas.openxmlformats.org/drawingml/2006/picture">
                <pic:pic xmlns:pic="http://schemas.openxmlformats.org/drawingml/2006/picture">
                  <pic:nvPicPr>
                    <pic:cNvPr id="65" name="图片 42" descr="IMG_258"/>
                    <pic:cNvPicPr preferRelativeResize="0"/>
                  </pic:nvPicPr>
                  <pic:blipFill>
                    <a:blip r:embed="rId59"/>
                    <a:stretch>
                      <a:fillRect/>
                    </a:stretch>
                  </pic:blipFill>
                  <pic:spPr>
                    <a:xfrm>
                      <a:off x="0" y="0"/>
                      <a:ext cx="5273675" cy="3038475"/>
                    </a:xfrm>
                    <a:prstGeom prst="rect">
                      <a:avLst/>
                    </a:prstGeom>
                    <a:noFill/>
                    <a:ln w="9525">
                      <a:noFill/>
                    </a:ln>
                  </pic:spPr>
                </pic:pic>
              </a:graphicData>
            </a:graphic>
          </wp:inline>
        </w:drawing>
      </w:r>
    </w:p>
    <w:p>
      <w:pPr>
        <w:pStyle w:val="10"/>
        <w:keepNext w:val="0"/>
        <w:keepLines w:val="0"/>
        <w:widowControl/>
        <w:suppressLineNumbers w:val="0"/>
      </w:pPr>
      <w:r>
        <w:rPr>
          <w:rFonts w:hint="eastAsia"/>
          <w:lang w:val="en-US" w:eastAsia="zh-CN"/>
        </w:rPr>
        <w:t>2.</w:t>
      </w:r>
      <w:r>
        <w:rPr>
          <w:rFonts w:hint="eastAsia"/>
        </w:rPr>
        <w:t>采购人点击选择商品，完善退换货方式、退换货原因，点击【提交】，等待供应商同意退换货。</w:t>
      </w:r>
    </w:p>
    <w:p>
      <w:pPr>
        <w:pStyle w:val="10"/>
        <w:keepNext w:val="0"/>
        <w:keepLines w:val="0"/>
        <w:widowControl/>
        <w:suppressLineNumbers w:val="0"/>
        <w:spacing w:before="0" w:beforeAutospacing="0" w:after="0" w:afterAutospacing="0" w:line="17" w:lineRule="atLeast"/>
        <w:ind w:left="0" w:right="0"/>
      </w:pPr>
      <w:r>
        <w:rPr>
          <w:rFonts w:hint="default" w:ascii="Segoe UI" w:hAnsi="Segoe UI" w:eastAsia="Segoe UI" w:cs="Segoe UI"/>
          <w:i w:val="0"/>
          <w:iCs w:val="0"/>
          <w:caps w:val="0"/>
          <w:color w:val="2C3E50"/>
          <w:spacing w:val="0"/>
          <w:sz w:val="16"/>
          <w:szCs w:val="16"/>
          <w:shd w:val="clear" w:fill="FFFFFF"/>
        </w:rPr>
        <w:drawing>
          <wp:inline distT="0" distB="0" distL="114300" distR="114300">
            <wp:extent cx="5273675" cy="3038475"/>
            <wp:effectExtent l="0" t="0" r="14605" b="9525"/>
            <wp:docPr id="66" name="图片 43" descr="IMG_259"/>
            <wp:cNvGraphicFramePr/>
            <a:graphic xmlns:a="http://schemas.openxmlformats.org/drawingml/2006/main">
              <a:graphicData uri="http://schemas.openxmlformats.org/drawingml/2006/picture">
                <pic:pic xmlns:pic="http://schemas.openxmlformats.org/drawingml/2006/picture">
                  <pic:nvPicPr>
                    <pic:cNvPr id="66" name="图片 43" descr="IMG_259"/>
                    <pic:cNvPicPr preferRelativeResize="0"/>
                  </pic:nvPicPr>
                  <pic:blipFill>
                    <a:blip r:embed="rId60"/>
                    <a:stretch>
                      <a:fillRect/>
                    </a:stretch>
                  </pic:blipFill>
                  <pic:spPr>
                    <a:xfrm>
                      <a:off x="0" y="0"/>
                      <a:ext cx="5273675" cy="3038475"/>
                    </a:xfrm>
                    <a:prstGeom prst="rect">
                      <a:avLst/>
                    </a:prstGeom>
                    <a:noFill/>
                    <a:ln w="9525">
                      <a:noFill/>
                    </a:ln>
                  </pic:spPr>
                </pic:pic>
              </a:graphicData>
            </a:graphic>
          </wp:inline>
        </w:drawing>
      </w:r>
    </w:p>
    <w:p>
      <w:pPr>
        <w:pStyle w:val="10"/>
        <w:keepNext w:val="0"/>
        <w:keepLines w:val="0"/>
        <w:widowControl/>
        <w:suppressLineNumbers w:val="0"/>
      </w:pPr>
      <w:r>
        <w:rPr>
          <w:rFonts w:hint="eastAsia"/>
          <w:lang w:val="en-US" w:eastAsia="zh-CN"/>
        </w:rPr>
        <w:t>3.</w:t>
      </w:r>
      <w:r>
        <w:rPr>
          <w:rFonts w:hint="eastAsia"/>
        </w:rPr>
        <w:t>采购人可点击【我的退货单】查看退换货进度。</w:t>
      </w:r>
    </w:p>
    <w:p>
      <w:pPr>
        <w:pStyle w:val="10"/>
        <w:keepNext w:val="0"/>
        <w:keepLines w:val="0"/>
        <w:widowControl/>
        <w:suppressLineNumbers w:val="0"/>
        <w:spacing w:before="0" w:beforeAutospacing="0" w:after="0" w:afterAutospacing="0" w:line="17" w:lineRule="atLeast"/>
        <w:ind w:left="0" w:right="0"/>
      </w:pPr>
      <w:r>
        <w:rPr>
          <w:rFonts w:hint="default" w:ascii="Segoe UI" w:hAnsi="Segoe UI" w:eastAsia="Segoe UI" w:cs="Segoe UI"/>
          <w:i w:val="0"/>
          <w:iCs w:val="0"/>
          <w:caps w:val="0"/>
          <w:color w:val="2C3E50"/>
          <w:spacing w:val="0"/>
          <w:sz w:val="16"/>
          <w:szCs w:val="16"/>
          <w:shd w:val="clear" w:fill="FFFFFF"/>
        </w:rPr>
        <w:drawing>
          <wp:inline distT="0" distB="0" distL="114300" distR="114300">
            <wp:extent cx="5273675" cy="3038475"/>
            <wp:effectExtent l="0" t="0" r="14605" b="9525"/>
            <wp:docPr id="67" name="图片 44" descr="IMG_260"/>
            <wp:cNvGraphicFramePr/>
            <a:graphic xmlns:a="http://schemas.openxmlformats.org/drawingml/2006/main">
              <a:graphicData uri="http://schemas.openxmlformats.org/drawingml/2006/picture">
                <pic:pic xmlns:pic="http://schemas.openxmlformats.org/drawingml/2006/picture">
                  <pic:nvPicPr>
                    <pic:cNvPr id="67" name="图片 44" descr="IMG_260"/>
                    <pic:cNvPicPr preferRelativeResize="0"/>
                  </pic:nvPicPr>
                  <pic:blipFill>
                    <a:blip r:embed="rId61"/>
                    <a:stretch>
                      <a:fillRect/>
                    </a:stretch>
                  </pic:blipFill>
                  <pic:spPr>
                    <a:xfrm>
                      <a:off x="0" y="0"/>
                      <a:ext cx="5273675" cy="3038475"/>
                    </a:xfrm>
                    <a:prstGeom prst="rect">
                      <a:avLst/>
                    </a:prstGeom>
                    <a:noFill/>
                    <a:ln w="9525">
                      <a:noFill/>
                    </a:ln>
                  </pic:spPr>
                </pic:pic>
              </a:graphicData>
            </a:graphic>
          </wp:inline>
        </w:drawing>
      </w:r>
    </w:p>
    <w:p>
      <w:pPr>
        <w:pStyle w:val="3"/>
        <w:keepNext w:val="0"/>
        <w:keepLines w:val="0"/>
        <w:widowControl/>
        <w:suppressLineNumbers w:val="0"/>
        <w:outlineLvl w:val="0"/>
      </w:pPr>
      <w:bookmarkStart w:id="33" w:name="_Toc12041"/>
      <w:r>
        <w:rPr>
          <w:rFonts w:hint="eastAsia"/>
          <w:lang w:val="en-US" w:eastAsia="zh-CN"/>
        </w:rPr>
        <w:t>六</w:t>
      </w:r>
      <w:r>
        <w:t>、网上竞价、电子反拍项目终止操作</w:t>
      </w:r>
      <w:bookmarkEnd w:id="33"/>
    </w:p>
    <w:p>
      <w:pPr>
        <w:pStyle w:val="10"/>
        <w:keepNext w:val="0"/>
        <w:keepLines w:val="0"/>
        <w:widowControl/>
        <w:suppressLineNumbers w:val="0"/>
      </w:pPr>
      <w:r>
        <w:rPr>
          <w:rFonts w:hint="eastAsia"/>
          <w:lang w:val="en-US" w:eastAsia="zh-CN"/>
        </w:rPr>
        <w:t>1.</w:t>
      </w:r>
      <w:r>
        <w:rPr>
          <w:rFonts w:hint="eastAsia"/>
        </w:rPr>
        <w:t>采购人发布网上竞价/电子反拍项目后，在项目公示期或报价过程中对订单有疑问，可点击【终止项目】按钮，发起终止项目处理。</w:t>
      </w:r>
    </w:p>
    <w:p>
      <w:pPr>
        <w:pStyle w:val="10"/>
        <w:keepNext w:val="0"/>
        <w:keepLines w:val="0"/>
        <w:widowControl/>
        <w:suppressLineNumbers w:val="0"/>
        <w:spacing w:before="0" w:beforeAutospacing="0" w:after="0" w:afterAutospacing="0" w:line="17" w:lineRule="atLeast"/>
        <w:ind w:left="0" w:right="0"/>
      </w:pPr>
      <w:r>
        <w:rPr>
          <w:rFonts w:hint="default" w:ascii="Segoe UI" w:hAnsi="Segoe UI" w:eastAsia="Segoe UI" w:cs="Segoe UI"/>
          <w:i w:val="0"/>
          <w:iCs w:val="0"/>
          <w:caps w:val="0"/>
          <w:color w:val="2C3E50"/>
          <w:spacing w:val="0"/>
          <w:sz w:val="16"/>
          <w:szCs w:val="16"/>
          <w:shd w:val="clear" w:fill="FFFFFF"/>
        </w:rPr>
        <w:drawing>
          <wp:inline distT="0" distB="0" distL="114300" distR="114300">
            <wp:extent cx="5273675" cy="3038475"/>
            <wp:effectExtent l="0" t="0" r="14605" b="9525"/>
            <wp:docPr id="68" name="图片 45" descr="IMG_261"/>
            <wp:cNvGraphicFramePr/>
            <a:graphic xmlns:a="http://schemas.openxmlformats.org/drawingml/2006/main">
              <a:graphicData uri="http://schemas.openxmlformats.org/drawingml/2006/picture">
                <pic:pic xmlns:pic="http://schemas.openxmlformats.org/drawingml/2006/picture">
                  <pic:nvPicPr>
                    <pic:cNvPr id="68" name="图片 45" descr="IMG_261"/>
                    <pic:cNvPicPr preferRelativeResize="0"/>
                  </pic:nvPicPr>
                  <pic:blipFill>
                    <a:blip r:embed="rId62"/>
                    <a:stretch>
                      <a:fillRect/>
                    </a:stretch>
                  </pic:blipFill>
                  <pic:spPr>
                    <a:xfrm>
                      <a:off x="0" y="0"/>
                      <a:ext cx="5273675" cy="3038475"/>
                    </a:xfrm>
                    <a:prstGeom prst="rect">
                      <a:avLst/>
                    </a:prstGeom>
                    <a:noFill/>
                    <a:ln w="9525">
                      <a:noFill/>
                    </a:ln>
                  </pic:spPr>
                </pic:pic>
              </a:graphicData>
            </a:graphic>
          </wp:inline>
        </w:drawing>
      </w:r>
    </w:p>
    <w:p>
      <w:pPr>
        <w:pStyle w:val="10"/>
        <w:keepNext w:val="0"/>
        <w:keepLines w:val="0"/>
        <w:widowControl/>
        <w:suppressLineNumbers w:val="0"/>
      </w:pPr>
      <w:r>
        <w:rPr>
          <w:rFonts w:hint="eastAsia"/>
          <w:lang w:val="en-US" w:eastAsia="zh-CN"/>
        </w:rPr>
        <w:t>2.</w:t>
      </w:r>
      <w:r>
        <w:rPr>
          <w:rFonts w:hint="eastAsia"/>
        </w:rPr>
        <w:t>填写终止原因，并勾选规定条例（终止原因提供示例模板，可通过模板填写完毕后，回沾在终止原因栏目中）。</w:t>
      </w:r>
    </w:p>
    <w:p>
      <w:pPr>
        <w:pStyle w:val="10"/>
        <w:keepNext w:val="0"/>
        <w:keepLines w:val="0"/>
        <w:widowControl/>
        <w:suppressLineNumbers w:val="0"/>
        <w:spacing w:before="0" w:beforeAutospacing="0" w:after="0" w:afterAutospacing="0" w:line="17" w:lineRule="atLeast"/>
        <w:ind w:left="0" w:right="0"/>
      </w:pPr>
      <w:r>
        <w:rPr>
          <w:rFonts w:hint="default" w:ascii="Segoe UI" w:hAnsi="Segoe UI" w:eastAsia="Segoe UI" w:cs="Segoe UI"/>
          <w:i w:val="0"/>
          <w:iCs w:val="0"/>
          <w:caps w:val="0"/>
          <w:color w:val="2C3E50"/>
          <w:spacing w:val="0"/>
          <w:sz w:val="16"/>
          <w:szCs w:val="16"/>
          <w:shd w:val="clear" w:fill="FFFFFF"/>
        </w:rPr>
        <w:drawing>
          <wp:inline distT="0" distB="0" distL="114300" distR="114300">
            <wp:extent cx="5273675" cy="3038475"/>
            <wp:effectExtent l="0" t="0" r="14605" b="9525"/>
            <wp:docPr id="69" name="图片 46" descr="IMG_262"/>
            <wp:cNvGraphicFramePr/>
            <a:graphic xmlns:a="http://schemas.openxmlformats.org/drawingml/2006/main">
              <a:graphicData uri="http://schemas.openxmlformats.org/drawingml/2006/picture">
                <pic:pic xmlns:pic="http://schemas.openxmlformats.org/drawingml/2006/picture">
                  <pic:nvPicPr>
                    <pic:cNvPr id="69" name="图片 46" descr="IMG_262"/>
                    <pic:cNvPicPr preferRelativeResize="0"/>
                  </pic:nvPicPr>
                  <pic:blipFill>
                    <a:blip r:embed="rId63"/>
                    <a:stretch>
                      <a:fillRect/>
                    </a:stretch>
                  </pic:blipFill>
                  <pic:spPr>
                    <a:xfrm>
                      <a:off x="0" y="0"/>
                      <a:ext cx="5273675" cy="3038475"/>
                    </a:xfrm>
                    <a:prstGeom prst="rect">
                      <a:avLst/>
                    </a:prstGeom>
                    <a:noFill/>
                    <a:ln w="9525">
                      <a:noFill/>
                    </a:ln>
                  </pic:spPr>
                </pic:pic>
              </a:graphicData>
            </a:graphic>
          </wp:inline>
        </w:drawing>
      </w:r>
    </w:p>
    <w:p>
      <w:pPr>
        <w:pStyle w:val="10"/>
        <w:keepNext w:val="0"/>
        <w:keepLines w:val="0"/>
        <w:widowControl/>
        <w:suppressLineNumbers w:val="0"/>
      </w:pPr>
      <w:r>
        <w:rPr>
          <w:rFonts w:hint="eastAsia"/>
          <w:lang w:val="en-US" w:eastAsia="zh-CN"/>
        </w:rPr>
        <w:t>3.</w:t>
      </w:r>
      <w:r>
        <w:rPr>
          <w:rFonts w:hint="eastAsia"/>
        </w:rPr>
        <w:t>填写完所有信息，点击【确认终止项目】，执行项目终止流程。</w:t>
      </w:r>
    </w:p>
    <w:p>
      <w:pPr>
        <w:pStyle w:val="10"/>
        <w:keepNext w:val="0"/>
        <w:keepLines w:val="0"/>
        <w:widowControl/>
        <w:suppressLineNumbers w:val="0"/>
        <w:spacing w:before="0" w:beforeAutospacing="0" w:after="0" w:afterAutospacing="0" w:line="17" w:lineRule="atLeast"/>
        <w:ind w:left="0" w:right="0"/>
      </w:pPr>
      <w:r>
        <w:rPr>
          <w:rFonts w:hint="default" w:ascii="Segoe UI" w:hAnsi="Segoe UI" w:eastAsia="Segoe UI" w:cs="Segoe UI"/>
          <w:i w:val="0"/>
          <w:iCs w:val="0"/>
          <w:caps w:val="0"/>
          <w:color w:val="2C3E50"/>
          <w:spacing w:val="0"/>
          <w:sz w:val="16"/>
          <w:szCs w:val="16"/>
          <w:shd w:val="clear" w:fill="FFFFFF"/>
        </w:rPr>
        <w:drawing>
          <wp:inline distT="0" distB="0" distL="114300" distR="114300">
            <wp:extent cx="5273675" cy="3038475"/>
            <wp:effectExtent l="0" t="0" r="14605" b="9525"/>
            <wp:docPr id="70" name="图片 47" descr="IMG_263"/>
            <wp:cNvGraphicFramePr/>
            <a:graphic xmlns:a="http://schemas.openxmlformats.org/drawingml/2006/main">
              <a:graphicData uri="http://schemas.openxmlformats.org/drawingml/2006/picture">
                <pic:pic xmlns:pic="http://schemas.openxmlformats.org/drawingml/2006/picture">
                  <pic:nvPicPr>
                    <pic:cNvPr id="70" name="图片 47" descr="IMG_263"/>
                    <pic:cNvPicPr preferRelativeResize="0"/>
                  </pic:nvPicPr>
                  <pic:blipFill>
                    <a:blip r:embed="rId64"/>
                    <a:stretch>
                      <a:fillRect/>
                    </a:stretch>
                  </pic:blipFill>
                  <pic:spPr>
                    <a:xfrm>
                      <a:off x="0" y="0"/>
                      <a:ext cx="5273675" cy="3038475"/>
                    </a:xfrm>
                    <a:prstGeom prst="rect">
                      <a:avLst/>
                    </a:prstGeom>
                    <a:noFill/>
                    <a:ln w="9525">
                      <a:noFill/>
                    </a:ln>
                  </pic:spPr>
                </pic:pic>
              </a:graphicData>
            </a:graphic>
          </wp:inline>
        </w:drawing>
      </w:r>
    </w:p>
    <w:p>
      <w:pPr>
        <w:pStyle w:val="10"/>
        <w:keepNext w:val="0"/>
        <w:keepLines w:val="0"/>
        <w:widowControl/>
        <w:suppressLineNumbers w:val="0"/>
      </w:pPr>
      <w:r>
        <w:rPr>
          <w:rFonts w:hint="eastAsia"/>
          <w:lang w:val="en-US" w:eastAsia="zh-CN"/>
        </w:rPr>
        <w:t>4.</w:t>
      </w:r>
      <w:r>
        <w:rPr>
          <w:rFonts w:hint="eastAsia"/>
        </w:rPr>
        <w:t>流程发起后，系统将自动生成终止公告，采购人确定项目信息无误后点击【确定】按钮，系统将自动发布终止公告至公告区，同时项目状态将变更为已终止。</w:t>
      </w:r>
    </w:p>
    <w:p>
      <w:pPr>
        <w:pStyle w:val="10"/>
        <w:keepNext w:val="0"/>
        <w:keepLines w:val="0"/>
        <w:widowControl/>
        <w:suppressLineNumbers w:val="0"/>
        <w:spacing w:before="0" w:beforeAutospacing="0" w:after="0" w:afterAutospacing="0" w:line="17" w:lineRule="atLeast"/>
        <w:ind w:left="0" w:right="0"/>
      </w:pPr>
      <w:r>
        <w:rPr>
          <w:rFonts w:hint="default" w:ascii="Segoe UI" w:hAnsi="Segoe UI" w:eastAsia="Segoe UI" w:cs="Segoe UI"/>
          <w:i w:val="0"/>
          <w:iCs w:val="0"/>
          <w:caps w:val="0"/>
          <w:color w:val="2C3E50"/>
          <w:spacing w:val="0"/>
          <w:sz w:val="16"/>
          <w:szCs w:val="16"/>
          <w:shd w:val="clear" w:fill="FFFFFF"/>
        </w:rPr>
        <w:drawing>
          <wp:inline distT="0" distB="0" distL="114300" distR="114300">
            <wp:extent cx="5273675" cy="3038475"/>
            <wp:effectExtent l="0" t="0" r="14605" b="9525"/>
            <wp:docPr id="71" name="图片 48" descr="IMG_264"/>
            <wp:cNvGraphicFramePr/>
            <a:graphic xmlns:a="http://schemas.openxmlformats.org/drawingml/2006/main">
              <a:graphicData uri="http://schemas.openxmlformats.org/drawingml/2006/picture">
                <pic:pic xmlns:pic="http://schemas.openxmlformats.org/drawingml/2006/picture">
                  <pic:nvPicPr>
                    <pic:cNvPr id="71" name="图片 48" descr="IMG_264"/>
                    <pic:cNvPicPr preferRelativeResize="0"/>
                  </pic:nvPicPr>
                  <pic:blipFill>
                    <a:blip r:embed="rId65"/>
                    <a:stretch>
                      <a:fillRect/>
                    </a:stretch>
                  </pic:blipFill>
                  <pic:spPr>
                    <a:xfrm>
                      <a:off x="0" y="0"/>
                      <a:ext cx="5273675" cy="3038475"/>
                    </a:xfrm>
                    <a:prstGeom prst="rect">
                      <a:avLst/>
                    </a:prstGeom>
                    <a:noFill/>
                    <a:ln w="9525">
                      <a:noFill/>
                    </a:ln>
                  </pic:spPr>
                </pic:pic>
              </a:graphicData>
            </a:graphic>
          </wp:inline>
        </w:drawing>
      </w:r>
    </w:p>
    <w:p>
      <w:pPr>
        <w:pStyle w:val="10"/>
        <w:keepNext w:val="0"/>
        <w:keepLines w:val="0"/>
        <w:widowControl/>
        <w:suppressLineNumbers w:val="0"/>
      </w:pPr>
      <w:r>
        <w:rPr>
          <w:rFonts w:hint="eastAsia" w:cstheme="minorBidi"/>
          <w:kern w:val="0"/>
          <w:sz w:val="24"/>
          <w:szCs w:val="24"/>
          <w:lang w:val="en-US" w:eastAsia="zh-CN" w:bidi="ar"/>
        </w:rPr>
        <w:t>5.</w:t>
      </w:r>
      <w:r>
        <w:rPr>
          <w:rFonts w:hint="eastAsia" w:asciiTheme="minorHAnsi" w:hAnsiTheme="minorHAnsi" w:eastAsiaTheme="minorEastAsia" w:cstheme="minorBidi"/>
          <w:kern w:val="0"/>
          <w:sz w:val="24"/>
          <w:szCs w:val="24"/>
          <w:lang w:val="en-US" w:eastAsia="zh-CN" w:bidi="ar"/>
        </w:rPr>
        <w:t>采购人可在项目管理页面，已终止栏目中查询到已终止项目的相关信息</w:t>
      </w:r>
      <w:r>
        <w:rPr>
          <w:rFonts w:hint="eastAsia" w:cstheme="minorBidi"/>
          <w:kern w:val="0"/>
          <w:sz w:val="24"/>
          <w:szCs w:val="24"/>
          <w:lang w:val="en-US" w:eastAsia="zh-CN" w:bidi="ar"/>
        </w:rPr>
        <w:t>。</w:t>
      </w:r>
    </w:p>
    <w:sectPr>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Segoe UI">
    <w:panose1 w:val="020B0502040204020203"/>
    <w:charset w:val="00"/>
    <w:family w:val="auto"/>
    <w:pitch w:val="default"/>
    <w:sig w:usb0="E10022FF" w:usb1="C000E47F" w:usb2="00000029" w:usb3="00000000" w:csb0="200001DF" w:csb1="2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72" name="文本框 7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ZAnnczAgAAYw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O2E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JZAnnczAgAAYwQAAA4AAAAAAAAAAQAgAAAAHwEAAGRycy9lMm9Eb2MueG1sUEsF&#10;BgAAAAAGAAYAWQEAAMQFA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D2E4246"/>
    <w:multiLevelType w:val="singleLevel"/>
    <w:tmpl w:val="BD2E4246"/>
    <w:lvl w:ilvl="0" w:tentative="0">
      <w:start w:val="1"/>
      <w:numFmt w:val="decimal"/>
      <w:lvlText w:val="%1."/>
      <w:lvlJc w:val="left"/>
      <w:pPr>
        <w:tabs>
          <w:tab w:val="left" w:pos="312"/>
        </w:tabs>
      </w:pPr>
    </w:lvl>
  </w:abstractNum>
  <w:abstractNum w:abstractNumId="1">
    <w:nsid w:val="404E706A"/>
    <w:multiLevelType w:val="singleLevel"/>
    <w:tmpl w:val="404E706A"/>
    <w:lvl w:ilvl="0" w:tentative="0">
      <w:start w:val="2"/>
      <w:numFmt w:val="chineseCounting"/>
      <w:suff w:val="nothing"/>
      <w:lvlText w:val="（%1）"/>
      <w:lvlJc w:val="left"/>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mYxOWRiZGM1MzI5NjljYjMzY2Y0ZjI4ZTZlNDg1N2MifQ=="/>
  </w:docVars>
  <w:rsids>
    <w:rsidRoot w:val="2033534F"/>
    <w:rsid w:val="021A6C4F"/>
    <w:rsid w:val="05E25CD6"/>
    <w:rsid w:val="099935F0"/>
    <w:rsid w:val="0BA602C5"/>
    <w:rsid w:val="1020741B"/>
    <w:rsid w:val="10E949AC"/>
    <w:rsid w:val="17FD074D"/>
    <w:rsid w:val="18291542"/>
    <w:rsid w:val="2033534F"/>
    <w:rsid w:val="241C32A6"/>
    <w:rsid w:val="242A6ACA"/>
    <w:rsid w:val="250A25FE"/>
    <w:rsid w:val="2625498D"/>
    <w:rsid w:val="28A10C81"/>
    <w:rsid w:val="2C2A2526"/>
    <w:rsid w:val="30DA368B"/>
    <w:rsid w:val="324D5387"/>
    <w:rsid w:val="327A38E8"/>
    <w:rsid w:val="32E67E0B"/>
    <w:rsid w:val="352371BA"/>
    <w:rsid w:val="35A10512"/>
    <w:rsid w:val="383E6113"/>
    <w:rsid w:val="3B7C7A57"/>
    <w:rsid w:val="3BEE0AD3"/>
    <w:rsid w:val="42923520"/>
    <w:rsid w:val="44A74EDF"/>
    <w:rsid w:val="4506363D"/>
    <w:rsid w:val="46BE11E1"/>
    <w:rsid w:val="480C70F2"/>
    <w:rsid w:val="4C313E2E"/>
    <w:rsid w:val="4ED62DE1"/>
    <w:rsid w:val="530A750A"/>
    <w:rsid w:val="582E53B4"/>
    <w:rsid w:val="588966ED"/>
    <w:rsid w:val="5B1764C1"/>
    <w:rsid w:val="5B632523"/>
    <w:rsid w:val="5C9F17BD"/>
    <w:rsid w:val="60885321"/>
    <w:rsid w:val="608C5C95"/>
    <w:rsid w:val="619056D4"/>
    <w:rsid w:val="65E416D4"/>
    <w:rsid w:val="6F2C3C0C"/>
    <w:rsid w:val="71E06DDF"/>
    <w:rsid w:val="739E7864"/>
    <w:rsid w:val="74E20FCC"/>
    <w:rsid w:val="787646F2"/>
    <w:rsid w:val="79A951B4"/>
    <w:rsid w:val="7BB24881"/>
    <w:rsid w:val="7C600D5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spacing w:before="0" w:beforeAutospacing="1" w:after="0" w:afterAutospacing="1"/>
      <w:jc w:val="left"/>
    </w:pPr>
    <w:rPr>
      <w:rFonts w:hint="eastAsia" w:ascii="宋体" w:hAnsi="宋体" w:eastAsia="宋体" w:cs="宋体"/>
      <w:b/>
      <w:bCs/>
      <w:kern w:val="44"/>
      <w:sz w:val="48"/>
      <w:szCs w:val="48"/>
      <w:lang w:val="en-US" w:eastAsia="zh-CN" w:bidi="ar"/>
    </w:rPr>
  </w:style>
  <w:style w:type="paragraph" w:styleId="3">
    <w:name w:val="heading 2"/>
    <w:basedOn w:val="1"/>
    <w:next w:val="1"/>
    <w:semiHidden/>
    <w:unhideWhenUsed/>
    <w:qFormat/>
    <w:uiPriority w:val="0"/>
    <w:pPr>
      <w:spacing w:before="0" w:beforeAutospacing="1" w:after="0" w:afterAutospacing="1"/>
      <w:jc w:val="left"/>
    </w:pPr>
    <w:rPr>
      <w:rFonts w:hint="eastAsia" w:ascii="宋体" w:hAnsi="宋体" w:eastAsia="宋体" w:cs="宋体"/>
      <w:b/>
      <w:bCs/>
      <w:kern w:val="0"/>
      <w:sz w:val="36"/>
      <w:szCs w:val="36"/>
      <w:lang w:val="en-US" w:eastAsia="zh-CN" w:bidi="ar"/>
    </w:rPr>
  </w:style>
  <w:style w:type="paragraph" w:styleId="4">
    <w:name w:val="heading 3"/>
    <w:basedOn w:val="1"/>
    <w:next w:val="1"/>
    <w:semiHidden/>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character" w:default="1" w:styleId="13">
    <w:name w:val="Default Paragraph Font"/>
    <w:semiHidden/>
    <w:qFormat/>
    <w:uiPriority w:val="0"/>
  </w:style>
  <w:style w:type="table" w:default="1" w:styleId="11">
    <w:name w:val="Normal Table"/>
    <w:semiHidden/>
    <w:qFormat/>
    <w:uiPriority w:val="0"/>
    <w:tblPr>
      <w:tblCellMar>
        <w:top w:w="0" w:type="dxa"/>
        <w:left w:w="108" w:type="dxa"/>
        <w:bottom w:w="0" w:type="dxa"/>
        <w:right w:w="108" w:type="dxa"/>
      </w:tblCellMar>
    </w:tblPr>
  </w:style>
  <w:style w:type="paragraph" w:styleId="5">
    <w:name w:val="toc 3"/>
    <w:basedOn w:val="1"/>
    <w:next w:val="1"/>
    <w:qFormat/>
    <w:uiPriority w:val="0"/>
    <w:pPr>
      <w:ind w:left="840" w:leftChars="400"/>
    </w:pPr>
  </w:style>
  <w:style w:type="paragraph" w:styleId="6">
    <w:name w:val="footer"/>
    <w:basedOn w:val="1"/>
    <w:qFormat/>
    <w:uiPriority w:val="0"/>
    <w:pPr>
      <w:tabs>
        <w:tab w:val="center" w:pos="4153"/>
        <w:tab w:val="right" w:pos="8306"/>
      </w:tabs>
      <w:snapToGrid w:val="0"/>
      <w:jc w:val="left"/>
    </w:pPr>
    <w:rPr>
      <w:sz w:val="18"/>
    </w:rPr>
  </w:style>
  <w:style w:type="paragraph" w:styleId="7">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8">
    <w:name w:val="toc 1"/>
    <w:basedOn w:val="1"/>
    <w:next w:val="1"/>
    <w:qFormat/>
    <w:uiPriority w:val="0"/>
  </w:style>
  <w:style w:type="paragraph" w:styleId="9">
    <w:name w:val="toc 2"/>
    <w:basedOn w:val="1"/>
    <w:next w:val="1"/>
    <w:qFormat/>
    <w:uiPriority w:val="0"/>
    <w:pPr>
      <w:ind w:left="420" w:leftChars="200"/>
    </w:pPr>
  </w:style>
  <w:style w:type="paragraph" w:styleId="10">
    <w:name w:val="Normal (Web)"/>
    <w:basedOn w:val="1"/>
    <w:qFormat/>
    <w:uiPriority w:val="0"/>
    <w:pPr>
      <w:spacing w:before="0" w:beforeAutospacing="1" w:after="0" w:afterAutospacing="1"/>
      <w:ind w:left="0" w:right="0"/>
      <w:jc w:val="left"/>
    </w:pPr>
    <w:rPr>
      <w:kern w:val="0"/>
      <w:sz w:val="24"/>
      <w:lang w:val="en-US" w:eastAsia="zh-CN" w:bidi="ar"/>
    </w:rPr>
  </w:style>
  <w:style w:type="table" w:styleId="12">
    <w:name w:val="Table Grid"/>
    <w:basedOn w:val="1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4">
    <w:name w:val="WPSOffice手动目录 1"/>
    <w:qFormat/>
    <w:uiPriority w:val="0"/>
    <w:pPr>
      <w:ind w:leftChars="0"/>
    </w:pPr>
    <w:rPr>
      <w:rFonts w:asciiTheme="minorHAnsi" w:hAnsiTheme="minorHAnsi" w:eastAsiaTheme="minorEastAsia" w:cstheme="minorBidi"/>
      <w:sz w:val="20"/>
      <w:szCs w:val="20"/>
    </w:rPr>
  </w:style>
  <w:style w:type="paragraph" w:customStyle="1" w:styleId="15">
    <w:name w:val="WPSOffice手动目录 2"/>
    <w:qFormat/>
    <w:uiPriority w:val="0"/>
    <w:pPr>
      <w:ind w:leftChars="200"/>
    </w:pPr>
    <w:rPr>
      <w:rFonts w:asciiTheme="minorHAnsi" w:hAnsiTheme="minorHAnsi" w:eastAsiaTheme="minorEastAsia" w:cstheme="minorBidi"/>
      <w:sz w:val="20"/>
      <w:szCs w:val="20"/>
    </w:rPr>
  </w:style>
  <w:style w:type="paragraph" w:customStyle="1" w:styleId="16">
    <w:name w:val="WPSOffice手动目录 3"/>
    <w:qFormat/>
    <w:uiPriority w:val="0"/>
    <w:pPr>
      <w:ind w:leftChars="400"/>
    </w:pPr>
    <w:rPr>
      <w:rFonts w:asciiTheme="minorHAnsi" w:hAnsiTheme="minorHAnsi" w:eastAsiaTheme="minorEastAsia" w:cstheme="minorBidi"/>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8" Type="http://schemas.openxmlformats.org/officeDocument/2006/relationships/fontTable" Target="fontTable.xml"/><Relationship Id="rId67" Type="http://schemas.openxmlformats.org/officeDocument/2006/relationships/numbering" Target="numbering.xml"/><Relationship Id="rId66" Type="http://schemas.openxmlformats.org/officeDocument/2006/relationships/customXml" Target="../customXml/item1.xml"/><Relationship Id="rId65" Type="http://schemas.openxmlformats.org/officeDocument/2006/relationships/image" Target="media/image61.png"/><Relationship Id="rId64" Type="http://schemas.openxmlformats.org/officeDocument/2006/relationships/image" Target="media/image60.png"/><Relationship Id="rId63" Type="http://schemas.openxmlformats.org/officeDocument/2006/relationships/image" Target="media/image59.png"/><Relationship Id="rId62" Type="http://schemas.openxmlformats.org/officeDocument/2006/relationships/image" Target="media/image58.png"/><Relationship Id="rId61" Type="http://schemas.openxmlformats.org/officeDocument/2006/relationships/image" Target="media/image57.png"/><Relationship Id="rId60" Type="http://schemas.openxmlformats.org/officeDocument/2006/relationships/image" Target="media/image56.png"/><Relationship Id="rId6" Type="http://schemas.openxmlformats.org/officeDocument/2006/relationships/image" Target="media/image2.png"/><Relationship Id="rId59" Type="http://schemas.openxmlformats.org/officeDocument/2006/relationships/image" Target="media/image55.png"/><Relationship Id="rId58" Type="http://schemas.openxmlformats.org/officeDocument/2006/relationships/image" Target="media/image54.png"/><Relationship Id="rId57" Type="http://schemas.openxmlformats.org/officeDocument/2006/relationships/image" Target="media/image53.png"/><Relationship Id="rId56" Type="http://schemas.openxmlformats.org/officeDocument/2006/relationships/image" Target="media/image52.png"/><Relationship Id="rId55" Type="http://schemas.openxmlformats.org/officeDocument/2006/relationships/image" Target="media/image51.png"/><Relationship Id="rId54" Type="http://schemas.openxmlformats.org/officeDocument/2006/relationships/image" Target="media/image50.png"/><Relationship Id="rId53" Type="http://schemas.openxmlformats.org/officeDocument/2006/relationships/image" Target="media/image49.png"/><Relationship Id="rId52" Type="http://schemas.openxmlformats.org/officeDocument/2006/relationships/image" Target="media/image48.png"/><Relationship Id="rId51" Type="http://schemas.openxmlformats.org/officeDocument/2006/relationships/image" Target="media/image47.png"/><Relationship Id="rId50" Type="http://schemas.openxmlformats.org/officeDocument/2006/relationships/image" Target="media/image46.png"/><Relationship Id="rId5" Type="http://schemas.openxmlformats.org/officeDocument/2006/relationships/image" Target="media/image1.png"/><Relationship Id="rId49" Type="http://schemas.openxmlformats.org/officeDocument/2006/relationships/image" Target="media/image45.png"/><Relationship Id="rId48" Type="http://schemas.openxmlformats.org/officeDocument/2006/relationships/image" Target="../NULL"/><Relationship Id="rId47" Type="http://schemas.openxmlformats.org/officeDocument/2006/relationships/image" Target="media/image43.png"/><Relationship Id="rId46" Type="http://schemas.openxmlformats.org/officeDocument/2006/relationships/image" Target="media/image42.png"/><Relationship Id="rId45" Type="http://schemas.openxmlformats.org/officeDocument/2006/relationships/image" Target="media/image41.png"/><Relationship Id="rId44" Type="http://schemas.openxmlformats.org/officeDocument/2006/relationships/image" Target="media/image40.png"/><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theme" Target="theme/theme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41</Pages>
  <Words>5539</Words>
  <Characters>5612</Characters>
  <Lines>0</Lines>
  <Paragraphs>0</Paragraphs>
  <TotalTime>83</TotalTime>
  <ScaleCrop>false</ScaleCrop>
  <LinksUpToDate>false</LinksUpToDate>
  <CharactersWithSpaces>5675</CharactersWithSpaces>
  <Application>WPS Office_11.1.0.12763_F1E327BC-269C-435d-A152-05C5408002CA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2022-10-21T07:49:00Z</dcterms:created>
  <dc:creator>若唯1403004484</dc:creator>
  <cp:lastModifiedBy>时间足够你爱</cp:lastModifiedBy>
  <dcterms:modified xsi:type="dcterms:W3CDTF">2022-11-22T10:15:22Z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2052-11.1.0.12763</vt:lpwstr>
  </property>
  <property fmtid="{D5CDD505-2E9C-101B-9397-08002B2CF9AE}" pid="3" name="ICV">
    <vt:lpwstr>F5330D8992C44F2A8DA4127954BA6EB3</vt:lpwstr>
  </property>
</Properties>
</file>